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AE00B" w14:textId="77777777" w:rsidR="004626BF" w:rsidRPr="009038C0" w:rsidRDefault="004626BF" w:rsidP="004626BF">
      <w:pPr>
        <w:spacing w:line="240" w:lineRule="auto"/>
        <w:rPr>
          <w:rFonts w:asciiTheme="minorHAnsi" w:hAnsiTheme="minorHAnsi" w:cs="Arial"/>
          <w:b/>
          <w:bCs/>
          <w:color w:val="333399"/>
          <w:sz w:val="44"/>
          <w:szCs w:val="56"/>
          <w:lang w:val="en-GB"/>
        </w:rPr>
      </w:pPr>
    </w:p>
    <w:p w14:paraId="1A81F39E" w14:textId="77777777" w:rsidR="004626BF" w:rsidRDefault="004626BF" w:rsidP="004626BF"/>
    <w:p w14:paraId="066BC45A" w14:textId="77777777" w:rsidR="004626BF" w:rsidRDefault="004626BF" w:rsidP="004626BF">
      <w:pPr>
        <w:spacing w:line="240" w:lineRule="auto"/>
        <w:ind w:left="100"/>
        <w:rPr>
          <w:rFonts w:asciiTheme="minorHAnsi" w:hAnsiTheme="minorHAnsi" w:cs="Arial"/>
          <w:b/>
          <w:bCs/>
          <w:color w:val="333399"/>
          <w:sz w:val="44"/>
          <w:szCs w:val="56"/>
          <w:lang w:val="en-GB"/>
        </w:rPr>
      </w:pP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91008" behindDoc="0" locked="0" layoutInCell="1" allowOverlap="1" wp14:anchorId="2BF0EA34" wp14:editId="5455901A">
                <wp:simplePos x="0" y="0"/>
                <wp:positionH relativeFrom="column">
                  <wp:posOffset>470175</wp:posOffset>
                </wp:positionH>
                <wp:positionV relativeFrom="paragraph">
                  <wp:posOffset>392430</wp:posOffset>
                </wp:positionV>
                <wp:extent cx="3857625" cy="10572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647EB4B5" w14:textId="77777777" w:rsidR="00F60642" w:rsidRPr="001E6882" w:rsidRDefault="00F60642" w:rsidP="004626BF">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6BE77AF6" w14:textId="77777777" w:rsidR="00F60642" w:rsidRPr="00AC4268" w:rsidRDefault="00F60642" w:rsidP="004626BF">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0EA34" id="_x0000_t202" coordsize="21600,21600" o:spt="202" path="m,l,21600r21600,l21600,xe">
                <v:stroke joinstyle="miter"/>
                <v:path gradientshapeok="t" o:connecttype="rect"/>
              </v:shapetype>
              <v:shape id="Text Box 8" o:spid="_x0000_s1026" type="#_x0000_t202" style="position:absolute;left:0;text-align:left;margin-left:37pt;margin-top:30.9pt;width:303.75pt;height:8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7qGA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" filled="f" stroked="f" strokeweight=".5pt">
                <v:textbox>
                  <w:txbxContent>
                    <w:p w14:paraId="647EB4B5" w14:textId="77777777" w:rsidR="00F60642" w:rsidRPr="001E6882" w:rsidRDefault="00F60642" w:rsidP="004626BF">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6BE77AF6" w14:textId="77777777" w:rsidR="00F60642" w:rsidRPr="00AC4268" w:rsidRDefault="00F60642" w:rsidP="004626BF">
                      <w:pPr>
                        <w:rPr>
                          <w:rFonts w:ascii="Garamond" w:hAnsi="Garamond"/>
                          <w:color w:val="FFFFFF" w:themeColor="background1"/>
                          <w:sz w:val="90"/>
                          <w:szCs w:val="90"/>
                        </w:rPr>
                      </w:pPr>
                    </w:p>
                  </w:txbxContent>
                </v:textbox>
              </v:shape>
            </w:pict>
          </mc:Fallback>
        </mc:AlternateContent>
      </w:r>
      <w:r>
        <w:rPr>
          <w:rFonts w:asciiTheme="minorHAnsi" w:hAnsiTheme="minorHAnsi" w:cs="Arial"/>
          <w:b/>
          <w:bCs/>
          <w:noProof/>
          <w:color w:val="333399"/>
          <w:sz w:val="44"/>
          <w:szCs w:val="56"/>
          <w:lang w:eastAsia="ja-JP"/>
        </w:rPr>
        <w:drawing>
          <wp:anchor distT="0" distB="0" distL="114300" distR="114300" simplePos="0" relativeHeight="251689984" behindDoc="0" locked="0" layoutInCell="1" allowOverlap="1" wp14:anchorId="71860CA9" wp14:editId="3EA099B8">
            <wp:simplePos x="0" y="0"/>
            <wp:positionH relativeFrom="column">
              <wp:posOffset>123825</wp:posOffset>
            </wp:positionH>
            <wp:positionV relativeFrom="paragraph">
              <wp:posOffset>-675005</wp:posOffset>
            </wp:positionV>
            <wp:extent cx="2390775" cy="429260"/>
            <wp:effectExtent l="0" t="0" r="9525"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85888" behindDoc="0" locked="0" layoutInCell="1" allowOverlap="1" wp14:anchorId="3235F818" wp14:editId="5B7B78CC">
                <wp:simplePos x="0" y="0"/>
                <wp:positionH relativeFrom="column">
                  <wp:posOffset>-447675</wp:posOffset>
                </wp:positionH>
                <wp:positionV relativeFrom="paragraph">
                  <wp:posOffset>-1103630</wp:posOffset>
                </wp:positionV>
                <wp:extent cx="4913630" cy="4714875"/>
                <wp:effectExtent l="0" t="0" r="1270" b="9525"/>
                <wp:wrapNone/>
                <wp:docPr id="36" name="Rectangle 36"/>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D34BF" id="Rectangle 36" o:spid="_x0000_s1026" style="position:absolute;margin-left:-35.25pt;margin-top:-86.9pt;width:386.9pt;height:371.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" fillcolor="#002060" stroked="f" strokeweight="2pt"/>
            </w:pict>
          </mc:Fallback>
        </mc:AlternateContent>
      </w: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86912" behindDoc="0" locked="0" layoutInCell="1" allowOverlap="1" wp14:anchorId="2AD62046" wp14:editId="73A0E210">
                <wp:simplePos x="0" y="0"/>
                <wp:positionH relativeFrom="column">
                  <wp:posOffset>-333375</wp:posOffset>
                </wp:positionH>
                <wp:positionV relativeFrom="paragraph">
                  <wp:posOffset>-1103630</wp:posOffset>
                </wp:positionV>
                <wp:extent cx="4801705" cy="4714875"/>
                <wp:effectExtent l="0" t="0" r="0" b="9525"/>
                <wp:wrapNone/>
                <wp:docPr id="38" name="Rectangle 38"/>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90BD3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A9749" id="Rectangle 38" o:spid="_x0000_s1026" style="position:absolute;margin-left:-26.25pt;margin-top:-86.9pt;width:378.1pt;height:3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" fillcolor="#90bd31" stroked="f" strokeweight="2pt"/>
            </w:pict>
          </mc:Fallback>
        </mc:AlternateContent>
      </w:r>
    </w:p>
    <w:p w14:paraId="6F585CE7" w14:textId="79C64023" w:rsidR="004626BF" w:rsidRDefault="007F6DEE" w:rsidP="004626BF">
      <w:pPr>
        <w:spacing w:after="0" w:line="240" w:lineRule="auto"/>
        <w:rPr>
          <w:rFonts w:asciiTheme="minorHAnsi" w:hAnsiTheme="minorHAnsi" w:cs="Arial"/>
          <w:b/>
          <w:bCs/>
          <w:color w:val="333399"/>
          <w:sz w:val="44"/>
          <w:szCs w:val="56"/>
          <w:lang w:val="en-GB"/>
        </w:rPr>
      </w:pPr>
      <w:r w:rsidRPr="009761DF">
        <w:rPr>
          <w:rFonts w:asciiTheme="minorHAnsi" w:hAnsiTheme="minorHAnsi" w:cs="Arial"/>
          <w:b/>
          <w:bCs/>
          <w:noProof/>
          <w:color w:val="333399"/>
          <w:sz w:val="44"/>
          <w:szCs w:val="56"/>
          <w:lang w:eastAsia="ja-JP"/>
        </w:rPr>
        <w:drawing>
          <wp:anchor distT="0" distB="0" distL="114300" distR="114300" simplePos="0" relativeHeight="251695104" behindDoc="0" locked="0" layoutInCell="1" allowOverlap="1" wp14:anchorId="49686BE7" wp14:editId="07262998">
            <wp:simplePos x="0" y="0"/>
            <wp:positionH relativeFrom="column">
              <wp:posOffset>2751826</wp:posOffset>
            </wp:positionH>
            <wp:positionV relativeFrom="paragraph">
              <wp:posOffset>3146281</wp:posOffset>
            </wp:positionV>
            <wp:extent cx="3532267" cy="2768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UPlan\UCSF Branding\Graphics\Cancer-center-SB_1918.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34095" cy="2770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6BF" w:rsidRPr="001E6882">
        <w:rPr>
          <w:rFonts w:asciiTheme="minorHAnsi" w:hAnsiTheme="minorHAnsi" w:cs="Arial"/>
          <w:b/>
          <w:bCs/>
          <w:noProof/>
          <w:color w:val="333399"/>
          <w:sz w:val="44"/>
          <w:szCs w:val="56"/>
          <w:lang w:eastAsia="ja-JP"/>
        </w:rPr>
        <mc:AlternateContent>
          <mc:Choice Requires="wps">
            <w:drawing>
              <wp:anchor distT="0" distB="0" distL="114300" distR="114300" simplePos="0" relativeHeight="251693056" behindDoc="0" locked="0" layoutInCell="1" allowOverlap="1" wp14:anchorId="7E0D6856" wp14:editId="63689411">
                <wp:simplePos x="0" y="0"/>
                <wp:positionH relativeFrom="column">
                  <wp:posOffset>-873125</wp:posOffset>
                </wp:positionH>
                <wp:positionV relativeFrom="paragraph">
                  <wp:posOffset>1466215</wp:posOffset>
                </wp:positionV>
                <wp:extent cx="4238625" cy="5143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2A652F32" w14:textId="66B535CB" w:rsidR="00F60642" w:rsidRPr="001E6882" w:rsidRDefault="00F60642" w:rsidP="004626BF">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A376AE">
                              <w:rPr>
                                <w:rFonts w:ascii="Arial" w:hAnsi="Arial" w:cs="Arial"/>
                                <w:color w:val="FFFFFF" w:themeColor="background1"/>
                                <w:sz w:val="44"/>
                                <w:szCs w:val="44"/>
                              </w:rPr>
                              <w:t>4</w:t>
                            </w:r>
                          </w:p>
                          <w:p w14:paraId="06D06683" w14:textId="77777777" w:rsidR="00F60642" w:rsidRPr="00AC4268" w:rsidRDefault="00F60642" w:rsidP="004626BF">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D6856" id="Text Box 42" o:spid="_x0000_s1027" type="#_x0000_t202" style="position:absolute;margin-left:-68.75pt;margin-top:115.45pt;width:333.75pt;height:4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uGA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" filled="f" stroked="f" strokeweight=".5pt">
                <v:textbox>
                  <w:txbxContent>
                    <w:p w14:paraId="2A652F32" w14:textId="66B535CB" w:rsidR="00F60642" w:rsidRPr="001E6882" w:rsidRDefault="00F60642" w:rsidP="004626BF">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A376AE">
                        <w:rPr>
                          <w:rFonts w:ascii="Arial" w:hAnsi="Arial" w:cs="Arial"/>
                          <w:color w:val="FFFFFF" w:themeColor="background1"/>
                          <w:sz w:val="44"/>
                          <w:szCs w:val="44"/>
                        </w:rPr>
                        <w:t>4</w:t>
                      </w:r>
                    </w:p>
                    <w:p w14:paraId="06D06683" w14:textId="77777777" w:rsidR="00F60642" w:rsidRPr="00AC4268" w:rsidRDefault="00F60642" w:rsidP="004626BF">
                      <w:pPr>
                        <w:rPr>
                          <w:rFonts w:ascii="Garamond" w:hAnsi="Garamond"/>
                          <w:color w:val="FFFFFF" w:themeColor="background1"/>
                          <w:sz w:val="90"/>
                          <w:szCs w:val="90"/>
                        </w:rPr>
                      </w:pPr>
                    </w:p>
                  </w:txbxContent>
                </v:textbox>
              </v:shape>
            </w:pict>
          </mc:Fallback>
        </mc:AlternateContent>
      </w:r>
      <w:r w:rsidR="004626BF">
        <w:rPr>
          <w:rFonts w:asciiTheme="minorHAnsi" w:hAnsiTheme="minorHAnsi" w:cs="Arial"/>
          <w:b/>
          <w:bCs/>
          <w:noProof/>
          <w:color w:val="333399"/>
          <w:sz w:val="44"/>
          <w:szCs w:val="56"/>
          <w:lang w:eastAsia="ja-JP"/>
        </w:rPr>
        <mc:AlternateContent>
          <mc:Choice Requires="wps">
            <w:drawing>
              <wp:anchor distT="0" distB="0" distL="114300" distR="114300" simplePos="0" relativeHeight="251692032" behindDoc="0" locked="0" layoutInCell="1" allowOverlap="1" wp14:anchorId="3E052E83" wp14:editId="67D6255D">
                <wp:simplePos x="0" y="0"/>
                <wp:positionH relativeFrom="column">
                  <wp:posOffset>-1080495</wp:posOffset>
                </wp:positionH>
                <wp:positionV relativeFrom="paragraph">
                  <wp:posOffset>971550</wp:posOffset>
                </wp:positionV>
                <wp:extent cx="4444540" cy="13398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444540" cy="1339850"/>
                        </a:xfrm>
                        <a:prstGeom prst="rect">
                          <a:avLst/>
                        </a:prstGeom>
                        <a:noFill/>
                        <a:ln w="6350">
                          <a:noFill/>
                        </a:ln>
                      </wps:spPr>
                      <wps:txbx>
                        <w:txbxContent>
                          <w:p w14:paraId="10B67C39" w14:textId="77777777" w:rsidR="00F60642" w:rsidRPr="001E6882" w:rsidRDefault="00F60642" w:rsidP="004626BF">
                            <w:pPr>
                              <w:jc w:val="right"/>
                              <w:rPr>
                                <w:rFonts w:ascii="Arial" w:hAnsi="Arial" w:cs="Arial"/>
                                <w:color w:val="FFFFFF" w:themeColor="background1"/>
                                <w:sz w:val="48"/>
                                <w:szCs w:val="48"/>
                              </w:rPr>
                            </w:pPr>
                            <w:r>
                              <w:rPr>
                                <w:rFonts w:ascii="Arial" w:hAnsi="Arial" w:cs="Arial"/>
                                <w:color w:val="FFFFFF" w:themeColor="background1"/>
                                <w:sz w:val="48"/>
                                <w:szCs w:val="48"/>
                              </w:rPr>
                              <w:t>Navigating in UPlan</w:t>
                            </w:r>
                          </w:p>
                          <w:p w14:paraId="43C84E74" w14:textId="77777777" w:rsidR="00F60642" w:rsidRPr="00AC4268" w:rsidRDefault="00F60642" w:rsidP="004626BF">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52E83" id="Text Box 44" o:spid="_x0000_s1028" type="#_x0000_t202" style="position:absolute;margin-left:-85.1pt;margin-top:76.5pt;width:349.95pt;height:1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" filled="f" stroked="f" strokeweight=".5pt">
                <v:textbox>
                  <w:txbxContent>
                    <w:p w14:paraId="10B67C39" w14:textId="77777777" w:rsidR="00F60642" w:rsidRPr="001E6882" w:rsidRDefault="00F60642" w:rsidP="004626BF">
                      <w:pPr>
                        <w:jc w:val="right"/>
                        <w:rPr>
                          <w:rFonts w:ascii="Arial" w:hAnsi="Arial" w:cs="Arial"/>
                          <w:color w:val="FFFFFF" w:themeColor="background1"/>
                          <w:sz w:val="48"/>
                          <w:szCs w:val="48"/>
                        </w:rPr>
                      </w:pPr>
                      <w:r>
                        <w:rPr>
                          <w:rFonts w:ascii="Arial" w:hAnsi="Arial" w:cs="Arial"/>
                          <w:color w:val="FFFFFF" w:themeColor="background1"/>
                          <w:sz w:val="48"/>
                          <w:szCs w:val="48"/>
                        </w:rPr>
                        <w:t>Navigating in UPlan</w:t>
                      </w:r>
                    </w:p>
                    <w:p w14:paraId="43C84E74" w14:textId="77777777" w:rsidR="00F60642" w:rsidRPr="00AC4268" w:rsidRDefault="00F60642" w:rsidP="004626BF">
                      <w:pPr>
                        <w:rPr>
                          <w:rFonts w:ascii="Garamond" w:hAnsi="Garamond"/>
                          <w:color w:val="FFFFFF" w:themeColor="background1"/>
                          <w:sz w:val="90"/>
                          <w:szCs w:val="90"/>
                        </w:rPr>
                      </w:pPr>
                    </w:p>
                  </w:txbxContent>
                </v:textbox>
              </v:shape>
            </w:pict>
          </mc:Fallback>
        </mc:AlternateContent>
      </w:r>
      <w:r w:rsidR="004626BF" w:rsidRPr="001E6882">
        <w:rPr>
          <w:rFonts w:asciiTheme="minorHAnsi" w:hAnsiTheme="minorHAnsi" w:cs="Arial"/>
          <w:b/>
          <w:bCs/>
          <w:noProof/>
          <w:color w:val="333399"/>
          <w:sz w:val="44"/>
          <w:szCs w:val="56"/>
          <w:lang w:eastAsia="ja-JP"/>
        </w:rPr>
        <mc:AlternateContent>
          <mc:Choice Requires="wps">
            <w:drawing>
              <wp:anchor distT="0" distB="0" distL="114300" distR="114300" simplePos="0" relativeHeight="251694080" behindDoc="0" locked="0" layoutInCell="1" allowOverlap="1" wp14:anchorId="1D644F75" wp14:editId="2C48F9D9">
                <wp:simplePos x="0" y="0"/>
                <wp:positionH relativeFrom="column">
                  <wp:posOffset>2460364</wp:posOffset>
                </wp:positionH>
                <wp:positionV relativeFrom="paragraph">
                  <wp:posOffset>6191250</wp:posOffset>
                </wp:positionV>
                <wp:extent cx="3076575" cy="4667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3E9A128B" w14:textId="77777777" w:rsidR="00F60642" w:rsidRDefault="00F60642" w:rsidP="004626BF">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37C6423A" w14:textId="77777777" w:rsidR="00F60642" w:rsidRPr="001E6882" w:rsidRDefault="00757B11" w:rsidP="004626BF">
                            <w:pPr>
                              <w:spacing w:after="0"/>
                              <w:rPr>
                                <w:rFonts w:ascii="Arial" w:hAnsi="Arial" w:cs="Arial"/>
                                <w:color w:val="FFFFFF" w:themeColor="background1"/>
                                <w:sz w:val="24"/>
                                <w:szCs w:val="24"/>
                              </w:rPr>
                            </w:pPr>
                            <w:hyperlink r:id="rId10" w:history="1">
                              <w:r w:rsidR="00F60642" w:rsidRPr="001E6882">
                                <w:rPr>
                                  <w:rStyle w:val="Hyperlink"/>
                                  <w:rFonts w:ascii="Arial" w:hAnsi="Arial" w:cs="Arial"/>
                                  <w:color w:val="FFFFFF" w:themeColor="background1"/>
                                  <w:sz w:val="24"/>
                                  <w:szCs w:val="24"/>
                                </w:rPr>
                                <w:t>https://brm.ucsf.edu/uplan</w:t>
                              </w:r>
                            </w:hyperlink>
                          </w:p>
                          <w:p w14:paraId="4BE77BD8" w14:textId="77777777" w:rsidR="00F60642" w:rsidRPr="00AC4268" w:rsidRDefault="00F60642" w:rsidP="004626BF">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44F75" id="Text Box 45" o:spid="_x0000_s1029" type="#_x0000_t202" style="position:absolute;margin-left:193.75pt;margin-top:487.5pt;width:242.2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lSGwIAADM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" filled="f" stroked="f" strokeweight=".5pt">
                <v:textbox>
                  <w:txbxContent>
                    <w:p w14:paraId="3E9A128B" w14:textId="77777777" w:rsidR="00F60642" w:rsidRDefault="00F60642" w:rsidP="004626BF">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37C6423A" w14:textId="77777777" w:rsidR="00F60642" w:rsidRPr="001E6882" w:rsidRDefault="00757B11" w:rsidP="004626BF">
                      <w:pPr>
                        <w:spacing w:after="0"/>
                        <w:rPr>
                          <w:rFonts w:ascii="Arial" w:hAnsi="Arial" w:cs="Arial"/>
                          <w:color w:val="FFFFFF" w:themeColor="background1"/>
                          <w:sz w:val="24"/>
                          <w:szCs w:val="24"/>
                        </w:rPr>
                      </w:pPr>
                      <w:hyperlink r:id="rId11" w:history="1">
                        <w:r w:rsidR="00F60642" w:rsidRPr="001E6882">
                          <w:rPr>
                            <w:rStyle w:val="Hyperlink"/>
                            <w:rFonts w:ascii="Arial" w:hAnsi="Arial" w:cs="Arial"/>
                            <w:color w:val="FFFFFF" w:themeColor="background1"/>
                            <w:sz w:val="24"/>
                            <w:szCs w:val="24"/>
                          </w:rPr>
                          <w:t>https://brm.ucsf.edu/uplan</w:t>
                        </w:r>
                      </w:hyperlink>
                    </w:p>
                    <w:p w14:paraId="4BE77BD8" w14:textId="77777777" w:rsidR="00F60642" w:rsidRPr="00AC4268" w:rsidRDefault="00F60642" w:rsidP="004626BF">
                      <w:pPr>
                        <w:rPr>
                          <w:rFonts w:ascii="Garamond" w:hAnsi="Garamond"/>
                          <w:color w:val="FFFFFF" w:themeColor="background1"/>
                          <w:sz w:val="90"/>
                          <w:szCs w:val="90"/>
                        </w:rPr>
                      </w:pPr>
                    </w:p>
                  </w:txbxContent>
                </v:textbox>
              </v:shape>
            </w:pict>
          </mc:Fallback>
        </mc:AlternateContent>
      </w:r>
      <w:r w:rsidR="004626BF">
        <w:rPr>
          <w:rFonts w:asciiTheme="minorHAnsi" w:hAnsiTheme="minorHAnsi" w:cs="Arial"/>
          <w:b/>
          <w:bCs/>
          <w:noProof/>
          <w:color w:val="333399"/>
          <w:sz w:val="44"/>
          <w:szCs w:val="56"/>
          <w:lang w:eastAsia="ja-JP"/>
        </w:rPr>
        <mc:AlternateContent>
          <mc:Choice Requires="wps">
            <w:drawing>
              <wp:anchor distT="0" distB="0" distL="114300" distR="114300" simplePos="0" relativeHeight="251688960" behindDoc="0" locked="0" layoutInCell="1" allowOverlap="1" wp14:anchorId="06A5B21B" wp14:editId="4597883F">
                <wp:simplePos x="0" y="0"/>
                <wp:positionH relativeFrom="column">
                  <wp:posOffset>2119256</wp:posOffset>
                </wp:positionH>
                <wp:positionV relativeFrom="paragraph">
                  <wp:posOffset>5916146</wp:posOffset>
                </wp:positionV>
                <wp:extent cx="4160222" cy="1190625"/>
                <wp:effectExtent l="0" t="0" r="0" b="9525"/>
                <wp:wrapNone/>
                <wp:docPr id="46" name="Rectangle 46"/>
                <wp:cNvGraphicFramePr/>
                <a:graphic xmlns:a="http://schemas.openxmlformats.org/drawingml/2006/main">
                  <a:graphicData uri="http://schemas.microsoft.com/office/word/2010/wordprocessingShape">
                    <wps:wsp>
                      <wps:cNvSpPr/>
                      <wps:spPr>
                        <a:xfrm>
                          <a:off x="0" y="0"/>
                          <a:ext cx="4160222"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A8A0C" id="Rectangle 46" o:spid="_x0000_s1026" style="position:absolute;margin-left:166.85pt;margin-top:465.85pt;width:327.6pt;height: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" fillcolor="#002060" stroked="f" strokeweight="2pt"/>
            </w:pict>
          </mc:Fallback>
        </mc:AlternateContent>
      </w: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84864" behindDoc="0" locked="0" layoutInCell="1" allowOverlap="1" wp14:anchorId="17E76CD0" wp14:editId="30E235CA">
                <wp:simplePos x="0" y="0"/>
                <wp:positionH relativeFrom="column">
                  <wp:posOffset>2752725</wp:posOffset>
                </wp:positionH>
                <wp:positionV relativeFrom="paragraph">
                  <wp:posOffset>2190750</wp:posOffset>
                </wp:positionV>
                <wp:extent cx="3524250" cy="4133850"/>
                <wp:effectExtent l="0" t="0" r="0" b="0"/>
                <wp:wrapNone/>
                <wp:docPr id="47" name="Rectangle 47"/>
                <wp:cNvGraphicFramePr/>
                <a:graphic xmlns:a="http://schemas.openxmlformats.org/drawingml/2006/main">
                  <a:graphicData uri="http://schemas.microsoft.com/office/word/2010/wordprocessingShape">
                    <wps:wsp>
                      <wps:cNvSpPr/>
                      <wps:spPr>
                        <a:xfrm>
                          <a:off x="0" y="0"/>
                          <a:ext cx="3524250" cy="4133850"/>
                        </a:xfrm>
                        <a:prstGeom prst="rect">
                          <a:avLst/>
                        </a:prstGeom>
                        <a:solidFill>
                          <a:srgbClr val="D1D3D3"/>
                        </a:solidFill>
                        <a:ln w="25400" cap="flat" cmpd="sng" algn="ctr">
                          <a:no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0CC18A4" id="Rectangle 47" o:spid="_x0000_s1026" style="position:absolute;margin-left:216.75pt;margin-top:172.5pt;width:277.5pt;height:325.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" fillcolor="#d1d3d3" stroked="f" strokeweight="2pt">
                <v:textbox style="mso-fit-shape-to-text:t"/>
              </v:rect>
            </w:pict>
          </mc:Fallback>
        </mc:AlternateContent>
      </w:r>
      <w:r w:rsidR="004626BF">
        <w:rPr>
          <w:rFonts w:asciiTheme="minorHAnsi" w:hAnsiTheme="minorHAnsi" w:cs="Arial"/>
          <w:b/>
          <w:bCs/>
          <w:noProof/>
          <w:color w:val="333399"/>
          <w:sz w:val="44"/>
          <w:szCs w:val="56"/>
          <w:lang w:eastAsia="ja-JP"/>
        </w:rPr>
        <mc:AlternateContent>
          <mc:Choice Requires="wps">
            <w:drawing>
              <wp:anchor distT="0" distB="0" distL="114300" distR="114300" simplePos="0" relativeHeight="251687936" behindDoc="0" locked="0" layoutInCell="1" allowOverlap="1" wp14:anchorId="320C2ED9" wp14:editId="186E00F8">
                <wp:simplePos x="0" y="0"/>
                <wp:positionH relativeFrom="column">
                  <wp:posOffset>4466590</wp:posOffset>
                </wp:positionH>
                <wp:positionV relativeFrom="paragraph">
                  <wp:posOffset>1378585</wp:posOffset>
                </wp:positionV>
                <wp:extent cx="1811020" cy="1764665"/>
                <wp:effectExtent l="0" t="0" r="0" b="6985"/>
                <wp:wrapNone/>
                <wp:docPr id="48" name="Rectangle 48"/>
                <wp:cNvGraphicFramePr/>
                <a:graphic xmlns:a="http://schemas.openxmlformats.org/drawingml/2006/main">
                  <a:graphicData uri="http://schemas.microsoft.com/office/word/2010/wordprocessingShape">
                    <wps:wsp>
                      <wps:cNvSpPr/>
                      <wps:spPr>
                        <a:xfrm>
                          <a:off x="0" y="0"/>
                          <a:ext cx="1811020" cy="1764665"/>
                        </a:xfrm>
                        <a:prstGeom prst="rect">
                          <a:avLst/>
                        </a:prstGeom>
                        <a:solidFill>
                          <a:srgbClr val="F4802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D5895" id="Rectangle 48" o:spid="_x0000_s1026" style="position:absolute;margin-left:351.7pt;margin-top:108.55pt;width:142.6pt;height:138.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" fillcolor="#f48024" stroked="f" strokeweight="2pt"/>
            </w:pict>
          </mc:Fallback>
        </mc:AlternateContent>
      </w:r>
      <w:r w:rsidR="004626BF">
        <w:rPr>
          <w:rFonts w:asciiTheme="minorHAnsi" w:hAnsiTheme="minorHAnsi" w:cs="Arial"/>
          <w:b/>
          <w:bCs/>
          <w:color w:val="333399"/>
          <w:sz w:val="44"/>
          <w:szCs w:val="56"/>
          <w:lang w:val="en-GB"/>
        </w:rPr>
        <w:br w:type="page"/>
      </w:r>
    </w:p>
    <w:p w14:paraId="7229E814" w14:textId="4DAACE81" w:rsidR="00534AD7" w:rsidRPr="00AB53EB" w:rsidRDefault="00534AD7" w:rsidP="00AB53EB">
      <w:pPr>
        <w:tabs>
          <w:tab w:val="left" w:pos="1320"/>
        </w:tabs>
        <w:rPr>
          <w:rFonts w:asciiTheme="minorHAnsi" w:hAnsiTheme="minorHAnsi"/>
          <w:szCs w:val="20"/>
        </w:rPr>
        <w:sectPr w:rsidR="00534AD7" w:rsidRPr="00AB53EB" w:rsidSect="00DD61B3">
          <w:headerReference w:type="even" r:id="rId12"/>
          <w:headerReference w:type="default" r:id="rId13"/>
          <w:footerReference w:type="even" r:id="rId14"/>
          <w:footerReference w:type="default" r:id="rId15"/>
          <w:headerReference w:type="first" r:id="rId16"/>
          <w:pgSz w:w="12240" w:h="15840" w:code="1"/>
          <w:pgMar w:top="1440" w:right="1440" w:bottom="1440" w:left="1440" w:header="720" w:footer="720" w:gutter="0"/>
          <w:pgNumType w:fmt="lowerRoman" w:start="1"/>
          <w:cols w:space="708"/>
          <w:formProt w:val="0"/>
          <w:titlePg/>
          <w:docGrid w:linePitch="360"/>
        </w:sectPr>
      </w:pPr>
    </w:p>
    <w:p w14:paraId="0BC9BC0E" w14:textId="77777777" w:rsidR="00A357AD" w:rsidRPr="009038C0" w:rsidRDefault="00A357AD" w:rsidP="00A357AD">
      <w:pPr>
        <w:rPr>
          <w:rFonts w:asciiTheme="minorHAnsi" w:hAnsiTheme="minorHAnsi"/>
          <w:lang w:val="en-GB"/>
        </w:rPr>
      </w:pPr>
    </w:p>
    <w:p w14:paraId="55402A8B" w14:textId="77777777" w:rsidR="00A357AD" w:rsidRPr="009038C0" w:rsidRDefault="00A357AD" w:rsidP="00A357AD">
      <w:pPr>
        <w:rPr>
          <w:rFonts w:asciiTheme="minorHAnsi" w:hAnsiTheme="minorHAnsi"/>
          <w:lang w:val="en-GB"/>
        </w:rPr>
      </w:pPr>
    </w:p>
    <w:p w14:paraId="19ACFEF3" w14:textId="77777777" w:rsidR="00A357AD" w:rsidRPr="009038C0" w:rsidRDefault="00A357AD" w:rsidP="00A357AD">
      <w:pPr>
        <w:rPr>
          <w:rFonts w:asciiTheme="minorHAnsi" w:hAnsiTheme="minorHAnsi"/>
          <w:lang w:val="en-GB"/>
        </w:rPr>
      </w:pPr>
    </w:p>
    <w:p w14:paraId="1CBD6BB3" w14:textId="77777777" w:rsidR="00A357AD" w:rsidRPr="009038C0" w:rsidRDefault="00A357AD" w:rsidP="00A357AD">
      <w:pPr>
        <w:rPr>
          <w:rFonts w:asciiTheme="minorHAnsi" w:hAnsiTheme="minorHAnsi"/>
          <w:lang w:val="en-GB"/>
        </w:rPr>
      </w:pPr>
    </w:p>
    <w:p w14:paraId="29D96714" w14:textId="77777777" w:rsidR="00A357AD" w:rsidRPr="009038C0" w:rsidRDefault="00A357AD" w:rsidP="00A357AD">
      <w:pPr>
        <w:rPr>
          <w:rFonts w:asciiTheme="minorHAnsi" w:hAnsiTheme="minorHAnsi"/>
          <w:lang w:val="en-GB"/>
        </w:rPr>
      </w:pPr>
    </w:p>
    <w:p w14:paraId="145434D3" w14:textId="77777777" w:rsidR="00A357AD" w:rsidRPr="009038C0" w:rsidRDefault="00A357AD" w:rsidP="00A357AD">
      <w:pPr>
        <w:rPr>
          <w:rFonts w:asciiTheme="minorHAnsi" w:hAnsiTheme="minorHAnsi"/>
          <w:lang w:val="en-GB"/>
        </w:rPr>
      </w:pPr>
    </w:p>
    <w:p w14:paraId="7D7B2BDC" w14:textId="77777777" w:rsidR="00A357AD" w:rsidRPr="009038C0" w:rsidRDefault="00A357AD" w:rsidP="00A357AD">
      <w:pPr>
        <w:rPr>
          <w:rFonts w:asciiTheme="minorHAnsi" w:hAnsiTheme="minorHAnsi"/>
          <w:lang w:val="en-GB"/>
        </w:rPr>
      </w:pPr>
    </w:p>
    <w:p w14:paraId="794E9360" w14:textId="77777777" w:rsidR="00A357AD" w:rsidRPr="009038C0" w:rsidRDefault="00A357AD" w:rsidP="00A357AD">
      <w:pPr>
        <w:rPr>
          <w:rFonts w:asciiTheme="minorHAnsi" w:hAnsiTheme="minorHAnsi"/>
          <w:lang w:val="en-GB"/>
        </w:rPr>
      </w:pPr>
    </w:p>
    <w:p w14:paraId="5678BED6" w14:textId="77777777" w:rsidR="00A357AD" w:rsidRPr="009038C0" w:rsidRDefault="00A357AD" w:rsidP="00A357AD">
      <w:pPr>
        <w:rPr>
          <w:rFonts w:asciiTheme="minorHAnsi" w:hAnsiTheme="minorHAnsi"/>
          <w:lang w:val="en-GB"/>
        </w:rPr>
      </w:pPr>
    </w:p>
    <w:p w14:paraId="713E0669" w14:textId="77777777" w:rsidR="00A357AD" w:rsidRPr="009038C0" w:rsidRDefault="00A357AD" w:rsidP="00A357AD">
      <w:pPr>
        <w:rPr>
          <w:rFonts w:asciiTheme="minorHAnsi" w:hAnsiTheme="minorHAnsi"/>
          <w:lang w:val="en-GB"/>
        </w:rPr>
      </w:pPr>
    </w:p>
    <w:p w14:paraId="7388CED8" w14:textId="77777777" w:rsidR="00A357AD" w:rsidRPr="009038C0" w:rsidRDefault="00A357AD" w:rsidP="00A357AD">
      <w:pPr>
        <w:rPr>
          <w:rFonts w:asciiTheme="minorHAnsi" w:hAnsiTheme="minorHAnsi"/>
          <w:lang w:val="en-GB"/>
        </w:rPr>
      </w:pPr>
    </w:p>
    <w:p w14:paraId="62743977" w14:textId="77777777" w:rsidR="00A357AD" w:rsidRPr="009038C0" w:rsidRDefault="00A357AD" w:rsidP="00A357AD">
      <w:pPr>
        <w:rPr>
          <w:rFonts w:asciiTheme="minorHAnsi" w:hAnsiTheme="minorHAnsi"/>
          <w:lang w:val="en-GB"/>
        </w:rPr>
      </w:pPr>
    </w:p>
    <w:p w14:paraId="1FCD73F5" w14:textId="77777777" w:rsidR="00A357AD" w:rsidRPr="009038C0" w:rsidRDefault="00A357AD" w:rsidP="00A357AD">
      <w:pPr>
        <w:rPr>
          <w:rFonts w:asciiTheme="minorHAnsi" w:hAnsiTheme="minorHAnsi"/>
          <w:lang w:val="en-GB"/>
        </w:rPr>
      </w:pPr>
    </w:p>
    <w:p w14:paraId="27E63CCC" w14:textId="77777777" w:rsidR="00A357AD" w:rsidRPr="009038C0" w:rsidRDefault="00A357AD" w:rsidP="00A357AD">
      <w:pPr>
        <w:rPr>
          <w:rFonts w:asciiTheme="minorHAnsi" w:hAnsiTheme="minorHAnsi"/>
          <w:lang w:val="en-GB"/>
        </w:rPr>
      </w:pPr>
    </w:p>
    <w:p w14:paraId="46B719D4" w14:textId="1E674553" w:rsidR="00A357AD" w:rsidRPr="009038C0" w:rsidRDefault="00A357AD" w:rsidP="00A357AD">
      <w:pPr>
        <w:spacing w:before="100" w:beforeAutospacing="1" w:after="100" w:afterAutospacing="1"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[20</w:t>
      </w:r>
      <w:r w:rsidR="0061277D">
        <w:rPr>
          <w:rFonts w:asciiTheme="minorHAnsi" w:eastAsia="Times New Roman" w:hAnsiTheme="minorHAnsi" w:cs="Calibri"/>
          <w:sz w:val="16"/>
          <w:szCs w:val="16"/>
        </w:rPr>
        <w:t>2</w:t>
      </w:r>
      <w:r w:rsidR="00A376AE">
        <w:rPr>
          <w:rFonts w:asciiTheme="minorHAnsi" w:eastAsia="Times New Roman" w:hAnsiTheme="minorHAnsi" w:cs="Calibri"/>
          <w:sz w:val="16"/>
          <w:szCs w:val="16"/>
        </w:rPr>
        <w:t>3</w:t>
      </w:r>
      <w:r w:rsidR="004409F8">
        <w:rPr>
          <w:rFonts w:asciiTheme="minorHAnsi" w:eastAsia="Times New Roman" w:hAnsiTheme="minorHAnsi" w:cs="Calibri"/>
          <w:sz w:val="16"/>
          <w:szCs w:val="16"/>
        </w:rPr>
        <w:t>-202</w:t>
      </w:r>
      <w:r w:rsidR="00A376AE">
        <w:rPr>
          <w:rFonts w:asciiTheme="minorHAnsi" w:eastAsia="Times New Roman" w:hAnsiTheme="minorHAnsi" w:cs="Calibri"/>
          <w:sz w:val="16"/>
          <w:szCs w:val="16"/>
        </w:rPr>
        <w:t>4</w:t>
      </w:r>
      <w:r w:rsidRPr="009038C0">
        <w:rPr>
          <w:rFonts w:asciiTheme="minorHAnsi" w:eastAsia="Times New Roman" w:hAnsiTheme="minorHAnsi" w:cs="Calibri"/>
          <w:sz w:val="16"/>
          <w:szCs w:val="16"/>
        </w:rPr>
        <w:t xml:space="preserve">] “University of California San Francisco (UCSF)” </w:t>
      </w:r>
    </w:p>
    <w:p w14:paraId="7966AAEF" w14:textId="77777777" w:rsidR="00A357AD" w:rsidRPr="009038C0" w:rsidRDefault="00A357AD" w:rsidP="00A357AD">
      <w:pPr>
        <w:spacing w:after="40" w:line="240" w:lineRule="auto"/>
        <w:rPr>
          <w:rFonts w:asciiTheme="minorHAnsi" w:eastAsia="Times New Roman" w:hAnsiTheme="minorHAnsi"/>
          <w:b/>
          <w:sz w:val="16"/>
          <w:szCs w:val="16"/>
        </w:rPr>
      </w:pPr>
      <w:r w:rsidRPr="009038C0">
        <w:rPr>
          <w:rFonts w:asciiTheme="minorHAnsi" w:eastAsia="Times New Roman" w:hAnsiTheme="minorHAnsi" w:cs="Calibri"/>
          <w:b/>
          <w:sz w:val="16"/>
          <w:szCs w:val="16"/>
        </w:rPr>
        <w:t>Ownership of Copyright</w:t>
      </w:r>
    </w:p>
    <w:p w14:paraId="72B8999E" w14:textId="1050736C" w:rsidR="00A357AD" w:rsidRPr="009038C0" w:rsidRDefault="00A357AD" w:rsidP="00A357AD">
      <w:pPr>
        <w:spacing w:after="20" w:line="240" w:lineRule="auto"/>
        <w:rPr>
          <w:rFonts w:asciiTheme="minorHAnsi" w:eastAsia="Times New Roman" w:hAnsiTheme="minorHAnsi"/>
          <w:b/>
          <w:sz w:val="16"/>
          <w:szCs w:val="16"/>
        </w:rPr>
      </w:pPr>
      <w:r w:rsidRPr="009038C0">
        <w:rPr>
          <w:rFonts w:asciiTheme="minorHAnsi" w:eastAsia="Times New Roman" w:hAnsiTheme="minorHAnsi" w:cs="Calibri"/>
          <w:sz w:val="16"/>
          <w:szCs w:val="16"/>
        </w:rPr>
        <w:t>The copyright in this materi</w:t>
      </w:r>
      <w:r w:rsidR="002E5EDD">
        <w:rPr>
          <w:rFonts w:asciiTheme="minorHAnsi" w:eastAsia="Times New Roman" w:hAnsiTheme="minorHAnsi" w:cs="Calibri"/>
          <w:sz w:val="16"/>
          <w:szCs w:val="16"/>
        </w:rPr>
        <w:t>al (including without limitation</w:t>
      </w:r>
      <w:r w:rsidRPr="009038C0">
        <w:rPr>
          <w:rFonts w:asciiTheme="minorHAnsi" w:eastAsia="Times New Roman" w:hAnsiTheme="minorHAnsi" w:cs="Calibri"/>
          <w:sz w:val="16"/>
          <w:szCs w:val="16"/>
        </w:rPr>
        <w:t xml:space="preserve"> the </w:t>
      </w:r>
      <w:r w:rsidR="00D867E0">
        <w:rPr>
          <w:rFonts w:asciiTheme="minorHAnsi" w:eastAsia="Times New Roman" w:hAnsiTheme="minorHAnsi" w:cs="Calibri"/>
          <w:sz w:val="16"/>
          <w:szCs w:val="16"/>
        </w:rPr>
        <w:t>text, artwork, photographs, and</w:t>
      </w:r>
      <w:r w:rsidRPr="009038C0">
        <w:rPr>
          <w:rFonts w:asciiTheme="minorHAnsi" w:eastAsia="Times New Roman" w:hAnsiTheme="minorHAnsi" w:cs="Calibri"/>
          <w:sz w:val="16"/>
          <w:szCs w:val="16"/>
        </w:rPr>
        <w:t xml:space="preserve"> images) are owned by UCSF.</w:t>
      </w:r>
    </w:p>
    <w:p w14:paraId="2EEA39E9"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Copyright License</w:t>
      </w:r>
    </w:p>
    <w:p w14:paraId="6ABC6EB1"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grants to you a non-exclusive royalty-free revocable license to:</w:t>
      </w:r>
    </w:p>
    <w:p w14:paraId="59EF6E57" w14:textId="77777777" w:rsidR="00A357AD" w:rsidRPr="009038C0" w:rsidRDefault="00A357AD" w:rsidP="00A357AD">
      <w:pPr>
        <w:spacing w:after="0" w:line="240" w:lineRule="auto"/>
        <w:rPr>
          <w:rFonts w:asciiTheme="minorHAnsi" w:eastAsia="Times New Roman" w:hAnsiTheme="minorHAnsi" w:cs="Calibri"/>
          <w:sz w:val="16"/>
          <w:szCs w:val="16"/>
        </w:rPr>
      </w:pPr>
      <w:r w:rsidRPr="009038C0">
        <w:rPr>
          <w:rFonts w:asciiTheme="minorHAnsi" w:eastAsia="Times New Roman" w:hAnsiTheme="minorHAnsi" w:cs="Calibri"/>
          <w:sz w:val="16"/>
          <w:szCs w:val="16"/>
        </w:rPr>
        <w:t>- View this material on a computer</w:t>
      </w:r>
    </w:p>
    <w:p w14:paraId="5168EAFA"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Store this course in your cache or memory</w:t>
      </w:r>
    </w:p>
    <w:p w14:paraId="410B5DD3"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Print pages or material from this course for your own personal and non-commercial use</w:t>
      </w:r>
      <w:r w:rsidR="00D213AB" w:rsidRPr="009038C0">
        <w:rPr>
          <w:rFonts w:asciiTheme="minorHAnsi" w:eastAsia="Times New Roman" w:hAnsiTheme="minorHAnsi" w:cs="Calibri"/>
          <w:sz w:val="16"/>
          <w:szCs w:val="16"/>
        </w:rPr>
        <w:t>.</w:t>
      </w:r>
    </w:p>
    <w:p w14:paraId="6C1B3BCB"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All rights reserved.</w:t>
      </w:r>
    </w:p>
    <w:p w14:paraId="6BD1DA46" w14:textId="77777777" w:rsidR="00D213AB"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Enforcement of Copyright</w:t>
      </w:r>
    </w:p>
    <w:p w14:paraId="6CAF8F43" w14:textId="77777777" w:rsidR="00A357AD"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617E378" w14:textId="41C285A1" w:rsidR="007C1389" w:rsidRPr="009038C0" w:rsidRDefault="00294257" w:rsidP="00A357AD">
      <w:pPr>
        <w:spacing w:after="0" w:line="240" w:lineRule="auto"/>
        <w:rPr>
          <w:rFonts w:asciiTheme="minorHAnsi" w:eastAsia="Times New Roman" w:hAnsiTheme="minorHAnsi"/>
          <w:b/>
          <w:bCs/>
          <w:color w:val="365F91"/>
          <w:sz w:val="28"/>
          <w:szCs w:val="28"/>
          <w:lang w:eastAsia="ja-JP"/>
        </w:rPr>
      </w:pPr>
      <w:r>
        <w:rPr>
          <w:rFonts w:asciiTheme="minorHAnsi" w:hAnsiTheme="minorHAnsi"/>
          <w:noProof/>
          <w:lang w:eastAsia="ja-JP"/>
        </w:rPr>
        <w:drawing>
          <wp:inline distT="0" distB="0" distL="0" distR="0" wp14:anchorId="5E8D5657" wp14:editId="1D772E9C">
            <wp:extent cx="1230499" cy="8001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7291" cy="811018"/>
                    </a:xfrm>
                    <a:prstGeom prst="rect">
                      <a:avLst/>
                    </a:prstGeom>
                  </pic:spPr>
                </pic:pic>
              </a:graphicData>
            </a:graphic>
          </wp:inline>
        </w:drawing>
      </w:r>
      <w:r w:rsidR="007C1389" w:rsidRPr="009038C0">
        <w:rPr>
          <w:rFonts w:asciiTheme="minorHAnsi" w:hAnsiTheme="minorHAnsi"/>
        </w:rPr>
        <w:br w:type="page"/>
      </w:r>
    </w:p>
    <w:sdt>
      <w:sdtPr>
        <w:rPr>
          <w:rFonts w:ascii="Calibri" w:eastAsia="Calibri" w:hAnsi="Calibri"/>
          <w:b w:val="0"/>
          <w:bCs w:val="0"/>
          <w:color w:val="auto"/>
          <w:sz w:val="22"/>
          <w:szCs w:val="22"/>
          <w:lang w:val="en-US" w:eastAsia="en-US"/>
        </w:rPr>
        <w:id w:val="498931994"/>
        <w:docPartObj>
          <w:docPartGallery w:val="Table of Contents"/>
          <w:docPartUnique/>
        </w:docPartObj>
      </w:sdtPr>
      <w:sdtEndPr>
        <w:rPr>
          <w:rFonts w:asciiTheme="minorHAnsi" w:hAnsiTheme="minorHAnsi"/>
          <w:noProof/>
        </w:rPr>
      </w:sdtEndPr>
      <w:sdtContent>
        <w:p w14:paraId="7D7E3C3F" w14:textId="77777777" w:rsidR="00AA4A08" w:rsidRPr="009038C0" w:rsidRDefault="00AA4A08" w:rsidP="00656271">
          <w:pPr>
            <w:pStyle w:val="TOCHeading"/>
          </w:pPr>
          <w:r w:rsidRPr="00294257">
            <w:t>Contents</w:t>
          </w:r>
        </w:p>
        <w:p w14:paraId="2BFD0AAD" w14:textId="571F5652" w:rsidR="009D60F6" w:rsidRDefault="00AA4A08" w:rsidP="005F2338">
          <w:pPr>
            <w:pStyle w:val="TOC3"/>
            <w:rPr>
              <w:rFonts w:asciiTheme="minorHAnsi" w:eastAsiaTheme="minorEastAsia" w:hAnsiTheme="minorHAnsi" w:cstheme="minorBidi"/>
              <w:noProof/>
              <w:szCs w:val="22"/>
            </w:rPr>
          </w:pPr>
          <w:r w:rsidRPr="009038C0">
            <w:rPr>
              <w:rFonts w:asciiTheme="minorHAnsi" w:hAnsiTheme="minorHAnsi"/>
              <w:caps/>
            </w:rPr>
            <w:fldChar w:fldCharType="begin"/>
          </w:r>
          <w:r w:rsidRPr="009038C0">
            <w:rPr>
              <w:rFonts w:asciiTheme="minorHAnsi" w:hAnsiTheme="minorHAnsi"/>
            </w:rPr>
            <w:instrText xml:space="preserve"> TOC \o "1-3" \h \z \u </w:instrText>
          </w:r>
          <w:r w:rsidRPr="009038C0">
            <w:rPr>
              <w:rFonts w:asciiTheme="minorHAnsi" w:hAnsiTheme="minorHAnsi"/>
              <w:caps/>
            </w:rPr>
            <w:fldChar w:fldCharType="separate"/>
          </w:r>
          <w:hyperlink r:id="rId18" w:anchor="_Toc93928859" w:history="1">
            <w:r w:rsidR="009D60F6" w:rsidRPr="00BA0159">
              <w:rPr>
                <w:rStyle w:val="Hyperlink"/>
                <w:noProof/>
              </w:rPr>
              <w:t>The Name UPlan</w:t>
            </w:r>
            <w:r w:rsidR="009D60F6">
              <w:rPr>
                <w:noProof/>
                <w:webHidden/>
              </w:rPr>
              <w:tab/>
            </w:r>
            <w:r w:rsidR="009D60F6">
              <w:rPr>
                <w:noProof/>
                <w:webHidden/>
              </w:rPr>
              <w:fldChar w:fldCharType="begin"/>
            </w:r>
            <w:r w:rsidR="009D60F6">
              <w:rPr>
                <w:noProof/>
                <w:webHidden/>
              </w:rPr>
              <w:instrText xml:space="preserve"> PAGEREF _Toc93928859 \h </w:instrText>
            </w:r>
            <w:r w:rsidR="009D60F6">
              <w:rPr>
                <w:noProof/>
                <w:webHidden/>
              </w:rPr>
            </w:r>
            <w:r w:rsidR="009D60F6">
              <w:rPr>
                <w:noProof/>
                <w:webHidden/>
              </w:rPr>
              <w:fldChar w:fldCharType="separate"/>
            </w:r>
            <w:r w:rsidR="009D60F6">
              <w:rPr>
                <w:noProof/>
                <w:webHidden/>
              </w:rPr>
              <w:t>6</w:t>
            </w:r>
            <w:r w:rsidR="009D60F6">
              <w:rPr>
                <w:noProof/>
                <w:webHidden/>
              </w:rPr>
              <w:fldChar w:fldCharType="end"/>
            </w:r>
          </w:hyperlink>
        </w:p>
        <w:p w14:paraId="258F5D60" w14:textId="1804C2A8" w:rsidR="009D60F6" w:rsidRDefault="00757B11">
          <w:pPr>
            <w:pStyle w:val="TOC1"/>
            <w:tabs>
              <w:tab w:val="right" w:leader="dot" w:pos="9350"/>
            </w:tabs>
            <w:rPr>
              <w:rFonts w:asciiTheme="minorHAnsi" w:eastAsiaTheme="minorEastAsia" w:hAnsiTheme="minorHAnsi" w:cstheme="minorBidi"/>
              <w:b w:val="0"/>
              <w:bCs w:val="0"/>
              <w:caps w:val="0"/>
              <w:noProof/>
              <w:szCs w:val="22"/>
            </w:rPr>
          </w:pPr>
          <w:hyperlink w:anchor="_Toc93928860" w:history="1">
            <w:r w:rsidR="009D60F6" w:rsidRPr="00BA0159">
              <w:rPr>
                <w:rStyle w:val="Hyperlink"/>
                <w:noProof/>
              </w:rPr>
              <w:t>Introduction to UPlan</w:t>
            </w:r>
            <w:r w:rsidR="009D60F6">
              <w:rPr>
                <w:noProof/>
                <w:webHidden/>
              </w:rPr>
              <w:tab/>
            </w:r>
            <w:r w:rsidR="009D60F6">
              <w:rPr>
                <w:noProof/>
                <w:webHidden/>
              </w:rPr>
              <w:fldChar w:fldCharType="begin"/>
            </w:r>
            <w:r w:rsidR="009D60F6">
              <w:rPr>
                <w:noProof/>
                <w:webHidden/>
              </w:rPr>
              <w:instrText xml:space="preserve"> PAGEREF _Toc93928860 \h </w:instrText>
            </w:r>
            <w:r w:rsidR="009D60F6">
              <w:rPr>
                <w:noProof/>
                <w:webHidden/>
              </w:rPr>
            </w:r>
            <w:r w:rsidR="009D60F6">
              <w:rPr>
                <w:noProof/>
                <w:webHidden/>
              </w:rPr>
              <w:fldChar w:fldCharType="separate"/>
            </w:r>
            <w:r w:rsidR="009D60F6">
              <w:rPr>
                <w:noProof/>
                <w:webHidden/>
              </w:rPr>
              <w:t>6</w:t>
            </w:r>
            <w:r w:rsidR="009D60F6">
              <w:rPr>
                <w:noProof/>
                <w:webHidden/>
              </w:rPr>
              <w:fldChar w:fldCharType="end"/>
            </w:r>
          </w:hyperlink>
        </w:p>
        <w:p w14:paraId="07FDED24" w14:textId="73829641" w:rsidR="009D60F6" w:rsidRDefault="00757B11" w:rsidP="005F2338">
          <w:pPr>
            <w:pStyle w:val="TOC3"/>
            <w:rPr>
              <w:rFonts w:asciiTheme="minorHAnsi" w:eastAsiaTheme="minorEastAsia" w:hAnsiTheme="minorHAnsi" w:cstheme="minorBidi"/>
              <w:noProof/>
              <w:szCs w:val="22"/>
            </w:rPr>
          </w:pPr>
          <w:hyperlink w:anchor="_Toc93928861" w:history="1">
            <w:r w:rsidR="009D60F6" w:rsidRPr="00BA0159">
              <w:rPr>
                <w:rStyle w:val="Hyperlink"/>
                <w:noProof/>
              </w:rPr>
              <w:t>What is UPlan?</w:t>
            </w:r>
            <w:r w:rsidR="009D60F6">
              <w:rPr>
                <w:noProof/>
                <w:webHidden/>
              </w:rPr>
              <w:tab/>
            </w:r>
            <w:r w:rsidR="009D60F6">
              <w:rPr>
                <w:noProof/>
                <w:webHidden/>
              </w:rPr>
              <w:fldChar w:fldCharType="begin"/>
            </w:r>
            <w:r w:rsidR="009D60F6">
              <w:rPr>
                <w:noProof/>
                <w:webHidden/>
              </w:rPr>
              <w:instrText xml:space="preserve"> PAGEREF _Toc93928861 \h </w:instrText>
            </w:r>
            <w:r w:rsidR="009D60F6">
              <w:rPr>
                <w:noProof/>
                <w:webHidden/>
              </w:rPr>
            </w:r>
            <w:r w:rsidR="009D60F6">
              <w:rPr>
                <w:noProof/>
                <w:webHidden/>
              </w:rPr>
              <w:fldChar w:fldCharType="separate"/>
            </w:r>
            <w:r w:rsidR="009D60F6">
              <w:rPr>
                <w:noProof/>
                <w:webHidden/>
              </w:rPr>
              <w:t>6</w:t>
            </w:r>
            <w:r w:rsidR="009D60F6">
              <w:rPr>
                <w:noProof/>
                <w:webHidden/>
              </w:rPr>
              <w:fldChar w:fldCharType="end"/>
            </w:r>
          </w:hyperlink>
        </w:p>
        <w:p w14:paraId="337F3993" w14:textId="09A77ACA" w:rsidR="009D60F6" w:rsidRDefault="00757B11" w:rsidP="005F2338">
          <w:pPr>
            <w:pStyle w:val="TOC3"/>
            <w:rPr>
              <w:rFonts w:asciiTheme="minorHAnsi" w:eastAsiaTheme="minorEastAsia" w:hAnsiTheme="minorHAnsi" w:cstheme="minorBidi"/>
              <w:noProof/>
              <w:szCs w:val="22"/>
            </w:rPr>
          </w:pPr>
          <w:hyperlink w:anchor="_Toc93928862" w:history="1">
            <w:r w:rsidR="009D60F6" w:rsidRPr="00BA0159">
              <w:rPr>
                <w:rStyle w:val="Hyperlink"/>
                <w:noProof/>
              </w:rPr>
              <w:t>UPlan Training and Training Materials</w:t>
            </w:r>
            <w:r w:rsidR="009D60F6">
              <w:rPr>
                <w:noProof/>
                <w:webHidden/>
              </w:rPr>
              <w:tab/>
            </w:r>
            <w:r w:rsidR="009D60F6">
              <w:rPr>
                <w:noProof/>
                <w:webHidden/>
              </w:rPr>
              <w:fldChar w:fldCharType="begin"/>
            </w:r>
            <w:r w:rsidR="009D60F6">
              <w:rPr>
                <w:noProof/>
                <w:webHidden/>
              </w:rPr>
              <w:instrText xml:space="preserve"> PAGEREF _Toc93928862 \h </w:instrText>
            </w:r>
            <w:r w:rsidR="009D60F6">
              <w:rPr>
                <w:noProof/>
                <w:webHidden/>
              </w:rPr>
            </w:r>
            <w:r w:rsidR="009D60F6">
              <w:rPr>
                <w:noProof/>
                <w:webHidden/>
              </w:rPr>
              <w:fldChar w:fldCharType="separate"/>
            </w:r>
            <w:r w:rsidR="009D60F6">
              <w:rPr>
                <w:noProof/>
                <w:webHidden/>
              </w:rPr>
              <w:t>6</w:t>
            </w:r>
            <w:r w:rsidR="009D60F6">
              <w:rPr>
                <w:noProof/>
                <w:webHidden/>
              </w:rPr>
              <w:fldChar w:fldCharType="end"/>
            </w:r>
          </w:hyperlink>
        </w:p>
        <w:p w14:paraId="32D0786C" w14:textId="08A0B452" w:rsidR="009D60F6" w:rsidRDefault="00757B11" w:rsidP="005F2338">
          <w:pPr>
            <w:pStyle w:val="TOC3"/>
            <w:rPr>
              <w:rFonts w:asciiTheme="minorHAnsi" w:eastAsiaTheme="minorEastAsia" w:hAnsiTheme="minorHAnsi" w:cstheme="minorBidi"/>
              <w:noProof/>
              <w:szCs w:val="22"/>
            </w:rPr>
          </w:pPr>
          <w:hyperlink w:anchor="_Toc93928863" w:history="1">
            <w:r w:rsidR="009D60F6" w:rsidRPr="00BA0159">
              <w:rPr>
                <w:rStyle w:val="Hyperlink"/>
                <w:noProof/>
              </w:rPr>
              <w:t>UPlan Applications and Planning Modules</w:t>
            </w:r>
            <w:r w:rsidR="009D60F6">
              <w:rPr>
                <w:noProof/>
                <w:webHidden/>
              </w:rPr>
              <w:tab/>
            </w:r>
            <w:r w:rsidR="009D60F6">
              <w:rPr>
                <w:noProof/>
                <w:webHidden/>
              </w:rPr>
              <w:fldChar w:fldCharType="begin"/>
            </w:r>
            <w:r w:rsidR="009D60F6">
              <w:rPr>
                <w:noProof/>
                <w:webHidden/>
              </w:rPr>
              <w:instrText xml:space="preserve"> PAGEREF _Toc93928863 \h </w:instrText>
            </w:r>
            <w:r w:rsidR="009D60F6">
              <w:rPr>
                <w:noProof/>
                <w:webHidden/>
              </w:rPr>
            </w:r>
            <w:r w:rsidR="009D60F6">
              <w:rPr>
                <w:noProof/>
                <w:webHidden/>
              </w:rPr>
              <w:fldChar w:fldCharType="separate"/>
            </w:r>
            <w:r w:rsidR="009D60F6">
              <w:rPr>
                <w:noProof/>
                <w:webHidden/>
              </w:rPr>
              <w:t>6</w:t>
            </w:r>
            <w:r w:rsidR="009D60F6">
              <w:rPr>
                <w:noProof/>
                <w:webHidden/>
              </w:rPr>
              <w:fldChar w:fldCharType="end"/>
            </w:r>
          </w:hyperlink>
        </w:p>
        <w:p w14:paraId="02A88DAC" w14:textId="4FE9A607" w:rsidR="009D60F6" w:rsidRDefault="00757B11">
          <w:pPr>
            <w:pStyle w:val="TOC1"/>
            <w:tabs>
              <w:tab w:val="right" w:leader="dot" w:pos="9350"/>
            </w:tabs>
            <w:rPr>
              <w:rFonts w:asciiTheme="minorHAnsi" w:eastAsiaTheme="minorEastAsia" w:hAnsiTheme="minorHAnsi" w:cstheme="minorBidi"/>
              <w:b w:val="0"/>
              <w:bCs w:val="0"/>
              <w:caps w:val="0"/>
              <w:noProof/>
              <w:szCs w:val="22"/>
            </w:rPr>
          </w:pPr>
          <w:hyperlink w:anchor="_Toc93928864" w:history="1">
            <w:r w:rsidR="009D60F6" w:rsidRPr="00BA0159">
              <w:rPr>
                <w:rStyle w:val="Hyperlink"/>
                <w:noProof/>
              </w:rPr>
              <w:t>Navigating UPlan</w:t>
            </w:r>
            <w:r w:rsidR="009D60F6">
              <w:rPr>
                <w:noProof/>
                <w:webHidden/>
              </w:rPr>
              <w:tab/>
            </w:r>
            <w:r w:rsidR="009D60F6">
              <w:rPr>
                <w:noProof/>
                <w:webHidden/>
              </w:rPr>
              <w:fldChar w:fldCharType="begin"/>
            </w:r>
            <w:r w:rsidR="009D60F6">
              <w:rPr>
                <w:noProof/>
                <w:webHidden/>
              </w:rPr>
              <w:instrText xml:space="preserve"> PAGEREF _Toc93928864 \h </w:instrText>
            </w:r>
            <w:r w:rsidR="009D60F6">
              <w:rPr>
                <w:noProof/>
                <w:webHidden/>
              </w:rPr>
            </w:r>
            <w:r w:rsidR="009D60F6">
              <w:rPr>
                <w:noProof/>
                <w:webHidden/>
              </w:rPr>
              <w:fldChar w:fldCharType="separate"/>
            </w:r>
            <w:r w:rsidR="009D60F6">
              <w:rPr>
                <w:noProof/>
                <w:webHidden/>
              </w:rPr>
              <w:t>6</w:t>
            </w:r>
            <w:r w:rsidR="009D60F6">
              <w:rPr>
                <w:noProof/>
                <w:webHidden/>
              </w:rPr>
              <w:fldChar w:fldCharType="end"/>
            </w:r>
          </w:hyperlink>
        </w:p>
        <w:p w14:paraId="174FA913" w14:textId="164D0736" w:rsidR="009D60F6" w:rsidRDefault="00757B11">
          <w:pPr>
            <w:pStyle w:val="TOC2"/>
            <w:tabs>
              <w:tab w:val="right" w:leader="dot" w:pos="9350"/>
            </w:tabs>
            <w:rPr>
              <w:rFonts w:asciiTheme="minorHAnsi" w:eastAsiaTheme="minorEastAsia" w:hAnsiTheme="minorHAnsi" w:cstheme="minorBidi"/>
              <w:smallCaps w:val="0"/>
              <w:noProof/>
              <w:szCs w:val="22"/>
            </w:rPr>
          </w:pPr>
          <w:hyperlink w:anchor="_Toc93928865" w:history="1">
            <w:r w:rsidR="009D60F6" w:rsidRPr="00BA0159">
              <w:rPr>
                <w:rStyle w:val="Hyperlink"/>
                <w:noProof/>
              </w:rPr>
              <w:t>Getting Started in UPlan</w:t>
            </w:r>
            <w:r w:rsidR="009D60F6">
              <w:rPr>
                <w:noProof/>
                <w:webHidden/>
              </w:rPr>
              <w:tab/>
            </w:r>
            <w:r w:rsidR="009D60F6">
              <w:rPr>
                <w:noProof/>
                <w:webHidden/>
              </w:rPr>
              <w:fldChar w:fldCharType="begin"/>
            </w:r>
            <w:r w:rsidR="009D60F6">
              <w:rPr>
                <w:noProof/>
                <w:webHidden/>
              </w:rPr>
              <w:instrText xml:space="preserve"> PAGEREF _Toc93928865 \h </w:instrText>
            </w:r>
            <w:r w:rsidR="009D60F6">
              <w:rPr>
                <w:noProof/>
                <w:webHidden/>
              </w:rPr>
            </w:r>
            <w:r w:rsidR="009D60F6">
              <w:rPr>
                <w:noProof/>
                <w:webHidden/>
              </w:rPr>
              <w:fldChar w:fldCharType="separate"/>
            </w:r>
            <w:r w:rsidR="009D60F6">
              <w:rPr>
                <w:noProof/>
                <w:webHidden/>
              </w:rPr>
              <w:t>7</w:t>
            </w:r>
            <w:r w:rsidR="009D60F6">
              <w:rPr>
                <w:noProof/>
                <w:webHidden/>
              </w:rPr>
              <w:fldChar w:fldCharType="end"/>
            </w:r>
          </w:hyperlink>
        </w:p>
        <w:p w14:paraId="6615EA1C" w14:textId="154655B8" w:rsidR="009D60F6" w:rsidRDefault="00757B11" w:rsidP="005F2338">
          <w:pPr>
            <w:pStyle w:val="TOC3"/>
            <w:rPr>
              <w:rFonts w:asciiTheme="minorHAnsi" w:eastAsiaTheme="minorEastAsia" w:hAnsiTheme="minorHAnsi" w:cstheme="minorBidi"/>
              <w:noProof/>
              <w:szCs w:val="22"/>
            </w:rPr>
          </w:pPr>
          <w:hyperlink w:anchor="_Toc93928866" w:history="1">
            <w:r w:rsidR="009D60F6" w:rsidRPr="00BA0159">
              <w:rPr>
                <w:rStyle w:val="Hyperlink"/>
                <w:noProof/>
              </w:rPr>
              <w:t>Logging On</w:t>
            </w:r>
            <w:r w:rsidR="009D60F6">
              <w:rPr>
                <w:noProof/>
                <w:webHidden/>
              </w:rPr>
              <w:tab/>
            </w:r>
            <w:r w:rsidR="009D60F6">
              <w:rPr>
                <w:noProof/>
                <w:webHidden/>
              </w:rPr>
              <w:fldChar w:fldCharType="begin"/>
            </w:r>
            <w:r w:rsidR="009D60F6">
              <w:rPr>
                <w:noProof/>
                <w:webHidden/>
              </w:rPr>
              <w:instrText xml:space="preserve"> PAGEREF _Toc93928866 \h </w:instrText>
            </w:r>
            <w:r w:rsidR="009D60F6">
              <w:rPr>
                <w:noProof/>
                <w:webHidden/>
              </w:rPr>
            </w:r>
            <w:r w:rsidR="009D60F6">
              <w:rPr>
                <w:noProof/>
                <w:webHidden/>
              </w:rPr>
              <w:fldChar w:fldCharType="separate"/>
            </w:r>
            <w:r w:rsidR="009D60F6">
              <w:rPr>
                <w:noProof/>
                <w:webHidden/>
              </w:rPr>
              <w:t>7</w:t>
            </w:r>
            <w:r w:rsidR="009D60F6">
              <w:rPr>
                <w:noProof/>
                <w:webHidden/>
              </w:rPr>
              <w:fldChar w:fldCharType="end"/>
            </w:r>
          </w:hyperlink>
        </w:p>
        <w:p w14:paraId="71C32B74" w14:textId="331BBFF1" w:rsidR="009D60F6" w:rsidRDefault="00757B11" w:rsidP="005F2338">
          <w:pPr>
            <w:pStyle w:val="TOC3"/>
            <w:rPr>
              <w:rFonts w:asciiTheme="minorHAnsi" w:eastAsiaTheme="minorEastAsia" w:hAnsiTheme="minorHAnsi" w:cstheme="minorBidi"/>
              <w:noProof/>
              <w:szCs w:val="22"/>
            </w:rPr>
          </w:pPr>
          <w:hyperlink w:anchor="_Toc93928867" w:history="1">
            <w:r w:rsidR="009D60F6" w:rsidRPr="00BA0159">
              <w:rPr>
                <w:rStyle w:val="Hyperlink"/>
                <w:noProof/>
              </w:rPr>
              <w:t>Logging Off</w:t>
            </w:r>
            <w:r w:rsidR="009D60F6">
              <w:rPr>
                <w:noProof/>
                <w:webHidden/>
              </w:rPr>
              <w:tab/>
            </w:r>
            <w:r w:rsidR="009D60F6">
              <w:rPr>
                <w:noProof/>
                <w:webHidden/>
              </w:rPr>
              <w:fldChar w:fldCharType="begin"/>
            </w:r>
            <w:r w:rsidR="009D60F6">
              <w:rPr>
                <w:noProof/>
                <w:webHidden/>
              </w:rPr>
              <w:instrText xml:space="preserve"> PAGEREF _Toc93928867 \h </w:instrText>
            </w:r>
            <w:r w:rsidR="009D60F6">
              <w:rPr>
                <w:noProof/>
                <w:webHidden/>
              </w:rPr>
            </w:r>
            <w:r w:rsidR="009D60F6">
              <w:rPr>
                <w:noProof/>
                <w:webHidden/>
              </w:rPr>
              <w:fldChar w:fldCharType="separate"/>
            </w:r>
            <w:r w:rsidR="009D60F6">
              <w:rPr>
                <w:noProof/>
                <w:webHidden/>
              </w:rPr>
              <w:t>8</w:t>
            </w:r>
            <w:r w:rsidR="009D60F6">
              <w:rPr>
                <w:noProof/>
                <w:webHidden/>
              </w:rPr>
              <w:fldChar w:fldCharType="end"/>
            </w:r>
          </w:hyperlink>
        </w:p>
        <w:p w14:paraId="676707EF" w14:textId="509FD6FA" w:rsidR="009D60F6" w:rsidRDefault="00757B11" w:rsidP="005F2338">
          <w:pPr>
            <w:pStyle w:val="TOC3"/>
            <w:rPr>
              <w:rFonts w:asciiTheme="minorHAnsi" w:eastAsiaTheme="minorEastAsia" w:hAnsiTheme="minorHAnsi" w:cstheme="minorBidi"/>
              <w:noProof/>
              <w:szCs w:val="22"/>
            </w:rPr>
          </w:pPr>
          <w:hyperlink w:anchor="_Toc93928868" w:history="1">
            <w:r w:rsidR="009D60F6" w:rsidRPr="00BA0159">
              <w:rPr>
                <w:rStyle w:val="Hyperlink"/>
                <w:noProof/>
              </w:rPr>
              <w:t>Workspace User Interface</w:t>
            </w:r>
            <w:r w:rsidR="009D60F6">
              <w:rPr>
                <w:noProof/>
                <w:webHidden/>
              </w:rPr>
              <w:tab/>
            </w:r>
            <w:r w:rsidR="009D60F6">
              <w:rPr>
                <w:noProof/>
                <w:webHidden/>
              </w:rPr>
              <w:fldChar w:fldCharType="begin"/>
            </w:r>
            <w:r w:rsidR="009D60F6">
              <w:rPr>
                <w:noProof/>
                <w:webHidden/>
              </w:rPr>
              <w:instrText xml:space="preserve"> PAGEREF _Toc93928868 \h </w:instrText>
            </w:r>
            <w:r w:rsidR="009D60F6">
              <w:rPr>
                <w:noProof/>
                <w:webHidden/>
              </w:rPr>
            </w:r>
            <w:r w:rsidR="009D60F6">
              <w:rPr>
                <w:noProof/>
                <w:webHidden/>
              </w:rPr>
              <w:fldChar w:fldCharType="separate"/>
            </w:r>
            <w:r w:rsidR="009D60F6">
              <w:rPr>
                <w:noProof/>
                <w:webHidden/>
              </w:rPr>
              <w:t>8</w:t>
            </w:r>
            <w:r w:rsidR="009D60F6">
              <w:rPr>
                <w:noProof/>
                <w:webHidden/>
              </w:rPr>
              <w:fldChar w:fldCharType="end"/>
            </w:r>
          </w:hyperlink>
        </w:p>
        <w:p w14:paraId="76A85355" w14:textId="4F3C7E55" w:rsidR="009D60F6" w:rsidRDefault="00757B11" w:rsidP="005F2338">
          <w:pPr>
            <w:pStyle w:val="TOC3"/>
            <w:rPr>
              <w:rFonts w:asciiTheme="minorHAnsi" w:eastAsiaTheme="minorEastAsia" w:hAnsiTheme="minorHAnsi" w:cstheme="minorBidi"/>
              <w:noProof/>
              <w:szCs w:val="22"/>
            </w:rPr>
          </w:pPr>
          <w:hyperlink w:anchor="_Toc93928869" w:history="1">
            <w:r w:rsidR="009D60F6" w:rsidRPr="00BA0159">
              <w:rPr>
                <w:rStyle w:val="Hyperlink"/>
                <w:noProof/>
              </w:rPr>
              <w:t>Opening Applications</w:t>
            </w:r>
            <w:r w:rsidR="009D60F6">
              <w:rPr>
                <w:noProof/>
                <w:webHidden/>
              </w:rPr>
              <w:tab/>
            </w:r>
            <w:r w:rsidR="009D60F6">
              <w:rPr>
                <w:noProof/>
                <w:webHidden/>
              </w:rPr>
              <w:fldChar w:fldCharType="begin"/>
            </w:r>
            <w:r w:rsidR="009D60F6">
              <w:rPr>
                <w:noProof/>
                <w:webHidden/>
              </w:rPr>
              <w:instrText xml:space="preserve"> PAGEREF _Toc93928869 \h </w:instrText>
            </w:r>
            <w:r w:rsidR="009D60F6">
              <w:rPr>
                <w:noProof/>
                <w:webHidden/>
              </w:rPr>
            </w:r>
            <w:r w:rsidR="009D60F6">
              <w:rPr>
                <w:noProof/>
                <w:webHidden/>
              </w:rPr>
              <w:fldChar w:fldCharType="separate"/>
            </w:r>
            <w:r w:rsidR="009D60F6">
              <w:rPr>
                <w:noProof/>
                <w:webHidden/>
              </w:rPr>
              <w:t>10</w:t>
            </w:r>
            <w:r w:rsidR="009D60F6">
              <w:rPr>
                <w:noProof/>
                <w:webHidden/>
              </w:rPr>
              <w:fldChar w:fldCharType="end"/>
            </w:r>
          </w:hyperlink>
        </w:p>
        <w:p w14:paraId="3291D938" w14:textId="4C326EDD" w:rsidR="009D60F6" w:rsidRDefault="00757B11" w:rsidP="005F2338">
          <w:pPr>
            <w:pStyle w:val="TOC3"/>
            <w:rPr>
              <w:rFonts w:asciiTheme="minorHAnsi" w:eastAsiaTheme="minorEastAsia" w:hAnsiTheme="minorHAnsi" w:cstheme="minorBidi"/>
              <w:noProof/>
              <w:szCs w:val="22"/>
            </w:rPr>
          </w:pPr>
          <w:hyperlink w:anchor="_Toc93928870" w:history="1">
            <w:r w:rsidR="009D60F6" w:rsidRPr="00BA0159">
              <w:rPr>
                <w:rStyle w:val="Hyperlink"/>
                <w:noProof/>
              </w:rPr>
              <w:t>Application Pages</w:t>
            </w:r>
            <w:r w:rsidR="009D60F6">
              <w:rPr>
                <w:noProof/>
                <w:webHidden/>
              </w:rPr>
              <w:tab/>
            </w:r>
            <w:r w:rsidR="009D60F6">
              <w:rPr>
                <w:noProof/>
                <w:webHidden/>
              </w:rPr>
              <w:fldChar w:fldCharType="begin"/>
            </w:r>
            <w:r w:rsidR="009D60F6">
              <w:rPr>
                <w:noProof/>
                <w:webHidden/>
              </w:rPr>
              <w:instrText xml:space="preserve"> PAGEREF _Toc93928870 \h </w:instrText>
            </w:r>
            <w:r w:rsidR="009D60F6">
              <w:rPr>
                <w:noProof/>
                <w:webHidden/>
              </w:rPr>
            </w:r>
            <w:r w:rsidR="009D60F6">
              <w:rPr>
                <w:noProof/>
                <w:webHidden/>
              </w:rPr>
              <w:fldChar w:fldCharType="separate"/>
            </w:r>
            <w:r w:rsidR="009D60F6">
              <w:rPr>
                <w:noProof/>
                <w:webHidden/>
              </w:rPr>
              <w:t>10</w:t>
            </w:r>
            <w:r w:rsidR="009D60F6">
              <w:rPr>
                <w:noProof/>
                <w:webHidden/>
              </w:rPr>
              <w:fldChar w:fldCharType="end"/>
            </w:r>
          </w:hyperlink>
        </w:p>
        <w:p w14:paraId="2046FE35" w14:textId="35695655" w:rsidR="009D60F6" w:rsidRDefault="00757B11" w:rsidP="005F2338">
          <w:pPr>
            <w:pStyle w:val="TOC3"/>
            <w:rPr>
              <w:rFonts w:asciiTheme="minorHAnsi" w:eastAsiaTheme="minorEastAsia" w:hAnsiTheme="minorHAnsi" w:cstheme="minorBidi"/>
              <w:noProof/>
              <w:szCs w:val="22"/>
            </w:rPr>
          </w:pPr>
          <w:hyperlink w:anchor="_Toc93928871" w:history="1">
            <w:r w:rsidR="009D60F6" w:rsidRPr="00BA0159">
              <w:rPr>
                <w:rStyle w:val="Hyperlink"/>
                <w:noProof/>
              </w:rPr>
              <w:t>Maximizing the Content Pane</w:t>
            </w:r>
            <w:r w:rsidR="009D60F6">
              <w:rPr>
                <w:noProof/>
                <w:webHidden/>
              </w:rPr>
              <w:tab/>
            </w:r>
            <w:r w:rsidR="009D60F6">
              <w:rPr>
                <w:noProof/>
                <w:webHidden/>
              </w:rPr>
              <w:fldChar w:fldCharType="begin"/>
            </w:r>
            <w:r w:rsidR="009D60F6">
              <w:rPr>
                <w:noProof/>
                <w:webHidden/>
              </w:rPr>
              <w:instrText xml:space="preserve"> PAGEREF _Toc93928871 \h </w:instrText>
            </w:r>
            <w:r w:rsidR="009D60F6">
              <w:rPr>
                <w:noProof/>
                <w:webHidden/>
              </w:rPr>
            </w:r>
            <w:r w:rsidR="009D60F6">
              <w:rPr>
                <w:noProof/>
                <w:webHidden/>
              </w:rPr>
              <w:fldChar w:fldCharType="separate"/>
            </w:r>
            <w:r w:rsidR="009D60F6">
              <w:rPr>
                <w:noProof/>
                <w:webHidden/>
              </w:rPr>
              <w:t>11</w:t>
            </w:r>
            <w:r w:rsidR="009D60F6">
              <w:rPr>
                <w:noProof/>
                <w:webHidden/>
              </w:rPr>
              <w:fldChar w:fldCharType="end"/>
            </w:r>
          </w:hyperlink>
        </w:p>
        <w:p w14:paraId="5E92E7F5" w14:textId="737FB7E0" w:rsidR="009D60F6" w:rsidRDefault="00757B11" w:rsidP="005F2338">
          <w:pPr>
            <w:pStyle w:val="TOC3"/>
            <w:rPr>
              <w:rFonts w:asciiTheme="minorHAnsi" w:eastAsiaTheme="minorEastAsia" w:hAnsiTheme="minorHAnsi" w:cstheme="minorBidi"/>
              <w:noProof/>
              <w:szCs w:val="22"/>
            </w:rPr>
          </w:pPr>
          <w:hyperlink w:anchor="_Toc93928872" w:history="1">
            <w:r w:rsidR="009D60F6" w:rsidRPr="00BA0159">
              <w:rPr>
                <w:rStyle w:val="Hyperlink"/>
                <w:noProof/>
              </w:rPr>
              <w:t>Restoring the View Pane or Masthead</w:t>
            </w:r>
            <w:r w:rsidR="009D60F6">
              <w:rPr>
                <w:noProof/>
                <w:webHidden/>
              </w:rPr>
              <w:tab/>
            </w:r>
            <w:r w:rsidR="009D60F6">
              <w:rPr>
                <w:noProof/>
                <w:webHidden/>
              </w:rPr>
              <w:fldChar w:fldCharType="begin"/>
            </w:r>
            <w:r w:rsidR="009D60F6">
              <w:rPr>
                <w:noProof/>
                <w:webHidden/>
              </w:rPr>
              <w:instrText xml:space="preserve"> PAGEREF _Toc93928872 \h </w:instrText>
            </w:r>
            <w:r w:rsidR="009D60F6">
              <w:rPr>
                <w:noProof/>
                <w:webHidden/>
              </w:rPr>
            </w:r>
            <w:r w:rsidR="009D60F6">
              <w:rPr>
                <w:noProof/>
                <w:webHidden/>
              </w:rPr>
              <w:fldChar w:fldCharType="separate"/>
            </w:r>
            <w:r w:rsidR="009D60F6">
              <w:rPr>
                <w:noProof/>
                <w:webHidden/>
              </w:rPr>
              <w:t>11</w:t>
            </w:r>
            <w:r w:rsidR="009D60F6">
              <w:rPr>
                <w:noProof/>
                <w:webHidden/>
              </w:rPr>
              <w:fldChar w:fldCharType="end"/>
            </w:r>
          </w:hyperlink>
        </w:p>
        <w:p w14:paraId="44D97E64" w14:textId="5753538F" w:rsidR="009D60F6" w:rsidRDefault="00757B11" w:rsidP="005F2338">
          <w:pPr>
            <w:pStyle w:val="TOC3"/>
            <w:rPr>
              <w:rFonts w:asciiTheme="minorHAnsi" w:eastAsiaTheme="minorEastAsia" w:hAnsiTheme="minorHAnsi" w:cstheme="minorBidi"/>
              <w:noProof/>
              <w:szCs w:val="22"/>
            </w:rPr>
          </w:pPr>
          <w:hyperlink w:anchor="_Toc93928873" w:history="1">
            <w:r w:rsidR="009D60F6" w:rsidRPr="00BA0159">
              <w:rPr>
                <w:rStyle w:val="Hyperlink"/>
                <w:noProof/>
              </w:rPr>
              <w:t>My Task List</w:t>
            </w:r>
            <w:r w:rsidR="009D60F6">
              <w:rPr>
                <w:noProof/>
                <w:webHidden/>
              </w:rPr>
              <w:tab/>
            </w:r>
            <w:r w:rsidR="009D60F6">
              <w:rPr>
                <w:noProof/>
                <w:webHidden/>
              </w:rPr>
              <w:fldChar w:fldCharType="begin"/>
            </w:r>
            <w:r w:rsidR="009D60F6">
              <w:rPr>
                <w:noProof/>
                <w:webHidden/>
              </w:rPr>
              <w:instrText xml:space="preserve"> PAGEREF _Toc93928873 \h </w:instrText>
            </w:r>
            <w:r w:rsidR="009D60F6">
              <w:rPr>
                <w:noProof/>
                <w:webHidden/>
              </w:rPr>
            </w:r>
            <w:r w:rsidR="009D60F6">
              <w:rPr>
                <w:noProof/>
                <w:webHidden/>
              </w:rPr>
              <w:fldChar w:fldCharType="separate"/>
            </w:r>
            <w:r w:rsidR="009D60F6">
              <w:rPr>
                <w:noProof/>
                <w:webHidden/>
              </w:rPr>
              <w:t>12</w:t>
            </w:r>
            <w:r w:rsidR="009D60F6">
              <w:rPr>
                <w:noProof/>
                <w:webHidden/>
              </w:rPr>
              <w:fldChar w:fldCharType="end"/>
            </w:r>
          </w:hyperlink>
        </w:p>
        <w:p w14:paraId="66D29ABE" w14:textId="2735282B" w:rsidR="009D60F6" w:rsidRDefault="00757B11" w:rsidP="005F2338">
          <w:pPr>
            <w:pStyle w:val="TOC3"/>
            <w:rPr>
              <w:rFonts w:asciiTheme="minorHAnsi" w:eastAsiaTheme="minorEastAsia" w:hAnsiTheme="minorHAnsi" w:cstheme="minorBidi"/>
              <w:noProof/>
              <w:szCs w:val="22"/>
            </w:rPr>
          </w:pPr>
          <w:hyperlink w:anchor="_Toc93928874" w:history="1">
            <w:r w:rsidR="009D60F6" w:rsidRPr="00BA0159">
              <w:rPr>
                <w:rStyle w:val="Hyperlink"/>
                <w:noProof/>
              </w:rPr>
              <w:t>Unused Feature: Task List Status</w:t>
            </w:r>
            <w:r w:rsidR="009D60F6">
              <w:rPr>
                <w:noProof/>
                <w:webHidden/>
              </w:rPr>
              <w:tab/>
            </w:r>
            <w:r w:rsidR="009D60F6">
              <w:rPr>
                <w:noProof/>
                <w:webHidden/>
              </w:rPr>
              <w:fldChar w:fldCharType="begin"/>
            </w:r>
            <w:r w:rsidR="009D60F6">
              <w:rPr>
                <w:noProof/>
                <w:webHidden/>
              </w:rPr>
              <w:instrText xml:space="preserve"> PAGEREF _Toc93928874 \h </w:instrText>
            </w:r>
            <w:r w:rsidR="009D60F6">
              <w:rPr>
                <w:noProof/>
                <w:webHidden/>
              </w:rPr>
            </w:r>
            <w:r w:rsidR="009D60F6">
              <w:rPr>
                <w:noProof/>
                <w:webHidden/>
              </w:rPr>
              <w:fldChar w:fldCharType="separate"/>
            </w:r>
            <w:r w:rsidR="009D60F6">
              <w:rPr>
                <w:noProof/>
                <w:webHidden/>
              </w:rPr>
              <w:t>13</w:t>
            </w:r>
            <w:r w:rsidR="009D60F6">
              <w:rPr>
                <w:noProof/>
                <w:webHidden/>
              </w:rPr>
              <w:fldChar w:fldCharType="end"/>
            </w:r>
          </w:hyperlink>
        </w:p>
        <w:p w14:paraId="388751C0" w14:textId="4D191EC3" w:rsidR="009D60F6" w:rsidRDefault="00757B11">
          <w:pPr>
            <w:pStyle w:val="TOC2"/>
            <w:tabs>
              <w:tab w:val="right" w:leader="dot" w:pos="9350"/>
            </w:tabs>
            <w:rPr>
              <w:rFonts w:asciiTheme="minorHAnsi" w:eastAsiaTheme="minorEastAsia" w:hAnsiTheme="minorHAnsi" w:cstheme="minorBidi"/>
              <w:smallCaps w:val="0"/>
              <w:noProof/>
              <w:szCs w:val="22"/>
            </w:rPr>
          </w:pPr>
          <w:hyperlink w:anchor="_Toc93928875" w:history="1">
            <w:r w:rsidR="009D60F6" w:rsidRPr="00BA0159">
              <w:rPr>
                <w:rStyle w:val="Hyperlink"/>
                <w:noProof/>
              </w:rPr>
              <w:t>UPlan Menus and Toolbar</w:t>
            </w:r>
            <w:r w:rsidR="009D60F6">
              <w:rPr>
                <w:noProof/>
                <w:webHidden/>
              </w:rPr>
              <w:tab/>
            </w:r>
            <w:r w:rsidR="009D60F6">
              <w:rPr>
                <w:noProof/>
                <w:webHidden/>
              </w:rPr>
              <w:fldChar w:fldCharType="begin"/>
            </w:r>
            <w:r w:rsidR="009D60F6">
              <w:rPr>
                <w:noProof/>
                <w:webHidden/>
              </w:rPr>
              <w:instrText xml:space="preserve"> PAGEREF _Toc93928875 \h </w:instrText>
            </w:r>
            <w:r w:rsidR="009D60F6">
              <w:rPr>
                <w:noProof/>
                <w:webHidden/>
              </w:rPr>
            </w:r>
            <w:r w:rsidR="009D60F6">
              <w:rPr>
                <w:noProof/>
                <w:webHidden/>
              </w:rPr>
              <w:fldChar w:fldCharType="separate"/>
            </w:r>
            <w:r w:rsidR="009D60F6">
              <w:rPr>
                <w:noProof/>
                <w:webHidden/>
              </w:rPr>
              <w:t>13</w:t>
            </w:r>
            <w:r w:rsidR="009D60F6">
              <w:rPr>
                <w:noProof/>
                <w:webHidden/>
              </w:rPr>
              <w:fldChar w:fldCharType="end"/>
            </w:r>
          </w:hyperlink>
        </w:p>
        <w:p w14:paraId="3A580DB7" w14:textId="60171136" w:rsidR="009D60F6" w:rsidRDefault="00757B11" w:rsidP="005F2338">
          <w:pPr>
            <w:pStyle w:val="TOC3"/>
            <w:rPr>
              <w:rFonts w:asciiTheme="minorHAnsi" w:eastAsiaTheme="minorEastAsia" w:hAnsiTheme="minorHAnsi" w:cstheme="minorBidi"/>
              <w:noProof/>
              <w:szCs w:val="22"/>
            </w:rPr>
          </w:pPr>
          <w:hyperlink w:anchor="_Toc93928876" w:history="1">
            <w:r w:rsidR="009D60F6" w:rsidRPr="00BA0159">
              <w:rPr>
                <w:rStyle w:val="Hyperlink"/>
                <w:noProof/>
              </w:rPr>
              <w:t>Help</w:t>
            </w:r>
            <w:r w:rsidR="009D60F6">
              <w:rPr>
                <w:noProof/>
                <w:webHidden/>
              </w:rPr>
              <w:tab/>
            </w:r>
            <w:r w:rsidR="009D60F6">
              <w:rPr>
                <w:noProof/>
                <w:webHidden/>
              </w:rPr>
              <w:fldChar w:fldCharType="begin"/>
            </w:r>
            <w:r w:rsidR="009D60F6">
              <w:rPr>
                <w:noProof/>
                <w:webHidden/>
              </w:rPr>
              <w:instrText xml:space="preserve"> PAGEREF _Toc93928876 \h </w:instrText>
            </w:r>
            <w:r w:rsidR="009D60F6">
              <w:rPr>
                <w:noProof/>
                <w:webHidden/>
              </w:rPr>
            </w:r>
            <w:r w:rsidR="009D60F6">
              <w:rPr>
                <w:noProof/>
                <w:webHidden/>
              </w:rPr>
              <w:fldChar w:fldCharType="separate"/>
            </w:r>
            <w:r w:rsidR="009D60F6">
              <w:rPr>
                <w:noProof/>
                <w:webHidden/>
              </w:rPr>
              <w:t>14</w:t>
            </w:r>
            <w:r w:rsidR="009D60F6">
              <w:rPr>
                <w:noProof/>
                <w:webHidden/>
              </w:rPr>
              <w:fldChar w:fldCharType="end"/>
            </w:r>
          </w:hyperlink>
        </w:p>
        <w:p w14:paraId="5F12EC96" w14:textId="28783B6E" w:rsidR="009D60F6" w:rsidRDefault="00757B11" w:rsidP="005F2338">
          <w:pPr>
            <w:pStyle w:val="TOC3"/>
            <w:rPr>
              <w:rFonts w:asciiTheme="minorHAnsi" w:eastAsiaTheme="minorEastAsia" w:hAnsiTheme="minorHAnsi" w:cstheme="minorBidi"/>
              <w:noProof/>
              <w:szCs w:val="22"/>
            </w:rPr>
          </w:pPr>
          <w:hyperlink w:anchor="_Toc93928877" w:history="1">
            <w:r w:rsidR="009D60F6" w:rsidRPr="00BA0159">
              <w:rPr>
                <w:rStyle w:val="Hyperlink"/>
                <w:noProof/>
              </w:rPr>
              <w:t>File Menu</w:t>
            </w:r>
            <w:r w:rsidR="009D60F6">
              <w:rPr>
                <w:noProof/>
                <w:webHidden/>
              </w:rPr>
              <w:tab/>
            </w:r>
            <w:r w:rsidR="009D60F6">
              <w:rPr>
                <w:noProof/>
                <w:webHidden/>
              </w:rPr>
              <w:fldChar w:fldCharType="begin"/>
            </w:r>
            <w:r w:rsidR="009D60F6">
              <w:rPr>
                <w:noProof/>
                <w:webHidden/>
              </w:rPr>
              <w:instrText xml:space="preserve"> PAGEREF _Toc93928877 \h </w:instrText>
            </w:r>
            <w:r w:rsidR="009D60F6">
              <w:rPr>
                <w:noProof/>
                <w:webHidden/>
              </w:rPr>
            </w:r>
            <w:r w:rsidR="009D60F6">
              <w:rPr>
                <w:noProof/>
                <w:webHidden/>
              </w:rPr>
              <w:fldChar w:fldCharType="separate"/>
            </w:r>
            <w:r w:rsidR="009D60F6">
              <w:rPr>
                <w:noProof/>
                <w:webHidden/>
              </w:rPr>
              <w:t>14</w:t>
            </w:r>
            <w:r w:rsidR="009D60F6">
              <w:rPr>
                <w:noProof/>
                <w:webHidden/>
              </w:rPr>
              <w:fldChar w:fldCharType="end"/>
            </w:r>
          </w:hyperlink>
        </w:p>
        <w:p w14:paraId="740B1ECA" w14:textId="4FDF8902" w:rsidR="009D60F6" w:rsidRDefault="00757B11" w:rsidP="005F2338">
          <w:pPr>
            <w:pStyle w:val="TOC3"/>
            <w:rPr>
              <w:rFonts w:asciiTheme="minorHAnsi" w:eastAsiaTheme="minorEastAsia" w:hAnsiTheme="minorHAnsi" w:cstheme="minorBidi"/>
              <w:noProof/>
              <w:szCs w:val="22"/>
            </w:rPr>
          </w:pPr>
          <w:hyperlink w:anchor="_Toc93928878" w:history="1">
            <w:r w:rsidR="009D60F6" w:rsidRPr="00BA0159">
              <w:rPr>
                <w:rStyle w:val="Hyperlink"/>
                <w:noProof/>
              </w:rPr>
              <w:t>Edit Menu</w:t>
            </w:r>
            <w:r w:rsidR="009D60F6">
              <w:rPr>
                <w:noProof/>
                <w:webHidden/>
              </w:rPr>
              <w:tab/>
            </w:r>
            <w:r w:rsidR="009D60F6">
              <w:rPr>
                <w:noProof/>
                <w:webHidden/>
              </w:rPr>
              <w:fldChar w:fldCharType="begin"/>
            </w:r>
            <w:r w:rsidR="009D60F6">
              <w:rPr>
                <w:noProof/>
                <w:webHidden/>
              </w:rPr>
              <w:instrText xml:space="preserve"> PAGEREF _Toc93928878 \h </w:instrText>
            </w:r>
            <w:r w:rsidR="009D60F6">
              <w:rPr>
                <w:noProof/>
                <w:webHidden/>
              </w:rPr>
            </w:r>
            <w:r w:rsidR="009D60F6">
              <w:rPr>
                <w:noProof/>
                <w:webHidden/>
              </w:rPr>
              <w:fldChar w:fldCharType="separate"/>
            </w:r>
            <w:r w:rsidR="009D60F6">
              <w:rPr>
                <w:noProof/>
                <w:webHidden/>
              </w:rPr>
              <w:t>14</w:t>
            </w:r>
            <w:r w:rsidR="009D60F6">
              <w:rPr>
                <w:noProof/>
                <w:webHidden/>
              </w:rPr>
              <w:fldChar w:fldCharType="end"/>
            </w:r>
          </w:hyperlink>
        </w:p>
        <w:p w14:paraId="69A92597" w14:textId="77B2439B" w:rsidR="009D60F6" w:rsidRDefault="00757B11" w:rsidP="005F2338">
          <w:pPr>
            <w:pStyle w:val="TOC3"/>
            <w:rPr>
              <w:rFonts w:asciiTheme="minorHAnsi" w:eastAsiaTheme="minorEastAsia" w:hAnsiTheme="minorHAnsi" w:cstheme="minorBidi"/>
              <w:noProof/>
              <w:szCs w:val="22"/>
            </w:rPr>
          </w:pPr>
          <w:hyperlink w:anchor="_Toc93928879" w:history="1">
            <w:r w:rsidR="009D60F6" w:rsidRPr="00BA0159">
              <w:rPr>
                <w:rStyle w:val="Hyperlink"/>
                <w:noProof/>
              </w:rPr>
              <w:t>View Menu</w:t>
            </w:r>
            <w:r w:rsidR="009D60F6">
              <w:rPr>
                <w:noProof/>
                <w:webHidden/>
              </w:rPr>
              <w:tab/>
            </w:r>
            <w:r w:rsidR="009D60F6">
              <w:rPr>
                <w:noProof/>
                <w:webHidden/>
              </w:rPr>
              <w:fldChar w:fldCharType="begin"/>
            </w:r>
            <w:r w:rsidR="009D60F6">
              <w:rPr>
                <w:noProof/>
                <w:webHidden/>
              </w:rPr>
              <w:instrText xml:space="preserve"> PAGEREF _Toc93928879 \h </w:instrText>
            </w:r>
            <w:r w:rsidR="009D60F6">
              <w:rPr>
                <w:noProof/>
                <w:webHidden/>
              </w:rPr>
            </w:r>
            <w:r w:rsidR="009D60F6">
              <w:rPr>
                <w:noProof/>
                <w:webHidden/>
              </w:rPr>
              <w:fldChar w:fldCharType="separate"/>
            </w:r>
            <w:r w:rsidR="009D60F6">
              <w:rPr>
                <w:noProof/>
                <w:webHidden/>
              </w:rPr>
              <w:t>14</w:t>
            </w:r>
            <w:r w:rsidR="009D60F6">
              <w:rPr>
                <w:noProof/>
                <w:webHidden/>
              </w:rPr>
              <w:fldChar w:fldCharType="end"/>
            </w:r>
          </w:hyperlink>
        </w:p>
        <w:p w14:paraId="1913F596" w14:textId="491670DA" w:rsidR="009D60F6" w:rsidRDefault="00757B11" w:rsidP="005F2338">
          <w:pPr>
            <w:pStyle w:val="TOC3"/>
            <w:rPr>
              <w:rFonts w:asciiTheme="minorHAnsi" w:eastAsiaTheme="minorEastAsia" w:hAnsiTheme="minorHAnsi" w:cstheme="minorBidi"/>
              <w:noProof/>
              <w:szCs w:val="22"/>
            </w:rPr>
          </w:pPr>
          <w:hyperlink w:anchor="_Toc93928880" w:history="1">
            <w:r w:rsidR="009D60F6" w:rsidRPr="00BA0159">
              <w:rPr>
                <w:rStyle w:val="Hyperlink"/>
                <w:noProof/>
              </w:rPr>
              <w:t>Tools Menu</w:t>
            </w:r>
            <w:r w:rsidR="009D60F6">
              <w:rPr>
                <w:noProof/>
                <w:webHidden/>
              </w:rPr>
              <w:tab/>
            </w:r>
            <w:r w:rsidR="009D60F6">
              <w:rPr>
                <w:noProof/>
                <w:webHidden/>
              </w:rPr>
              <w:fldChar w:fldCharType="begin"/>
            </w:r>
            <w:r w:rsidR="009D60F6">
              <w:rPr>
                <w:noProof/>
                <w:webHidden/>
              </w:rPr>
              <w:instrText xml:space="preserve"> PAGEREF _Toc93928880 \h </w:instrText>
            </w:r>
            <w:r w:rsidR="009D60F6">
              <w:rPr>
                <w:noProof/>
                <w:webHidden/>
              </w:rPr>
            </w:r>
            <w:r w:rsidR="009D60F6">
              <w:rPr>
                <w:noProof/>
                <w:webHidden/>
              </w:rPr>
              <w:fldChar w:fldCharType="separate"/>
            </w:r>
            <w:r w:rsidR="009D60F6">
              <w:rPr>
                <w:noProof/>
                <w:webHidden/>
              </w:rPr>
              <w:t>14</w:t>
            </w:r>
            <w:r w:rsidR="009D60F6">
              <w:rPr>
                <w:noProof/>
                <w:webHidden/>
              </w:rPr>
              <w:fldChar w:fldCharType="end"/>
            </w:r>
          </w:hyperlink>
        </w:p>
        <w:p w14:paraId="2DC14C44" w14:textId="49793EC6" w:rsidR="009D60F6" w:rsidRDefault="00757B11" w:rsidP="005F2338">
          <w:pPr>
            <w:pStyle w:val="TOC3"/>
            <w:rPr>
              <w:rFonts w:asciiTheme="minorHAnsi" w:eastAsiaTheme="minorEastAsia" w:hAnsiTheme="minorHAnsi" w:cstheme="minorBidi"/>
              <w:noProof/>
              <w:szCs w:val="22"/>
            </w:rPr>
          </w:pPr>
          <w:hyperlink w:anchor="_Toc93928881" w:history="1">
            <w:r w:rsidR="009D60F6" w:rsidRPr="00BA0159">
              <w:rPr>
                <w:rStyle w:val="Hyperlink"/>
                <w:noProof/>
              </w:rPr>
              <w:t>Toolbar</w:t>
            </w:r>
            <w:r w:rsidR="009D60F6">
              <w:rPr>
                <w:noProof/>
                <w:webHidden/>
              </w:rPr>
              <w:tab/>
            </w:r>
            <w:r w:rsidR="009D60F6">
              <w:rPr>
                <w:noProof/>
                <w:webHidden/>
              </w:rPr>
              <w:fldChar w:fldCharType="begin"/>
            </w:r>
            <w:r w:rsidR="009D60F6">
              <w:rPr>
                <w:noProof/>
                <w:webHidden/>
              </w:rPr>
              <w:instrText xml:space="preserve"> PAGEREF _Toc93928881 \h </w:instrText>
            </w:r>
            <w:r w:rsidR="009D60F6">
              <w:rPr>
                <w:noProof/>
                <w:webHidden/>
              </w:rPr>
            </w:r>
            <w:r w:rsidR="009D60F6">
              <w:rPr>
                <w:noProof/>
                <w:webHidden/>
              </w:rPr>
              <w:fldChar w:fldCharType="separate"/>
            </w:r>
            <w:r w:rsidR="009D60F6">
              <w:rPr>
                <w:noProof/>
                <w:webHidden/>
              </w:rPr>
              <w:t>15</w:t>
            </w:r>
            <w:r w:rsidR="009D60F6">
              <w:rPr>
                <w:noProof/>
                <w:webHidden/>
              </w:rPr>
              <w:fldChar w:fldCharType="end"/>
            </w:r>
          </w:hyperlink>
        </w:p>
        <w:p w14:paraId="6B979F32" w14:textId="0FF25AE5" w:rsidR="009D60F6" w:rsidRDefault="00757B11">
          <w:pPr>
            <w:pStyle w:val="TOC2"/>
            <w:tabs>
              <w:tab w:val="right" w:leader="dot" w:pos="9350"/>
            </w:tabs>
            <w:rPr>
              <w:rFonts w:asciiTheme="minorHAnsi" w:eastAsiaTheme="minorEastAsia" w:hAnsiTheme="minorHAnsi" w:cstheme="minorBidi"/>
              <w:smallCaps w:val="0"/>
              <w:noProof/>
              <w:szCs w:val="22"/>
            </w:rPr>
          </w:pPr>
          <w:hyperlink w:anchor="_Toc93928882" w:history="1">
            <w:r w:rsidR="009D60F6" w:rsidRPr="00BA0159">
              <w:rPr>
                <w:rStyle w:val="Hyperlink"/>
                <w:noProof/>
              </w:rPr>
              <w:t>Preferences for MyOrg and MyHD_Employees</w:t>
            </w:r>
            <w:r w:rsidR="009D60F6">
              <w:rPr>
                <w:noProof/>
                <w:webHidden/>
              </w:rPr>
              <w:tab/>
            </w:r>
            <w:r w:rsidR="009D60F6">
              <w:rPr>
                <w:noProof/>
                <w:webHidden/>
              </w:rPr>
              <w:fldChar w:fldCharType="begin"/>
            </w:r>
            <w:r w:rsidR="009D60F6">
              <w:rPr>
                <w:noProof/>
                <w:webHidden/>
              </w:rPr>
              <w:instrText xml:space="preserve"> PAGEREF _Toc93928882 \h </w:instrText>
            </w:r>
            <w:r w:rsidR="009D60F6">
              <w:rPr>
                <w:noProof/>
                <w:webHidden/>
              </w:rPr>
            </w:r>
            <w:r w:rsidR="009D60F6">
              <w:rPr>
                <w:noProof/>
                <w:webHidden/>
              </w:rPr>
              <w:fldChar w:fldCharType="separate"/>
            </w:r>
            <w:r w:rsidR="009D60F6">
              <w:rPr>
                <w:noProof/>
                <w:webHidden/>
              </w:rPr>
              <w:t>15</w:t>
            </w:r>
            <w:r w:rsidR="009D60F6">
              <w:rPr>
                <w:noProof/>
                <w:webHidden/>
              </w:rPr>
              <w:fldChar w:fldCharType="end"/>
            </w:r>
          </w:hyperlink>
        </w:p>
        <w:p w14:paraId="32C340D8" w14:textId="56340836" w:rsidR="009D60F6" w:rsidRDefault="00757B11" w:rsidP="005F2338">
          <w:pPr>
            <w:pStyle w:val="TOC3"/>
            <w:rPr>
              <w:rFonts w:asciiTheme="minorHAnsi" w:eastAsiaTheme="minorEastAsia" w:hAnsiTheme="minorHAnsi" w:cstheme="minorBidi"/>
              <w:noProof/>
              <w:szCs w:val="22"/>
            </w:rPr>
          </w:pPr>
          <w:hyperlink w:anchor="_Toc93928883" w:history="1">
            <w:r w:rsidR="009D60F6" w:rsidRPr="00BA0159">
              <w:rPr>
                <w:rStyle w:val="Hyperlink"/>
                <w:noProof/>
              </w:rPr>
              <w:t>MyOrg DeptID</w:t>
            </w:r>
            <w:r w:rsidR="009D60F6">
              <w:rPr>
                <w:noProof/>
                <w:webHidden/>
              </w:rPr>
              <w:tab/>
            </w:r>
            <w:r w:rsidR="009D60F6">
              <w:rPr>
                <w:noProof/>
                <w:webHidden/>
              </w:rPr>
              <w:fldChar w:fldCharType="begin"/>
            </w:r>
            <w:r w:rsidR="009D60F6">
              <w:rPr>
                <w:noProof/>
                <w:webHidden/>
              </w:rPr>
              <w:instrText xml:space="preserve"> PAGEREF _Toc93928883 \h </w:instrText>
            </w:r>
            <w:r w:rsidR="009D60F6">
              <w:rPr>
                <w:noProof/>
                <w:webHidden/>
              </w:rPr>
            </w:r>
            <w:r w:rsidR="009D60F6">
              <w:rPr>
                <w:noProof/>
                <w:webHidden/>
              </w:rPr>
              <w:fldChar w:fldCharType="separate"/>
            </w:r>
            <w:r w:rsidR="009D60F6">
              <w:rPr>
                <w:noProof/>
                <w:webHidden/>
              </w:rPr>
              <w:t>15</w:t>
            </w:r>
            <w:r w:rsidR="009D60F6">
              <w:rPr>
                <w:noProof/>
                <w:webHidden/>
              </w:rPr>
              <w:fldChar w:fldCharType="end"/>
            </w:r>
          </w:hyperlink>
        </w:p>
        <w:p w14:paraId="079B65BB" w14:textId="24E4BDD9" w:rsidR="009D60F6" w:rsidRDefault="00757B11" w:rsidP="005F2338">
          <w:pPr>
            <w:pStyle w:val="TOC3"/>
            <w:rPr>
              <w:rFonts w:asciiTheme="minorHAnsi" w:eastAsiaTheme="minorEastAsia" w:hAnsiTheme="minorHAnsi" w:cstheme="minorBidi"/>
              <w:noProof/>
              <w:szCs w:val="22"/>
            </w:rPr>
          </w:pPr>
          <w:hyperlink w:anchor="_Toc93928884" w:history="1">
            <w:r w:rsidR="009D60F6" w:rsidRPr="00BA0159">
              <w:rPr>
                <w:rStyle w:val="Hyperlink"/>
                <w:noProof/>
              </w:rPr>
              <w:t>Setting MyOrg DeptID</w:t>
            </w:r>
            <w:r w:rsidR="009D60F6">
              <w:rPr>
                <w:noProof/>
                <w:webHidden/>
              </w:rPr>
              <w:tab/>
            </w:r>
            <w:r w:rsidR="009D60F6">
              <w:rPr>
                <w:noProof/>
                <w:webHidden/>
              </w:rPr>
              <w:fldChar w:fldCharType="begin"/>
            </w:r>
            <w:r w:rsidR="009D60F6">
              <w:rPr>
                <w:noProof/>
                <w:webHidden/>
              </w:rPr>
              <w:instrText xml:space="preserve"> PAGEREF _Toc93928884 \h </w:instrText>
            </w:r>
            <w:r w:rsidR="009D60F6">
              <w:rPr>
                <w:noProof/>
                <w:webHidden/>
              </w:rPr>
            </w:r>
            <w:r w:rsidR="009D60F6">
              <w:rPr>
                <w:noProof/>
                <w:webHidden/>
              </w:rPr>
              <w:fldChar w:fldCharType="separate"/>
            </w:r>
            <w:r w:rsidR="009D60F6">
              <w:rPr>
                <w:noProof/>
                <w:webHidden/>
              </w:rPr>
              <w:t>15</w:t>
            </w:r>
            <w:r w:rsidR="009D60F6">
              <w:rPr>
                <w:noProof/>
                <w:webHidden/>
              </w:rPr>
              <w:fldChar w:fldCharType="end"/>
            </w:r>
          </w:hyperlink>
        </w:p>
        <w:p w14:paraId="6F9A6071" w14:textId="7AAF4643" w:rsidR="009D60F6" w:rsidRDefault="00757B11" w:rsidP="005F2338">
          <w:pPr>
            <w:pStyle w:val="TOC3"/>
            <w:rPr>
              <w:rFonts w:asciiTheme="minorHAnsi" w:eastAsiaTheme="minorEastAsia" w:hAnsiTheme="minorHAnsi" w:cstheme="minorBidi"/>
              <w:noProof/>
              <w:szCs w:val="22"/>
            </w:rPr>
          </w:pPr>
          <w:hyperlink w:anchor="_Toc93928885" w:history="1">
            <w:r w:rsidR="009D60F6" w:rsidRPr="00BA0159">
              <w:rPr>
                <w:rStyle w:val="Hyperlink"/>
                <w:noProof/>
              </w:rPr>
              <w:t>Setting Other Preferences</w:t>
            </w:r>
            <w:r w:rsidR="009D60F6">
              <w:rPr>
                <w:noProof/>
                <w:webHidden/>
              </w:rPr>
              <w:tab/>
            </w:r>
            <w:r w:rsidR="009D60F6">
              <w:rPr>
                <w:noProof/>
                <w:webHidden/>
              </w:rPr>
              <w:fldChar w:fldCharType="begin"/>
            </w:r>
            <w:r w:rsidR="009D60F6">
              <w:rPr>
                <w:noProof/>
                <w:webHidden/>
              </w:rPr>
              <w:instrText xml:space="preserve"> PAGEREF _Toc93928885 \h </w:instrText>
            </w:r>
            <w:r w:rsidR="009D60F6">
              <w:rPr>
                <w:noProof/>
                <w:webHidden/>
              </w:rPr>
            </w:r>
            <w:r w:rsidR="009D60F6">
              <w:rPr>
                <w:noProof/>
                <w:webHidden/>
              </w:rPr>
              <w:fldChar w:fldCharType="separate"/>
            </w:r>
            <w:r w:rsidR="009D60F6">
              <w:rPr>
                <w:noProof/>
                <w:webHidden/>
              </w:rPr>
              <w:t>17</w:t>
            </w:r>
            <w:r w:rsidR="009D60F6">
              <w:rPr>
                <w:noProof/>
                <w:webHidden/>
              </w:rPr>
              <w:fldChar w:fldCharType="end"/>
            </w:r>
          </w:hyperlink>
        </w:p>
        <w:p w14:paraId="1072C105" w14:textId="412E5E29" w:rsidR="009D60F6" w:rsidRDefault="00757B11">
          <w:pPr>
            <w:pStyle w:val="TOC2"/>
            <w:tabs>
              <w:tab w:val="right" w:leader="dot" w:pos="9350"/>
            </w:tabs>
            <w:rPr>
              <w:rFonts w:asciiTheme="minorHAnsi" w:eastAsiaTheme="minorEastAsia" w:hAnsiTheme="minorHAnsi" w:cstheme="minorBidi"/>
              <w:smallCaps w:val="0"/>
              <w:noProof/>
              <w:szCs w:val="22"/>
            </w:rPr>
          </w:pPr>
          <w:hyperlink w:anchor="_Toc93928886" w:history="1">
            <w:r w:rsidR="009D60F6" w:rsidRPr="00BA0159">
              <w:rPr>
                <w:rStyle w:val="Hyperlink"/>
                <w:noProof/>
              </w:rPr>
              <w:t>Overview of Forms</w:t>
            </w:r>
            <w:r w:rsidR="009D60F6">
              <w:rPr>
                <w:noProof/>
                <w:webHidden/>
              </w:rPr>
              <w:tab/>
            </w:r>
            <w:r w:rsidR="009D60F6">
              <w:rPr>
                <w:noProof/>
                <w:webHidden/>
              </w:rPr>
              <w:fldChar w:fldCharType="begin"/>
            </w:r>
            <w:r w:rsidR="009D60F6">
              <w:rPr>
                <w:noProof/>
                <w:webHidden/>
              </w:rPr>
              <w:instrText xml:space="preserve"> PAGEREF _Toc93928886 \h </w:instrText>
            </w:r>
            <w:r w:rsidR="009D60F6">
              <w:rPr>
                <w:noProof/>
                <w:webHidden/>
              </w:rPr>
            </w:r>
            <w:r w:rsidR="009D60F6">
              <w:rPr>
                <w:noProof/>
                <w:webHidden/>
              </w:rPr>
              <w:fldChar w:fldCharType="separate"/>
            </w:r>
            <w:r w:rsidR="009D60F6">
              <w:rPr>
                <w:noProof/>
                <w:webHidden/>
              </w:rPr>
              <w:t>17</w:t>
            </w:r>
            <w:r w:rsidR="009D60F6">
              <w:rPr>
                <w:noProof/>
                <w:webHidden/>
              </w:rPr>
              <w:fldChar w:fldCharType="end"/>
            </w:r>
          </w:hyperlink>
        </w:p>
        <w:p w14:paraId="1D639AEF" w14:textId="222B9634" w:rsidR="009D60F6" w:rsidRDefault="00757B11" w:rsidP="005F2338">
          <w:pPr>
            <w:pStyle w:val="TOC3"/>
            <w:rPr>
              <w:rFonts w:asciiTheme="minorHAnsi" w:eastAsiaTheme="minorEastAsia" w:hAnsiTheme="minorHAnsi" w:cstheme="minorBidi"/>
              <w:noProof/>
              <w:szCs w:val="22"/>
            </w:rPr>
          </w:pPr>
          <w:hyperlink w:anchor="_Toc93928887" w:history="1">
            <w:r w:rsidR="009D60F6" w:rsidRPr="00BA0159">
              <w:rPr>
                <w:rStyle w:val="Hyperlink"/>
                <w:noProof/>
              </w:rPr>
              <w:t>Landing Page Forms</w:t>
            </w:r>
            <w:r w:rsidR="009D60F6">
              <w:rPr>
                <w:noProof/>
                <w:webHidden/>
              </w:rPr>
              <w:tab/>
            </w:r>
            <w:r w:rsidR="009D60F6">
              <w:rPr>
                <w:noProof/>
                <w:webHidden/>
              </w:rPr>
              <w:fldChar w:fldCharType="begin"/>
            </w:r>
            <w:r w:rsidR="009D60F6">
              <w:rPr>
                <w:noProof/>
                <w:webHidden/>
              </w:rPr>
              <w:instrText xml:space="preserve"> PAGEREF _Toc93928887 \h </w:instrText>
            </w:r>
            <w:r w:rsidR="009D60F6">
              <w:rPr>
                <w:noProof/>
                <w:webHidden/>
              </w:rPr>
            </w:r>
            <w:r w:rsidR="009D60F6">
              <w:rPr>
                <w:noProof/>
                <w:webHidden/>
              </w:rPr>
              <w:fldChar w:fldCharType="separate"/>
            </w:r>
            <w:r w:rsidR="009D60F6">
              <w:rPr>
                <w:noProof/>
                <w:webHidden/>
              </w:rPr>
              <w:t>18</w:t>
            </w:r>
            <w:r w:rsidR="009D60F6">
              <w:rPr>
                <w:noProof/>
                <w:webHidden/>
              </w:rPr>
              <w:fldChar w:fldCharType="end"/>
            </w:r>
          </w:hyperlink>
        </w:p>
        <w:p w14:paraId="113B8C8F" w14:textId="390BC182" w:rsidR="009D60F6" w:rsidRDefault="00757B11" w:rsidP="005F2338">
          <w:pPr>
            <w:pStyle w:val="TOC3"/>
            <w:rPr>
              <w:rFonts w:asciiTheme="minorHAnsi" w:eastAsiaTheme="minorEastAsia" w:hAnsiTheme="minorHAnsi" w:cstheme="minorBidi"/>
              <w:noProof/>
              <w:szCs w:val="22"/>
            </w:rPr>
          </w:pPr>
          <w:hyperlink w:anchor="_Toc93928888" w:history="1">
            <w:r w:rsidR="009D60F6" w:rsidRPr="00BA0159">
              <w:rPr>
                <w:rStyle w:val="Hyperlink"/>
                <w:noProof/>
              </w:rPr>
              <w:t>Data Entry Forms</w:t>
            </w:r>
            <w:r w:rsidR="009D60F6">
              <w:rPr>
                <w:noProof/>
                <w:webHidden/>
              </w:rPr>
              <w:tab/>
            </w:r>
            <w:r w:rsidR="009D60F6">
              <w:rPr>
                <w:noProof/>
                <w:webHidden/>
              </w:rPr>
              <w:fldChar w:fldCharType="begin"/>
            </w:r>
            <w:r w:rsidR="009D60F6">
              <w:rPr>
                <w:noProof/>
                <w:webHidden/>
              </w:rPr>
              <w:instrText xml:space="preserve"> PAGEREF _Toc93928888 \h </w:instrText>
            </w:r>
            <w:r w:rsidR="009D60F6">
              <w:rPr>
                <w:noProof/>
                <w:webHidden/>
              </w:rPr>
            </w:r>
            <w:r w:rsidR="009D60F6">
              <w:rPr>
                <w:noProof/>
                <w:webHidden/>
              </w:rPr>
              <w:fldChar w:fldCharType="separate"/>
            </w:r>
            <w:r w:rsidR="009D60F6">
              <w:rPr>
                <w:noProof/>
                <w:webHidden/>
              </w:rPr>
              <w:t>18</w:t>
            </w:r>
            <w:r w:rsidR="009D60F6">
              <w:rPr>
                <w:noProof/>
                <w:webHidden/>
              </w:rPr>
              <w:fldChar w:fldCharType="end"/>
            </w:r>
          </w:hyperlink>
        </w:p>
        <w:p w14:paraId="348BF33C" w14:textId="0AAC4953" w:rsidR="009D60F6" w:rsidRDefault="00757B11" w:rsidP="005F2338">
          <w:pPr>
            <w:pStyle w:val="TOC3"/>
            <w:rPr>
              <w:rFonts w:asciiTheme="minorHAnsi" w:eastAsiaTheme="minorEastAsia" w:hAnsiTheme="minorHAnsi" w:cstheme="minorBidi"/>
              <w:noProof/>
              <w:szCs w:val="22"/>
            </w:rPr>
          </w:pPr>
          <w:hyperlink w:anchor="_Toc93928889" w:history="1">
            <w:r w:rsidR="009D60F6" w:rsidRPr="00BA0159">
              <w:rPr>
                <w:rStyle w:val="Hyperlink"/>
                <w:noProof/>
              </w:rPr>
              <w:t>Composite Forms</w:t>
            </w:r>
            <w:r w:rsidR="009D60F6">
              <w:rPr>
                <w:noProof/>
                <w:webHidden/>
              </w:rPr>
              <w:tab/>
            </w:r>
            <w:r w:rsidR="009D60F6">
              <w:rPr>
                <w:noProof/>
                <w:webHidden/>
              </w:rPr>
              <w:fldChar w:fldCharType="begin"/>
            </w:r>
            <w:r w:rsidR="009D60F6">
              <w:rPr>
                <w:noProof/>
                <w:webHidden/>
              </w:rPr>
              <w:instrText xml:space="preserve"> PAGEREF _Toc93928889 \h </w:instrText>
            </w:r>
            <w:r w:rsidR="009D60F6">
              <w:rPr>
                <w:noProof/>
                <w:webHidden/>
              </w:rPr>
            </w:r>
            <w:r w:rsidR="009D60F6">
              <w:rPr>
                <w:noProof/>
                <w:webHidden/>
              </w:rPr>
              <w:fldChar w:fldCharType="separate"/>
            </w:r>
            <w:r w:rsidR="009D60F6">
              <w:rPr>
                <w:noProof/>
                <w:webHidden/>
              </w:rPr>
              <w:t>18</w:t>
            </w:r>
            <w:r w:rsidR="009D60F6">
              <w:rPr>
                <w:noProof/>
                <w:webHidden/>
              </w:rPr>
              <w:fldChar w:fldCharType="end"/>
            </w:r>
          </w:hyperlink>
        </w:p>
        <w:p w14:paraId="77FF21DB" w14:textId="06829FFF" w:rsidR="009D60F6" w:rsidRDefault="00757B11" w:rsidP="005F2338">
          <w:pPr>
            <w:pStyle w:val="TOC3"/>
            <w:rPr>
              <w:rFonts w:asciiTheme="minorHAnsi" w:eastAsiaTheme="minorEastAsia" w:hAnsiTheme="minorHAnsi" w:cstheme="minorBidi"/>
              <w:noProof/>
              <w:szCs w:val="22"/>
            </w:rPr>
          </w:pPr>
          <w:hyperlink w:anchor="_Toc93928890" w:history="1">
            <w:r w:rsidR="009D60F6" w:rsidRPr="00BA0159">
              <w:rPr>
                <w:rStyle w:val="Hyperlink"/>
                <w:noProof/>
              </w:rPr>
              <w:t>Parts of a Form</w:t>
            </w:r>
            <w:r w:rsidR="009D60F6">
              <w:rPr>
                <w:noProof/>
                <w:webHidden/>
              </w:rPr>
              <w:tab/>
            </w:r>
            <w:r w:rsidR="009D60F6">
              <w:rPr>
                <w:noProof/>
                <w:webHidden/>
              </w:rPr>
              <w:fldChar w:fldCharType="begin"/>
            </w:r>
            <w:r w:rsidR="009D60F6">
              <w:rPr>
                <w:noProof/>
                <w:webHidden/>
              </w:rPr>
              <w:instrText xml:space="preserve"> PAGEREF _Toc93928890 \h </w:instrText>
            </w:r>
            <w:r w:rsidR="009D60F6">
              <w:rPr>
                <w:noProof/>
                <w:webHidden/>
              </w:rPr>
            </w:r>
            <w:r w:rsidR="009D60F6">
              <w:rPr>
                <w:noProof/>
                <w:webHidden/>
              </w:rPr>
              <w:fldChar w:fldCharType="separate"/>
            </w:r>
            <w:r w:rsidR="009D60F6">
              <w:rPr>
                <w:noProof/>
                <w:webHidden/>
              </w:rPr>
              <w:t>20</w:t>
            </w:r>
            <w:r w:rsidR="009D60F6">
              <w:rPr>
                <w:noProof/>
                <w:webHidden/>
              </w:rPr>
              <w:fldChar w:fldCharType="end"/>
            </w:r>
          </w:hyperlink>
        </w:p>
        <w:p w14:paraId="11C2BF54" w14:textId="5D3911CC" w:rsidR="009D60F6" w:rsidRDefault="00757B11" w:rsidP="005F2338">
          <w:pPr>
            <w:pStyle w:val="TOC3"/>
            <w:rPr>
              <w:rFonts w:asciiTheme="minorHAnsi" w:eastAsiaTheme="minorEastAsia" w:hAnsiTheme="minorHAnsi" w:cstheme="minorBidi"/>
              <w:noProof/>
              <w:szCs w:val="22"/>
            </w:rPr>
          </w:pPr>
          <w:hyperlink w:anchor="_Toc93928891" w:history="1">
            <w:r w:rsidR="009D60F6" w:rsidRPr="00BA0159">
              <w:rPr>
                <w:rStyle w:val="Hyperlink"/>
                <w:noProof/>
              </w:rPr>
              <w:t>Point of View and Page Filters</w:t>
            </w:r>
            <w:r w:rsidR="009D60F6">
              <w:rPr>
                <w:noProof/>
                <w:webHidden/>
              </w:rPr>
              <w:tab/>
            </w:r>
            <w:r w:rsidR="009D60F6">
              <w:rPr>
                <w:noProof/>
                <w:webHidden/>
              </w:rPr>
              <w:fldChar w:fldCharType="begin"/>
            </w:r>
            <w:r w:rsidR="009D60F6">
              <w:rPr>
                <w:noProof/>
                <w:webHidden/>
              </w:rPr>
              <w:instrText xml:space="preserve"> PAGEREF _Toc93928891 \h </w:instrText>
            </w:r>
            <w:r w:rsidR="009D60F6">
              <w:rPr>
                <w:noProof/>
                <w:webHidden/>
              </w:rPr>
            </w:r>
            <w:r w:rsidR="009D60F6">
              <w:rPr>
                <w:noProof/>
                <w:webHidden/>
              </w:rPr>
              <w:fldChar w:fldCharType="separate"/>
            </w:r>
            <w:r w:rsidR="009D60F6">
              <w:rPr>
                <w:noProof/>
                <w:webHidden/>
              </w:rPr>
              <w:t>20</w:t>
            </w:r>
            <w:r w:rsidR="009D60F6">
              <w:rPr>
                <w:noProof/>
                <w:webHidden/>
              </w:rPr>
              <w:fldChar w:fldCharType="end"/>
            </w:r>
          </w:hyperlink>
        </w:p>
        <w:p w14:paraId="7732BB3A" w14:textId="31184C7F" w:rsidR="009D60F6" w:rsidRDefault="00757B11" w:rsidP="005F2338">
          <w:pPr>
            <w:pStyle w:val="TOC3"/>
            <w:rPr>
              <w:rFonts w:asciiTheme="minorHAnsi" w:eastAsiaTheme="minorEastAsia" w:hAnsiTheme="minorHAnsi" w:cstheme="minorBidi"/>
              <w:noProof/>
              <w:szCs w:val="22"/>
            </w:rPr>
          </w:pPr>
          <w:hyperlink w:anchor="_Toc93928892" w:history="1">
            <w:r w:rsidR="009D60F6" w:rsidRPr="00BA0159">
              <w:rPr>
                <w:rStyle w:val="Hyperlink"/>
                <w:noProof/>
              </w:rPr>
              <w:t>Intersections</w:t>
            </w:r>
            <w:r w:rsidR="009D60F6">
              <w:rPr>
                <w:noProof/>
                <w:webHidden/>
              </w:rPr>
              <w:tab/>
            </w:r>
            <w:r w:rsidR="009D60F6">
              <w:rPr>
                <w:noProof/>
                <w:webHidden/>
              </w:rPr>
              <w:fldChar w:fldCharType="begin"/>
            </w:r>
            <w:r w:rsidR="009D60F6">
              <w:rPr>
                <w:noProof/>
                <w:webHidden/>
              </w:rPr>
              <w:instrText xml:space="preserve"> PAGEREF _Toc93928892 \h </w:instrText>
            </w:r>
            <w:r w:rsidR="009D60F6">
              <w:rPr>
                <w:noProof/>
                <w:webHidden/>
              </w:rPr>
            </w:r>
            <w:r w:rsidR="009D60F6">
              <w:rPr>
                <w:noProof/>
                <w:webHidden/>
              </w:rPr>
              <w:fldChar w:fldCharType="separate"/>
            </w:r>
            <w:r w:rsidR="009D60F6">
              <w:rPr>
                <w:noProof/>
                <w:webHidden/>
              </w:rPr>
              <w:t>22</w:t>
            </w:r>
            <w:r w:rsidR="009D60F6">
              <w:rPr>
                <w:noProof/>
                <w:webHidden/>
              </w:rPr>
              <w:fldChar w:fldCharType="end"/>
            </w:r>
          </w:hyperlink>
        </w:p>
        <w:p w14:paraId="7045855F" w14:textId="1A325859" w:rsidR="009D60F6" w:rsidRDefault="00757B11" w:rsidP="005F2338">
          <w:pPr>
            <w:pStyle w:val="TOC3"/>
            <w:rPr>
              <w:rFonts w:asciiTheme="minorHAnsi" w:eastAsiaTheme="minorEastAsia" w:hAnsiTheme="minorHAnsi" w:cstheme="minorBidi"/>
              <w:noProof/>
              <w:szCs w:val="22"/>
            </w:rPr>
          </w:pPr>
          <w:hyperlink w:anchor="_Toc93928893" w:history="1">
            <w:r w:rsidR="009D60F6" w:rsidRPr="00BA0159">
              <w:rPr>
                <w:rStyle w:val="Hyperlink"/>
                <w:noProof/>
              </w:rPr>
              <w:t>Cell Shading</w:t>
            </w:r>
            <w:r w:rsidR="009D60F6">
              <w:rPr>
                <w:noProof/>
                <w:webHidden/>
              </w:rPr>
              <w:tab/>
            </w:r>
            <w:r w:rsidR="009D60F6">
              <w:rPr>
                <w:noProof/>
                <w:webHidden/>
              </w:rPr>
              <w:fldChar w:fldCharType="begin"/>
            </w:r>
            <w:r w:rsidR="009D60F6">
              <w:rPr>
                <w:noProof/>
                <w:webHidden/>
              </w:rPr>
              <w:instrText xml:space="preserve"> PAGEREF _Toc93928893 \h </w:instrText>
            </w:r>
            <w:r w:rsidR="009D60F6">
              <w:rPr>
                <w:noProof/>
                <w:webHidden/>
              </w:rPr>
            </w:r>
            <w:r w:rsidR="009D60F6">
              <w:rPr>
                <w:noProof/>
                <w:webHidden/>
              </w:rPr>
              <w:fldChar w:fldCharType="separate"/>
            </w:r>
            <w:r w:rsidR="009D60F6">
              <w:rPr>
                <w:noProof/>
                <w:webHidden/>
              </w:rPr>
              <w:t>22</w:t>
            </w:r>
            <w:r w:rsidR="009D60F6">
              <w:rPr>
                <w:noProof/>
                <w:webHidden/>
              </w:rPr>
              <w:fldChar w:fldCharType="end"/>
            </w:r>
          </w:hyperlink>
        </w:p>
        <w:p w14:paraId="361A7D88" w14:textId="4C666FE9" w:rsidR="009D60F6" w:rsidRDefault="00757B11" w:rsidP="005F2338">
          <w:pPr>
            <w:pStyle w:val="TOC3"/>
            <w:rPr>
              <w:rFonts w:asciiTheme="minorHAnsi" w:eastAsiaTheme="minorEastAsia" w:hAnsiTheme="minorHAnsi" w:cstheme="minorBidi"/>
              <w:noProof/>
              <w:szCs w:val="22"/>
            </w:rPr>
          </w:pPr>
          <w:hyperlink w:anchor="_Toc93928894" w:history="1">
            <w:r w:rsidR="009D60F6" w:rsidRPr="00BA0159">
              <w:rPr>
                <w:rStyle w:val="Hyperlink"/>
                <w:noProof/>
              </w:rPr>
              <w:t>Columns</w:t>
            </w:r>
            <w:r w:rsidR="009D60F6">
              <w:rPr>
                <w:noProof/>
                <w:webHidden/>
              </w:rPr>
              <w:tab/>
            </w:r>
            <w:r w:rsidR="009D60F6">
              <w:rPr>
                <w:noProof/>
                <w:webHidden/>
              </w:rPr>
              <w:fldChar w:fldCharType="begin"/>
            </w:r>
            <w:r w:rsidR="009D60F6">
              <w:rPr>
                <w:noProof/>
                <w:webHidden/>
              </w:rPr>
              <w:instrText xml:space="preserve"> PAGEREF _Toc93928894 \h </w:instrText>
            </w:r>
            <w:r w:rsidR="009D60F6">
              <w:rPr>
                <w:noProof/>
                <w:webHidden/>
              </w:rPr>
            </w:r>
            <w:r w:rsidR="009D60F6">
              <w:rPr>
                <w:noProof/>
                <w:webHidden/>
              </w:rPr>
              <w:fldChar w:fldCharType="separate"/>
            </w:r>
            <w:r w:rsidR="009D60F6">
              <w:rPr>
                <w:noProof/>
                <w:webHidden/>
              </w:rPr>
              <w:t>23</w:t>
            </w:r>
            <w:r w:rsidR="009D60F6">
              <w:rPr>
                <w:noProof/>
                <w:webHidden/>
              </w:rPr>
              <w:fldChar w:fldCharType="end"/>
            </w:r>
          </w:hyperlink>
        </w:p>
        <w:p w14:paraId="314E932A" w14:textId="0EB32661" w:rsidR="009D60F6" w:rsidRDefault="00757B11" w:rsidP="005F2338">
          <w:pPr>
            <w:pStyle w:val="TOC3"/>
            <w:rPr>
              <w:rFonts w:asciiTheme="minorHAnsi" w:eastAsiaTheme="minorEastAsia" w:hAnsiTheme="minorHAnsi" w:cstheme="minorBidi"/>
              <w:noProof/>
              <w:szCs w:val="22"/>
            </w:rPr>
          </w:pPr>
          <w:hyperlink w:anchor="_Toc93928895" w:history="1">
            <w:r w:rsidR="009D60F6" w:rsidRPr="00BA0159">
              <w:rPr>
                <w:rStyle w:val="Hyperlink"/>
                <w:noProof/>
              </w:rPr>
              <w:t>Rows</w:t>
            </w:r>
            <w:r w:rsidR="009D60F6">
              <w:rPr>
                <w:noProof/>
                <w:webHidden/>
              </w:rPr>
              <w:tab/>
            </w:r>
            <w:r w:rsidR="009D60F6">
              <w:rPr>
                <w:noProof/>
                <w:webHidden/>
              </w:rPr>
              <w:fldChar w:fldCharType="begin"/>
            </w:r>
            <w:r w:rsidR="009D60F6">
              <w:rPr>
                <w:noProof/>
                <w:webHidden/>
              </w:rPr>
              <w:instrText xml:space="preserve"> PAGEREF _Toc93928895 \h </w:instrText>
            </w:r>
            <w:r w:rsidR="009D60F6">
              <w:rPr>
                <w:noProof/>
                <w:webHidden/>
              </w:rPr>
            </w:r>
            <w:r w:rsidR="009D60F6">
              <w:rPr>
                <w:noProof/>
                <w:webHidden/>
              </w:rPr>
              <w:fldChar w:fldCharType="separate"/>
            </w:r>
            <w:r w:rsidR="009D60F6">
              <w:rPr>
                <w:noProof/>
                <w:webHidden/>
              </w:rPr>
              <w:t>24</w:t>
            </w:r>
            <w:r w:rsidR="009D60F6">
              <w:rPr>
                <w:noProof/>
                <w:webHidden/>
              </w:rPr>
              <w:fldChar w:fldCharType="end"/>
            </w:r>
          </w:hyperlink>
        </w:p>
        <w:p w14:paraId="2E70740C" w14:textId="019696AD" w:rsidR="009D60F6" w:rsidRDefault="00757B11">
          <w:pPr>
            <w:pStyle w:val="TOC2"/>
            <w:tabs>
              <w:tab w:val="right" w:leader="dot" w:pos="9350"/>
            </w:tabs>
            <w:rPr>
              <w:rFonts w:asciiTheme="minorHAnsi" w:eastAsiaTheme="minorEastAsia" w:hAnsiTheme="minorHAnsi" w:cstheme="minorBidi"/>
              <w:smallCaps w:val="0"/>
              <w:noProof/>
              <w:szCs w:val="22"/>
            </w:rPr>
          </w:pPr>
          <w:hyperlink w:anchor="_Toc93928896" w:history="1">
            <w:r w:rsidR="009D60F6" w:rsidRPr="00BA0159">
              <w:rPr>
                <w:rStyle w:val="Hyperlink"/>
                <w:noProof/>
              </w:rPr>
              <w:t>Navigating in Forms</w:t>
            </w:r>
            <w:r w:rsidR="009D60F6">
              <w:rPr>
                <w:noProof/>
                <w:webHidden/>
              </w:rPr>
              <w:tab/>
            </w:r>
            <w:r w:rsidR="009D60F6">
              <w:rPr>
                <w:noProof/>
                <w:webHidden/>
              </w:rPr>
              <w:fldChar w:fldCharType="begin"/>
            </w:r>
            <w:r w:rsidR="009D60F6">
              <w:rPr>
                <w:noProof/>
                <w:webHidden/>
              </w:rPr>
              <w:instrText xml:space="preserve"> PAGEREF _Toc93928896 \h </w:instrText>
            </w:r>
            <w:r w:rsidR="009D60F6">
              <w:rPr>
                <w:noProof/>
                <w:webHidden/>
              </w:rPr>
            </w:r>
            <w:r w:rsidR="009D60F6">
              <w:rPr>
                <w:noProof/>
                <w:webHidden/>
              </w:rPr>
              <w:fldChar w:fldCharType="separate"/>
            </w:r>
            <w:r w:rsidR="009D60F6">
              <w:rPr>
                <w:noProof/>
                <w:webHidden/>
              </w:rPr>
              <w:t>24</w:t>
            </w:r>
            <w:r w:rsidR="009D60F6">
              <w:rPr>
                <w:noProof/>
                <w:webHidden/>
              </w:rPr>
              <w:fldChar w:fldCharType="end"/>
            </w:r>
          </w:hyperlink>
        </w:p>
        <w:p w14:paraId="2B20B645" w14:textId="16ACF7EA" w:rsidR="009D60F6" w:rsidRDefault="00757B11" w:rsidP="005F2338">
          <w:pPr>
            <w:pStyle w:val="TOC3"/>
            <w:rPr>
              <w:rFonts w:asciiTheme="minorHAnsi" w:eastAsiaTheme="minorEastAsia" w:hAnsiTheme="minorHAnsi" w:cstheme="minorBidi"/>
              <w:noProof/>
              <w:szCs w:val="22"/>
            </w:rPr>
          </w:pPr>
          <w:hyperlink w:anchor="_Toc93928897" w:history="1">
            <w:r w:rsidR="009D60F6" w:rsidRPr="00BA0159">
              <w:rPr>
                <w:rStyle w:val="Hyperlink"/>
                <w:noProof/>
              </w:rPr>
              <w:t>Runtime Prompts</w:t>
            </w:r>
            <w:r w:rsidR="009D60F6">
              <w:rPr>
                <w:noProof/>
                <w:webHidden/>
              </w:rPr>
              <w:tab/>
            </w:r>
            <w:r w:rsidR="009D60F6">
              <w:rPr>
                <w:noProof/>
                <w:webHidden/>
              </w:rPr>
              <w:fldChar w:fldCharType="begin"/>
            </w:r>
            <w:r w:rsidR="009D60F6">
              <w:rPr>
                <w:noProof/>
                <w:webHidden/>
              </w:rPr>
              <w:instrText xml:space="preserve"> PAGEREF _Toc93928897 \h </w:instrText>
            </w:r>
            <w:r w:rsidR="009D60F6">
              <w:rPr>
                <w:noProof/>
                <w:webHidden/>
              </w:rPr>
            </w:r>
            <w:r w:rsidR="009D60F6">
              <w:rPr>
                <w:noProof/>
                <w:webHidden/>
              </w:rPr>
              <w:fldChar w:fldCharType="separate"/>
            </w:r>
            <w:r w:rsidR="009D60F6">
              <w:rPr>
                <w:noProof/>
                <w:webHidden/>
              </w:rPr>
              <w:t>24</w:t>
            </w:r>
            <w:r w:rsidR="009D60F6">
              <w:rPr>
                <w:noProof/>
                <w:webHidden/>
              </w:rPr>
              <w:fldChar w:fldCharType="end"/>
            </w:r>
          </w:hyperlink>
        </w:p>
        <w:p w14:paraId="20FD3A9A" w14:textId="12202B81" w:rsidR="009D60F6" w:rsidRDefault="00757B11" w:rsidP="005F2338">
          <w:pPr>
            <w:pStyle w:val="TOC3"/>
            <w:rPr>
              <w:rFonts w:asciiTheme="minorHAnsi" w:eastAsiaTheme="minorEastAsia" w:hAnsiTheme="minorHAnsi" w:cstheme="minorBidi"/>
              <w:noProof/>
              <w:szCs w:val="22"/>
            </w:rPr>
          </w:pPr>
          <w:hyperlink w:anchor="_Toc93928898" w:history="1">
            <w:r w:rsidR="009D60F6" w:rsidRPr="00BA0159">
              <w:rPr>
                <w:rStyle w:val="Hyperlink"/>
                <w:noProof/>
              </w:rPr>
              <w:t>Member Selection</w:t>
            </w:r>
            <w:r w:rsidR="009D60F6">
              <w:rPr>
                <w:noProof/>
                <w:webHidden/>
              </w:rPr>
              <w:tab/>
            </w:r>
            <w:r w:rsidR="009D60F6">
              <w:rPr>
                <w:noProof/>
                <w:webHidden/>
              </w:rPr>
              <w:fldChar w:fldCharType="begin"/>
            </w:r>
            <w:r w:rsidR="009D60F6">
              <w:rPr>
                <w:noProof/>
                <w:webHidden/>
              </w:rPr>
              <w:instrText xml:space="preserve"> PAGEREF _Toc93928898 \h </w:instrText>
            </w:r>
            <w:r w:rsidR="009D60F6">
              <w:rPr>
                <w:noProof/>
                <w:webHidden/>
              </w:rPr>
            </w:r>
            <w:r w:rsidR="009D60F6">
              <w:rPr>
                <w:noProof/>
                <w:webHidden/>
              </w:rPr>
              <w:fldChar w:fldCharType="separate"/>
            </w:r>
            <w:r w:rsidR="009D60F6">
              <w:rPr>
                <w:noProof/>
                <w:webHidden/>
              </w:rPr>
              <w:t>25</w:t>
            </w:r>
            <w:r w:rsidR="009D60F6">
              <w:rPr>
                <w:noProof/>
                <w:webHidden/>
              </w:rPr>
              <w:fldChar w:fldCharType="end"/>
            </w:r>
          </w:hyperlink>
        </w:p>
        <w:p w14:paraId="2DBDEF00" w14:textId="26351381" w:rsidR="009D60F6" w:rsidRDefault="00757B11" w:rsidP="005F2338">
          <w:pPr>
            <w:pStyle w:val="TOC3"/>
            <w:rPr>
              <w:rFonts w:asciiTheme="minorHAnsi" w:eastAsiaTheme="minorEastAsia" w:hAnsiTheme="minorHAnsi" w:cstheme="minorBidi"/>
              <w:noProof/>
              <w:szCs w:val="22"/>
            </w:rPr>
          </w:pPr>
          <w:hyperlink w:anchor="_Toc93928899" w:history="1">
            <w:r w:rsidR="009D60F6" w:rsidRPr="00BA0159">
              <w:rPr>
                <w:rStyle w:val="Hyperlink"/>
                <w:noProof/>
              </w:rPr>
              <w:t>Entering Data</w:t>
            </w:r>
            <w:r w:rsidR="009D60F6">
              <w:rPr>
                <w:noProof/>
                <w:webHidden/>
              </w:rPr>
              <w:tab/>
            </w:r>
            <w:r w:rsidR="009D60F6">
              <w:rPr>
                <w:noProof/>
                <w:webHidden/>
              </w:rPr>
              <w:fldChar w:fldCharType="begin"/>
            </w:r>
            <w:r w:rsidR="009D60F6">
              <w:rPr>
                <w:noProof/>
                <w:webHidden/>
              </w:rPr>
              <w:instrText xml:space="preserve"> PAGEREF _Toc93928899 \h </w:instrText>
            </w:r>
            <w:r w:rsidR="009D60F6">
              <w:rPr>
                <w:noProof/>
                <w:webHidden/>
              </w:rPr>
            </w:r>
            <w:r w:rsidR="009D60F6">
              <w:rPr>
                <w:noProof/>
                <w:webHidden/>
              </w:rPr>
              <w:fldChar w:fldCharType="separate"/>
            </w:r>
            <w:r w:rsidR="009D60F6">
              <w:rPr>
                <w:noProof/>
                <w:webHidden/>
              </w:rPr>
              <w:t>27</w:t>
            </w:r>
            <w:r w:rsidR="009D60F6">
              <w:rPr>
                <w:noProof/>
                <w:webHidden/>
              </w:rPr>
              <w:fldChar w:fldCharType="end"/>
            </w:r>
          </w:hyperlink>
        </w:p>
        <w:p w14:paraId="6A86B0A8" w14:textId="56F4B7B3" w:rsidR="009D60F6" w:rsidRDefault="00757B11" w:rsidP="005F2338">
          <w:pPr>
            <w:pStyle w:val="TOC3"/>
            <w:rPr>
              <w:rFonts w:asciiTheme="minorHAnsi" w:eastAsiaTheme="minorEastAsia" w:hAnsiTheme="minorHAnsi" w:cstheme="minorBidi"/>
              <w:noProof/>
              <w:szCs w:val="22"/>
            </w:rPr>
          </w:pPr>
          <w:hyperlink w:anchor="_Toc93928900" w:history="1">
            <w:r w:rsidR="009D60F6" w:rsidRPr="00BA0159">
              <w:rPr>
                <w:rStyle w:val="Hyperlink"/>
                <w:noProof/>
              </w:rPr>
              <w:t>Data Precision and Rounding</w:t>
            </w:r>
            <w:r w:rsidR="009D60F6">
              <w:rPr>
                <w:noProof/>
                <w:webHidden/>
              </w:rPr>
              <w:tab/>
            </w:r>
            <w:r w:rsidR="009D60F6">
              <w:rPr>
                <w:noProof/>
                <w:webHidden/>
              </w:rPr>
              <w:fldChar w:fldCharType="begin"/>
            </w:r>
            <w:r w:rsidR="009D60F6">
              <w:rPr>
                <w:noProof/>
                <w:webHidden/>
              </w:rPr>
              <w:instrText xml:space="preserve"> PAGEREF _Toc93928900 \h </w:instrText>
            </w:r>
            <w:r w:rsidR="009D60F6">
              <w:rPr>
                <w:noProof/>
                <w:webHidden/>
              </w:rPr>
            </w:r>
            <w:r w:rsidR="009D60F6">
              <w:rPr>
                <w:noProof/>
                <w:webHidden/>
              </w:rPr>
              <w:fldChar w:fldCharType="separate"/>
            </w:r>
            <w:r w:rsidR="009D60F6">
              <w:rPr>
                <w:noProof/>
                <w:webHidden/>
              </w:rPr>
              <w:t>28</w:t>
            </w:r>
            <w:r w:rsidR="009D60F6">
              <w:rPr>
                <w:noProof/>
                <w:webHidden/>
              </w:rPr>
              <w:fldChar w:fldCharType="end"/>
            </w:r>
          </w:hyperlink>
        </w:p>
        <w:p w14:paraId="4C341F2E" w14:textId="5B3B69C3" w:rsidR="009D60F6" w:rsidRDefault="00757B11" w:rsidP="005F2338">
          <w:pPr>
            <w:pStyle w:val="TOC3"/>
            <w:rPr>
              <w:rFonts w:asciiTheme="minorHAnsi" w:eastAsiaTheme="minorEastAsia" w:hAnsiTheme="minorHAnsi" w:cstheme="minorBidi"/>
              <w:noProof/>
              <w:szCs w:val="22"/>
            </w:rPr>
          </w:pPr>
          <w:hyperlink w:anchor="_Toc93928901" w:history="1">
            <w:r w:rsidR="009D60F6" w:rsidRPr="00BA0159">
              <w:rPr>
                <w:rStyle w:val="Hyperlink"/>
                <w:noProof/>
              </w:rPr>
              <w:t>Spreading Data across Periods</w:t>
            </w:r>
            <w:r w:rsidR="009D60F6">
              <w:rPr>
                <w:noProof/>
                <w:webHidden/>
              </w:rPr>
              <w:tab/>
            </w:r>
            <w:r w:rsidR="009D60F6">
              <w:rPr>
                <w:noProof/>
                <w:webHidden/>
              </w:rPr>
              <w:fldChar w:fldCharType="begin"/>
            </w:r>
            <w:r w:rsidR="009D60F6">
              <w:rPr>
                <w:noProof/>
                <w:webHidden/>
              </w:rPr>
              <w:instrText xml:space="preserve"> PAGEREF _Toc93928901 \h </w:instrText>
            </w:r>
            <w:r w:rsidR="009D60F6">
              <w:rPr>
                <w:noProof/>
                <w:webHidden/>
              </w:rPr>
            </w:r>
            <w:r w:rsidR="009D60F6">
              <w:rPr>
                <w:noProof/>
                <w:webHidden/>
              </w:rPr>
              <w:fldChar w:fldCharType="separate"/>
            </w:r>
            <w:r w:rsidR="009D60F6">
              <w:rPr>
                <w:noProof/>
                <w:webHidden/>
              </w:rPr>
              <w:t>28</w:t>
            </w:r>
            <w:r w:rsidR="009D60F6">
              <w:rPr>
                <w:noProof/>
                <w:webHidden/>
              </w:rPr>
              <w:fldChar w:fldCharType="end"/>
            </w:r>
          </w:hyperlink>
        </w:p>
        <w:p w14:paraId="069D151C" w14:textId="7DEA4088" w:rsidR="009D60F6" w:rsidRDefault="00757B11" w:rsidP="005F2338">
          <w:pPr>
            <w:pStyle w:val="TOC3"/>
            <w:rPr>
              <w:rFonts w:asciiTheme="minorHAnsi" w:eastAsiaTheme="minorEastAsia" w:hAnsiTheme="minorHAnsi" w:cstheme="minorBidi"/>
              <w:noProof/>
              <w:szCs w:val="22"/>
            </w:rPr>
          </w:pPr>
          <w:hyperlink w:anchor="_Toc93928902" w:history="1">
            <w:r w:rsidR="009D60F6" w:rsidRPr="00BA0159">
              <w:rPr>
                <w:rStyle w:val="Hyperlink"/>
                <w:noProof/>
              </w:rPr>
              <w:t>Entering Percentages</w:t>
            </w:r>
            <w:r w:rsidR="009D60F6">
              <w:rPr>
                <w:noProof/>
                <w:webHidden/>
              </w:rPr>
              <w:tab/>
            </w:r>
            <w:r w:rsidR="009D60F6">
              <w:rPr>
                <w:noProof/>
                <w:webHidden/>
              </w:rPr>
              <w:fldChar w:fldCharType="begin"/>
            </w:r>
            <w:r w:rsidR="009D60F6">
              <w:rPr>
                <w:noProof/>
                <w:webHidden/>
              </w:rPr>
              <w:instrText xml:space="preserve"> PAGEREF _Toc93928902 \h </w:instrText>
            </w:r>
            <w:r w:rsidR="009D60F6">
              <w:rPr>
                <w:noProof/>
                <w:webHidden/>
              </w:rPr>
            </w:r>
            <w:r w:rsidR="009D60F6">
              <w:rPr>
                <w:noProof/>
                <w:webHidden/>
              </w:rPr>
              <w:fldChar w:fldCharType="separate"/>
            </w:r>
            <w:r w:rsidR="009D60F6">
              <w:rPr>
                <w:noProof/>
                <w:webHidden/>
              </w:rPr>
              <w:t>29</w:t>
            </w:r>
            <w:r w:rsidR="009D60F6">
              <w:rPr>
                <w:noProof/>
                <w:webHidden/>
              </w:rPr>
              <w:fldChar w:fldCharType="end"/>
            </w:r>
          </w:hyperlink>
        </w:p>
        <w:p w14:paraId="533F8E24" w14:textId="47E14B06" w:rsidR="009D60F6" w:rsidRDefault="00757B11" w:rsidP="005F2338">
          <w:pPr>
            <w:pStyle w:val="TOC3"/>
            <w:rPr>
              <w:rFonts w:asciiTheme="minorHAnsi" w:eastAsiaTheme="minorEastAsia" w:hAnsiTheme="minorHAnsi" w:cstheme="minorBidi"/>
              <w:noProof/>
              <w:szCs w:val="22"/>
            </w:rPr>
          </w:pPr>
          <w:hyperlink w:anchor="_Toc93928903" w:history="1">
            <w:r w:rsidR="009D60F6" w:rsidRPr="00BA0159">
              <w:rPr>
                <w:rStyle w:val="Hyperlink"/>
                <w:noProof/>
              </w:rPr>
              <w:t>Saving and Refreshing Data</w:t>
            </w:r>
            <w:r w:rsidR="009D60F6">
              <w:rPr>
                <w:noProof/>
                <w:webHidden/>
              </w:rPr>
              <w:tab/>
            </w:r>
            <w:r w:rsidR="009D60F6">
              <w:rPr>
                <w:noProof/>
                <w:webHidden/>
              </w:rPr>
              <w:fldChar w:fldCharType="begin"/>
            </w:r>
            <w:r w:rsidR="009D60F6">
              <w:rPr>
                <w:noProof/>
                <w:webHidden/>
              </w:rPr>
              <w:instrText xml:space="preserve"> PAGEREF _Toc93928903 \h </w:instrText>
            </w:r>
            <w:r w:rsidR="009D60F6">
              <w:rPr>
                <w:noProof/>
                <w:webHidden/>
              </w:rPr>
            </w:r>
            <w:r w:rsidR="009D60F6">
              <w:rPr>
                <w:noProof/>
                <w:webHidden/>
              </w:rPr>
              <w:fldChar w:fldCharType="separate"/>
            </w:r>
            <w:r w:rsidR="009D60F6">
              <w:rPr>
                <w:noProof/>
                <w:webHidden/>
              </w:rPr>
              <w:t>29</w:t>
            </w:r>
            <w:r w:rsidR="009D60F6">
              <w:rPr>
                <w:noProof/>
                <w:webHidden/>
              </w:rPr>
              <w:fldChar w:fldCharType="end"/>
            </w:r>
          </w:hyperlink>
        </w:p>
        <w:p w14:paraId="483CD30B" w14:textId="2D94E600" w:rsidR="009D60F6" w:rsidRDefault="00757B11" w:rsidP="005F2338">
          <w:pPr>
            <w:pStyle w:val="TOC3"/>
            <w:rPr>
              <w:rFonts w:asciiTheme="minorHAnsi" w:eastAsiaTheme="minorEastAsia" w:hAnsiTheme="minorHAnsi" w:cstheme="minorBidi"/>
              <w:noProof/>
              <w:szCs w:val="22"/>
            </w:rPr>
          </w:pPr>
          <w:hyperlink w:anchor="_Toc93928904" w:history="1">
            <w:r w:rsidR="009D60F6" w:rsidRPr="00BA0159">
              <w:rPr>
                <w:rStyle w:val="Hyperlink"/>
                <w:noProof/>
              </w:rPr>
              <w:t>Searching in Forms using your web browser</w:t>
            </w:r>
            <w:r w:rsidR="009D60F6">
              <w:rPr>
                <w:noProof/>
                <w:webHidden/>
              </w:rPr>
              <w:tab/>
            </w:r>
            <w:r w:rsidR="009D60F6">
              <w:rPr>
                <w:noProof/>
                <w:webHidden/>
              </w:rPr>
              <w:fldChar w:fldCharType="begin"/>
            </w:r>
            <w:r w:rsidR="009D60F6">
              <w:rPr>
                <w:noProof/>
                <w:webHidden/>
              </w:rPr>
              <w:instrText xml:space="preserve"> PAGEREF _Toc93928904 \h </w:instrText>
            </w:r>
            <w:r w:rsidR="009D60F6">
              <w:rPr>
                <w:noProof/>
                <w:webHidden/>
              </w:rPr>
            </w:r>
            <w:r w:rsidR="009D60F6">
              <w:rPr>
                <w:noProof/>
                <w:webHidden/>
              </w:rPr>
              <w:fldChar w:fldCharType="separate"/>
            </w:r>
            <w:r w:rsidR="009D60F6">
              <w:rPr>
                <w:noProof/>
                <w:webHidden/>
              </w:rPr>
              <w:t>30</w:t>
            </w:r>
            <w:r w:rsidR="009D60F6">
              <w:rPr>
                <w:noProof/>
                <w:webHidden/>
              </w:rPr>
              <w:fldChar w:fldCharType="end"/>
            </w:r>
          </w:hyperlink>
        </w:p>
        <w:p w14:paraId="60793046" w14:textId="5F6F8509" w:rsidR="009D60F6" w:rsidRDefault="00757B11" w:rsidP="005F2338">
          <w:pPr>
            <w:pStyle w:val="TOC3"/>
            <w:rPr>
              <w:rFonts w:asciiTheme="minorHAnsi" w:eastAsiaTheme="minorEastAsia" w:hAnsiTheme="minorHAnsi" w:cstheme="minorBidi"/>
              <w:noProof/>
              <w:szCs w:val="22"/>
            </w:rPr>
          </w:pPr>
          <w:hyperlink w:anchor="_Toc93928905" w:history="1">
            <w:r w:rsidR="009D60F6" w:rsidRPr="00BA0159">
              <w:rPr>
                <w:rStyle w:val="Hyperlink"/>
                <w:noProof/>
              </w:rPr>
              <w:t>Exporting Forms to Spreadsheets</w:t>
            </w:r>
            <w:r w:rsidR="009D60F6">
              <w:rPr>
                <w:noProof/>
                <w:webHidden/>
              </w:rPr>
              <w:tab/>
            </w:r>
            <w:r w:rsidR="009D60F6">
              <w:rPr>
                <w:noProof/>
                <w:webHidden/>
              </w:rPr>
              <w:fldChar w:fldCharType="begin"/>
            </w:r>
            <w:r w:rsidR="009D60F6">
              <w:rPr>
                <w:noProof/>
                <w:webHidden/>
              </w:rPr>
              <w:instrText xml:space="preserve"> PAGEREF _Toc93928905 \h </w:instrText>
            </w:r>
            <w:r w:rsidR="009D60F6">
              <w:rPr>
                <w:noProof/>
                <w:webHidden/>
              </w:rPr>
            </w:r>
            <w:r w:rsidR="009D60F6">
              <w:rPr>
                <w:noProof/>
                <w:webHidden/>
              </w:rPr>
              <w:fldChar w:fldCharType="separate"/>
            </w:r>
            <w:r w:rsidR="009D60F6">
              <w:rPr>
                <w:noProof/>
                <w:webHidden/>
              </w:rPr>
              <w:t>31</w:t>
            </w:r>
            <w:r w:rsidR="009D60F6">
              <w:rPr>
                <w:noProof/>
                <w:webHidden/>
              </w:rPr>
              <w:fldChar w:fldCharType="end"/>
            </w:r>
          </w:hyperlink>
        </w:p>
        <w:p w14:paraId="243DE11F" w14:textId="3F69CB09" w:rsidR="009D60F6" w:rsidRDefault="00757B11" w:rsidP="005F2338">
          <w:pPr>
            <w:pStyle w:val="TOC3"/>
            <w:rPr>
              <w:rFonts w:asciiTheme="minorHAnsi" w:eastAsiaTheme="minorEastAsia" w:hAnsiTheme="minorHAnsi" w:cstheme="minorBidi"/>
              <w:noProof/>
              <w:szCs w:val="22"/>
            </w:rPr>
          </w:pPr>
          <w:hyperlink w:anchor="_Toc93928906" w:history="1">
            <w:r w:rsidR="009D60F6" w:rsidRPr="00BA0159">
              <w:rPr>
                <w:rStyle w:val="Hyperlink"/>
                <w:noProof/>
              </w:rPr>
              <w:t>More Tips and Tricks</w:t>
            </w:r>
            <w:r w:rsidR="009D60F6">
              <w:rPr>
                <w:noProof/>
                <w:webHidden/>
              </w:rPr>
              <w:tab/>
            </w:r>
            <w:r w:rsidR="009D60F6">
              <w:rPr>
                <w:noProof/>
                <w:webHidden/>
              </w:rPr>
              <w:fldChar w:fldCharType="begin"/>
            </w:r>
            <w:r w:rsidR="009D60F6">
              <w:rPr>
                <w:noProof/>
                <w:webHidden/>
              </w:rPr>
              <w:instrText xml:space="preserve"> PAGEREF _Toc93928906 \h </w:instrText>
            </w:r>
            <w:r w:rsidR="009D60F6">
              <w:rPr>
                <w:noProof/>
                <w:webHidden/>
              </w:rPr>
            </w:r>
            <w:r w:rsidR="009D60F6">
              <w:rPr>
                <w:noProof/>
                <w:webHidden/>
              </w:rPr>
              <w:fldChar w:fldCharType="separate"/>
            </w:r>
            <w:r w:rsidR="009D60F6">
              <w:rPr>
                <w:noProof/>
                <w:webHidden/>
              </w:rPr>
              <w:t>33</w:t>
            </w:r>
            <w:r w:rsidR="009D60F6">
              <w:rPr>
                <w:noProof/>
                <w:webHidden/>
              </w:rPr>
              <w:fldChar w:fldCharType="end"/>
            </w:r>
          </w:hyperlink>
        </w:p>
        <w:p w14:paraId="74F2271E" w14:textId="1D05A840" w:rsidR="009D60F6" w:rsidRDefault="00757B11">
          <w:pPr>
            <w:pStyle w:val="TOC2"/>
            <w:tabs>
              <w:tab w:val="right" w:leader="dot" w:pos="9350"/>
            </w:tabs>
            <w:rPr>
              <w:rFonts w:asciiTheme="minorHAnsi" w:eastAsiaTheme="minorEastAsia" w:hAnsiTheme="minorHAnsi" w:cstheme="minorBidi"/>
              <w:smallCaps w:val="0"/>
              <w:noProof/>
              <w:szCs w:val="22"/>
            </w:rPr>
          </w:pPr>
          <w:hyperlink w:anchor="_Toc93928907" w:history="1">
            <w:r w:rsidR="009D60F6" w:rsidRPr="00BA0159">
              <w:rPr>
                <w:rStyle w:val="Hyperlink"/>
                <w:noProof/>
              </w:rPr>
              <w:t>Right-Click Menu Features</w:t>
            </w:r>
            <w:r w:rsidR="009D60F6">
              <w:rPr>
                <w:noProof/>
                <w:webHidden/>
              </w:rPr>
              <w:tab/>
            </w:r>
            <w:r w:rsidR="009D60F6">
              <w:rPr>
                <w:noProof/>
                <w:webHidden/>
              </w:rPr>
              <w:fldChar w:fldCharType="begin"/>
            </w:r>
            <w:r w:rsidR="009D60F6">
              <w:rPr>
                <w:noProof/>
                <w:webHidden/>
              </w:rPr>
              <w:instrText xml:space="preserve"> PAGEREF _Toc93928907 \h </w:instrText>
            </w:r>
            <w:r w:rsidR="009D60F6">
              <w:rPr>
                <w:noProof/>
                <w:webHidden/>
              </w:rPr>
            </w:r>
            <w:r w:rsidR="009D60F6">
              <w:rPr>
                <w:noProof/>
                <w:webHidden/>
              </w:rPr>
              <w:fldChar w:fldCharType="separate"/>
            </w:r>
            <w:r w:rsidR="009D60F6">
              <w:rPr>
                <w:noProof/>
                <w:webHidden/>
              </w:rPr>
              <w:t>33</w:t>
            </w:r>
            <w:r w:rsidR="009D60F6">
              <w:rPr>
                <w:noProof/>
                <w:webHidden/>
              </w:rPr>
              <w:fldChar w:fldCharType="end"/>
            </w:r>
          </w:hyperlink>
        </w:p>
        <w:p w14:paraId="08D3A755" w14:textId="7C97B443" w:rsidR="009D60F6" w:rsidRDefault="00757B11" w:rsidP="005F2338">
          <w:pPr>
            <w:pStyle w:val="TOC3"/>
            <w:rPr>
              <w:rFonts w:asciiTheme="minorHAnsi" w:eastAsiaTheme="minorEastAsia" w:hAnsiTheme="minorHAnsi" w:cstheme="minorBidi"/>
              <w:noProof/>
              <w:szCs w:val="22"/>
            </w:rPr>
          </w:pPr>
          <w:hyperlink w:anchor="_Toc93928908" w:history="1">
            <w:r w:rsidR="009D60F6" w:rsidRPr="00BA0159">
              <w:rPr>
                <w:rStyle w:val="Hyperlink"/>
                <w:noProof/>
              </w:rPr>
              <w:t>Copying and Pasting Data</w:t>
            </w:r>
            <w:r w:rsidR="009D60F6">
              <w:rPr>
                <w:noProof/>
                <w:webHidden/>
              </w:rPr>
              <w:tab/>
            </w:r>
            <w:r w:rsidR="009D60F6">
              <w:rPr>
                <w:noProof/>
                <w:webHidden/>
              </w:rPr>
              <w:fldChar w:fldCharType="begin"/>
            </w:r>
            <w:r w:rsidR="009D60F6">
              <w:rPr>
                <w:noProof/>
                <w:webHidden/>
              </w:rPr>
              <w:instrText xml:space="preserve"> PAGEREF _Toc93928908 \h </w:instrText>
            </w:r>
            <w:r w:rsidR="009D60F6">
              <w:rPr>
                <w:noProof/>
                <w:webHidden/>
              </w:rPr>
            </w:r>
            <w:r w:rsidR="009D60F6">
              <w:rPr>
                <w:noProof/>
                <w:webHidden/>
              </w:rPr>
              <w:fldChar w:fldCharType="separate"/>
            </w:r>
            <w:r w:rsidR="009D60F6">
              <w:rPr>
                <w:noProof/>
                <w:webHidden/>
              </w:rPr>
              <w:t>35</w:t>
            </w:r>
            <w:r w:rsidR="009D60F6">
              <w:rPr>
                <w:noProof/>
                <w:webHidden/>
              </w:rPr>
              <w:fldChar w:fldCharType="end"/>
            </w:r>
          </w:hyperlink>
        </w:p>
        <w:p w14:paraId="3AC71E0D" w14:textId="7BE761B0" w:rsidR="009D60F6" w:rsidRDefault="00757B11" w:rsidP="005F2338">
          <w:pPr>
            <w:pStyle w:val="TOC3"/>
            <w:rPr>
              <w:rFonts w:asciiTheme="minorHAnsi" w:eastAsiaTheme="minorEastAsia" w:hAnsiTheme="minorHAnsi" w:cstheme="minorBidi"/>
              <w:noProof/>
              <w:szCs w:val="22"/>
            </w:rPr>
          </w:pPr>
          <w:hyperlink w:anchor="_Toc93928909" w:history="1">
            <w:r w:rsidR="009D60F6" w:rsidRPr="00BA0159">
              <w:rPr>
                <w:rStyle w:val="Hyperlink"/>
                <w:noProof/>
              </w:rPr>
              <w:t>Adjusting Data</w:t>
            </w:r>
            <w:r w:rsidR="009D60F6">
              <w:rPr>
                <w:noProof/>
                <w:webHidden/>
              </w:rPr>
              <w:tab/>
            </w:r>
            <w:r w:rsidR="009D60F6">
              <w:rPr>
                <w:noProof/>
                <w:webHidden/>
              </w:rPr>
              <w:fldChar w:fldCharType="begin"/>
            </w:r>
            <w:r w:rsidR="009D60F6">
              <w:rPr>
                <w:noProof/>
                <w:webHidden/>
              </w:rPr>
              <w:instrText xml:space="preserve"> PAGEREF _Toc93928909 \h </w:instrText>
            </w:r>
            <w:r w:rsidR="009D60F6">
              <w:rPr>
                <w:noProof/>
                <w:webHidden/>
              </w:rPr>
            </w:r>
            <w:r w:rsidR="009D60F6">
              <w:rPr>
                <w:noProof/>
                <w:webHidden/>
              </w:rPr>
              <w:fldChar w:fldCharType="separate"/>
            </w:r>
            <w:r w:rsidR="009D60F6">
              <w:rPr>
                <w:noProof/>
                <w:webHidden/>
              </w:rPr>
              <w:t>36</w:t>
            </w:r>
            <w:r w:rsidR="009D60F6">
              <w:rPr>
                <w:noProof/>
                <w:webHidden/>
              </w:rPr>
              <w:fldChar w:fldCharType="end"/>
            </w:r>
          </w:hyperlink>
        </w:p>
        <w:p w14:paraId="03D8BF14" w14:textId="034879B0" w:rsidR="009D60F6" w:rsidRDefault="00757B11" w:rsidP="005F2338">
          <w:pPr>
            <w:pStyle w:val="TOC3"/>
            <w:rPr>
              <w:rFonts w:asciiTheme="minorHAnsi" w:eastAsiaTheme="minorEastAsia" w:hAnsiTheme="minorHAnsi" w:cstheme="minorBidi"/>
              <w:noProof/>
              <w:szCs w:val="22"/>
            </w:rPr>
          </w:pPr>
          <w:hyperlink w:anchor="_Toc93928910" w:history="1">
            <w:r w:rsidR="009D60F6" w:rsidRPr="00BA0159">
              <w:rPr>
                <w:rStyle w:val="Hyperlink"/>
                <w:noProof/>
              </w:rPr>
              <w:t>Clearing Data</w:t>
            </w:r>
            <w:r w:rsidR="009D60F6">
              <w:rPr>
                <w:noProof/>
                <w:webHidden/>
              </w:rPr>
              <w:tab/>
            </w:r>
            <w:r w:rsidR="009D60F6">
              <w:rPr>
                <w:noProof/>
                <w:webHidden/>
              </w:rPr>
              <w:fldChar w:fldCharType="begin"/>
            </w:r>
            <w:r w:rsidR="009D60F6">
              <w:rPr>
                <w:noProof/>
                <w:webHidden/>
              </w:rPr>
              <w:instrText xml:space="preserve"> PAGEREF _Toc93928910 \h </w:instrText>
            </w:r>
            <w:r w:rsidR="009D60F6">
              <w:rPr>
                <w:noProof/>
                <w:webHidden/>
              </w:rPr>
            </w:r>
            <w:r w:rsidR="009D60F6">
              <w:rPr>
                <w:noProof/>
                <w:webHidden/>
              </w:rPr>
              <w:fldChar w:fldCharType="separate"/>
            </w:r>
            <w:r w:rsidR="009D60F6">
              <w:rPr>
                <w:noProof/>
                <w:webHidden/>
              </w:rPr>
              <w:t>37</w:t>
            </w:r>
            <w:r w:rsidR="009D60F6">
              <w:rPr>
                <w:noProof/>
                <w:webHidden/>
              </w:rPr>
              <w:fldChar w:fldCharType="end"/>
            </w:r>
          </w:hyperlink>
        </w:p>
        <w:p w14:paraId="2D271A63" w14:textId="5CC17271" w:rsidR="009D60F6" w:rsidRDefault="00757B11" w:rsidP="005F2338">
          <w:pPr>
            <w:pStyle w:val="TOC3"/>
            <w:rPr>
              <w:rFonts w:asciiTheme="minorHAnsi" w:eastAsiaTheme="minorEastAsia" w:hAnsiTheme="minorHAnsi" w:cstheme="minorBidi"/>
              <w:noProof/>
              <w:szCs w:val="22"/>
            </w:rPr>
          </w:pPr>
          <w:hyperlink w:anchor="_Toc93928911" w:history="1">
            <w:r w:rsidR="009D60F6" w:rsidRPr="00BA0159">
              <w:rPr>
                <w:rStyle w:val="Hyperlink"/>
                <w:noProof/>
              </w:rPr>
              <w:t>Spreading and Grid Spreading</w:t>
            </w:r>
            <w:r w:rsidR="009D60F6">
              <w:rPr>
                <w:noProof/>
                <w:webHidden/>
              </w:rPr>
              <w:tab/>
            </w:r>
            <w:r w:rsidR="009D60F6">
              <w:rPr>
                <w:noProof/>
                <w:webHidden/>
              </w:rPr>
              <w:fldChar w:fldCharType="begin"/>
            </w:r>
            <w:r w:rsidR="009D60F6">
              <w:rPr>
                <w:noProof/>
                <w:webHidden/>
              </w:rPr>
              <w:instrText xml:space="preserve"> PAGEREF _Toc93928911 \h </w:instrText>
            </w:r>
            <w:r w:rsidR="009D60F6">
              <w:rPr>
                <w:noProof/>
                <w:webHidden/>
              </w:rPr>
            </w:r>
            <w:r w:rsidR="009D60F6">
              <w:rPr>
                <w:noProof/>
                <w:webHidden/>
              </w:rPr>
              <w:fldChar w:fldCharType="separate"/>
            </w:r>
            <w:r w:rsidR="009D60F6">
              <w:rPr>
                <w:noProof/>
                <w:webHidden/>
              </w:rPr>
              <w:t>38</w:t>
            </w:r>
            <w:r w:rsidR="009D60F6">
              <w:rPr>
                <w:noProof/>
                <w:webHidden/>
              </w:rPr>
              <w:fldChar w:fldCharType="end"/>
            </w:r>
          </w:hyperlink>
        </w:p>
        <w:p w14:paraId="502C23AD" w14:textId="65D0DFE0" w:rsidR="009D60F6" w:rsidRDefault="00757B11" w:rsidP="005F2338">
          <w:pPr>
            <w:pStyle w:val="TOC3"/>
            <w:rPr>
              <w:rFonts w:asciiTheme="minorHAnsi" w:eastAsiaTheme="minorEastAsia" w:hAnsiTheme="minorHAnsi" w:cstheme="minorBidi"/>
              <w:noProof/>
              <w:szCs w:val="22"/>
            </w:rPr>
          </w:pPr>
          <w:hyperlink w:anchor="_Toc93928912" w:history="1">
            <w:r w:rsidR="009D60F6" w:rsidRPr="00BA0159">
              <w:rPr>
                <w:rStyle w:val="Hyperlink"/>
                <w:noProof/>
              </w:rPr>
              <w:t>Adding and Removing Rows</w:t>
            </w:r>
            <w:r w:rsidR="009D60F6">
              <w:rPr>
                <w:noProof/>
                <w:webHidden/>
              </w:rPr>
              <w:tab/>
            </w:r>
            <w:r w:rsidR="009D60F6">
              <w:rPr>
                <w:noProof/>
                <w:webHidden/>
              </w:rPr>
              <w:fldChar w:fldCharType="begin"/>
            </w:r>
            <w:r w:rsidR="009D60F6">
              <w:rPr>
                <w:noProof/>
                <w:webHidden/>
              </w:rPr>
              <w:instrText xml:space="preserve"> PAGEREF _Toc93928912 \h </w:instrText>
            </w:r>
            <w:r w:rsidR="009D60F6">
              <w:rPr>
                <w:noProof/>
                <w:webHidden/>
              </w:rPr>
            </w:r>
            <w:r w:rsidR="009D60F6">
              <w:rPr>
                <w:noProof/>
                <w:webHidden/>
              </w:rPr>
              <w:fldChar w:fldCharType="separate"/>
            </w:r>
            <w:r w:rsidR="009D60F6">
              <w:rPr>
                <w:noProof/>
                <w:webHidden/>
              </w:rPr>
              <w:t>40</w:t>
            </w:r>
            <w:r w:rsidR="009D60F6">
              <w:rPr>
                <w:noProof/>
                <w:webHidden/>
              </w:rPr>
              <w:fldChar w:fldCharType="end"/>
            </w:r>
          </w:hyperlink>
        </w:p>
        <w:p w14:paraId="48618A46" w14:textId="3E1BFD2B" w:rsidR="009D60F6" w:rsidRDefault="00757B11" w:rsidP="005F2338">
          <w:pPr>
            <w:pStyle w:val="TOC3"/>
            <w:rPr>
              <w:rFonts w:asciiTheme="minorHAnsi" w:eastAsiaTheme="minorEastAsia" w:hAnsiTheme="minorHAnsi" w:cstheme="minorBidi"/>
              <w:noProof/>
              <w:szCs w:val="22"/>
            </w:rPr>
          </w:pPr>
          <w:hyperlink w:anchor="_Toc93928913" w:history="1">
            <w:r w:rsidR="009D60F6" w:rsidRPr="00BA0159">
              <w:rPr>
                <w:rStyle w:val="Hyperlink"/>
                <w:noProof/>
              </w:rPr>
              <w:t>Add Account</w:t>
            </w:r>
            <w:r w:rsidR="009D60F6">
              <w:rPr>
                <w:noProof/>
                <w:webHidden/>
              </w:rPr>
              <w:tab/>
            </w:r>
            <w:r w:rsidR="009D60F6">
              <w:rPr>
                <w:noProof/>
                <w:webHidden/>
              </w:rPr>
              <w:fldChar w:fldCharType="begin"/>
            </w:r>
            <w:r w:rsidR="009D60F6">
              <w:rPr>
                <w:noProof/>
                <w:webHidden/>
              </w:rPr>
              <w:instrText xml:space="preserve"> PAGEREF _Toc93928913 \h </w:instrText>
            </w:r>
            <w:r w:rsidR="009D60F6">
              <w:rPr>
                <w:noProof/>
                <w:webHidden/>
              </w:rPr>
            </w:r>
            <w:r w:rsidR="009D60F6">
              <w:rPr>
                <w:noProof/>
                <w:webHidden/>
              </w:rPr>
              <w:fldChar w:fldCharType="separate"/>
            </w:r>
            <w:r w:rsidR="009D60F6">
              <w:rPr>
                <w:noProof/>
                <w:webHidden/>
              </w:rPr>
              <w:t>41</w:t>
            </w:r>
            <w:r w:rsidR="009D60F6">
              <w:rPr>
                <w:noProof/>
                <w:webHidden/>
              </w:rPr>
              <w:fldChar w:fldCharType="end"/>
            </w:r>
          </w:hyperlink>
        </w:p>
        <w:p w14:paraId="610284E2" w14:textId="4B384FC3" w:rsidR="009D60F6" w:rsidRDefault="00757B11" w:rsidP="005F2338">
          <w:pPr>
            <w:pStyle w:val="TOC3"/>
            <w:rPr>
              <w:rFonts w:asciiTheme="minorHAnsi" w:eastAsiaTheme="minorEastAsia" w:hAnsiTheme="minorHAnsi" w:cstheme="minorBidi"/>
              <w:noProof/>
              <w:szCs w:val="22"/>
            </w:rPr>
          </w:pPr>
          <w:hyperlink w:anchor="_Toc93928914" w:history="1">
            <w:r w:rsidR="009D60F6" w:rsidRPr="00BA0159">
              <w:rPr>
                <w:rStyle w:val="Hyperlink"/>
                <w:noProof/>
              </w:rPr>
              <w:t>Remove Account</w:t>
            </w:r>
            <w:r w:rsidR="009D60F6">
              <w:rPr>
                <w:noProof/>
                <w:webHidden/>
              </w:rPr>
              <w:tab/>
            </w:r>
            <w:r w:rsidR="009D60F6">
              <w:rPr>
                <w:noProof/>
                <w:webHidden/>
              </w:rPr>
              <w:fldChar w:fldCharType="begin"/>
            </w:r>
            <w:r w:rsidR="009D60F6">
              <w:rPr>
                <w:noProof/>
                <w:webHidden/>
              </w:rPr>
              <w:instrText xml:space="preserve"> PAGEREF _Toc93928914 \h </w:instrText>
            </w:r>
            <w:r w:rsidR="009D60F6">
              <w:rPr>
                <w:noProof/>
                <w:webHidden/>
              </w:rPr>
            </w:r>
            <w:r w:rsidR="009D60F6">
              <w:rPr>
                <w:noProof/>
                <w:webHidden/>
              </w:rPr>
              <w:fldChar w:fldCharType="separate"/>
            </w:r>
            <w:r w:rsidR="009D60F6">
              <w:rPr>
                <w:noProof/>
                <w:webHidden/>
              </w:rPr>
              <w:t>41</w:t>
            </w:r>
            <w:r w:rsidR="009D60F6">
              <w:rPr>
                <w:noProof/>
                <w:webHidden/>
              </w:rPr>
              <w:fldChar w:fldCharType="end"/>
            </w:r>
          </w:hyperlink>
        </w:p>
        <w:p w14:paraId="38B0A9B2" w14:textId="58F36E36" w:rsidR="009D60F6" w:rsidRDefault="00757B11" w:rsidP="005F2338">
          <w:pPr>
            <w:pStyle w:val="TOC3"/>
            <w:rPr>
              <w:rFonts w:asciiTheme="minorHAnsi" w:eastAsiaTheme="minorEastAsia" w:hAnsiTheme="minorHAnsi" w:cstheme="minorBidi"/>
              <w:noProof/>
              <w:szCs w:val="22"/>
            </w:rPr>
          </w:pPr>
          <w:hyperlink w:anchor="_Toc93928915" w:history="1">
            <w:r w:rsidR="009D60F6" w:rsidRPr="00BA0159">
              <w:rPr>
                <w:rStyle w:val="Hyperlink"/>
                <w:noProof/>
              </w:rPr>
              <w:t>Cell Comments</w:t>
            </w:r>
            <w:r w:rsidR="009D60F6">
              <w:rPr>
                <w:noProof/>
                <w:webHidden/>
              </w:rPr>
              <w:tab/>
            </w:r>
            <w:r w:rsidR="009D60F6">
              <w:rPr>
                <w:noProof/>
                <w:webHidden/>
              </w:rPr>
              <w:fldChar w:fldCharType="begin"/>
            </w:r>
            <w:r w:rsidR="009D60F6">
              <w:rPr>
                <w:noProof/>
                <w:webHidden/>
              </w:rPr>
              <w:instrText xml:space="preserve"> PAGEREF _Toc93928915 \h </w:instrText>
            </w:r>
            <w:r w:rsidR="009D60F6">
              <w:rPr>
                <w:noProof/>
                <w:webHidden/>
              </w:rPr>
            </w:r>
            <w:r w:rsidR="009D60F6">
              <w:rPr>
                <w:noProof/>
                <w:webHidden/>
              </w:rPr>
              <w:fldChar w:fldCharType="separate"/>
            </w:r>
            <w:r w:rsidR="009D60F6">
              <w:rPr>
                <w:noProof/>
                <w:webHidden/>
              </w:rPr>
              <w:t>42</w:t>
            </w:r>
            <w:r w:rsidR="009D60F6">
              <w:rPr>
                <w:noProof/>
                <w:webHidden/>
              </w:rPr>
              <w:fldChar w:fldCharType="end"/>
            </w:r>
          </w:hyperlink>
        </w:p>
        <w:p w14:paraId="6C6AD21A" w14:textId="287FEA9D" w:rsidR="009D60F6" w:rsidRDefault="00757B11" w:rsidP="005F2338">
          <w:pPr>
            <w:pStyle w:val="TOC3"/>
            <w:rPr>
              <w:rFonts w:asciiTheme="minorHAnsi" w:eastAsiaTheme="minorEastAsia" w:hAnsiTheme="minorHAnsi" w:cstheme="minorBidi"/>
              <w:noProof/>
              <w:szCs w:val="22"/>
            </w:rPr>
          </w:pPr>
          <w:hyperlink w:anchor="_Toc93928916" w:history="1">
            <w:r w:rsidR="009D60F6" w:rsidRPr="00BA0159">
              <w:rPr>
                <w:rStyle w:val="Hyperlink"/>
                <w:noProof/>
              </w:rPr>
              <w:t>Supporting Detail</w:t>
            </w:r>
            <w:r w:rsidR="009D60F6">
              <w:rPr>
                <w:noProof/>
                <w:webHidden/>
              </w:rPr>
              <w:tab/>
            </w:r>
            <w:r w:rsidR="009D60F6">
              <w:rPr>
                <w:noProof/>
                <w:webHidden/>
              </w:rPr>
              <w:fldChar w:fldCharType="begin"/>
            </w:r>
            <w:r w:rsidR="009D60F6">
              <w:rPr>
                <w:noProof/>
                <w:webHidden/>
              </w:rPr>
              <w:instrText xml:space="preserve"> PAGEREF _Toc93928916 \h </w:instrText>
            </w:r>
            <w:r w:rsidR="009D60F6">
              <w:rPr>
                <w:noProof/>
                <w:webHidden/>
              </w:rPr>
            </w:r>
            <w:r w:rsidR="009D60F6">
              <w:rPr>
                <w:noProof/>
                <w:webHidden/>
              </w:rPr>
              <w:fldChar w:fldCharType="separate"/>
            </w:r>
            <w:r w:rsidR="009D60F6">
              <w:rPr>
                <w:noProof/>
                <w:webHidden/>
              </w:rPr>
              <w:t>44</w:t>
            </w:r>
            <w:r w:rsidR="009D60F6">
              <w:rPr>
                <w:noProof/>
                <w:webHidden/>
              </w:rPr>
              <w:fldChar w:fldCharType="end"/>
            </w:r>
          </w:hyperlink>
        </w:p>
        <w:p w14:paraId="590B1160" w14:textId="43DF43FD" w:rsidR="009D60F6" w:rsidRDefault="00757B11" w:rsidP="005F2338">
          <w:pPr>
            <w:pStyle w:val="TOC3"/>
            <w:rPr>
              <w:rFonts w:asciiTheme="minorHAnsi" w:eastAsiaTheme="minorEastAsia" w:hAnsiTheme="minorHAnsi" w:cstheme="minorBidi"/>
              <w:noProof/>
              <w:szCs w:val="22"/>
            </w:rPr>
          </w:pPr>
          <w:hyperlink w:anchor="_Toc93928917" w:history="1">
            <w:r w:rsidR="009D60F6" w:rsidRPr="00BA0159">
              <w:rPr>
                <w:rStyle w:val="Hyperlink"/>
                <w:noProof/>
              </w:rPr>
              <w:t>Adding Document Attachments to Cells</w:t>
            </w:r>
            <w:r w:rsidR="009D60F6">
              <w:rPr>
                <w:noProof/>
                <w:webHidden/>
              </w:rPr>
              <w:tab/>
            </w:r>
            <w:r w:rsidR="009D60F6">
              <w:rPr>
                <w:noProof/>
                <w:webHidden/>
              </w:rPr>
              <w:fldChar w:fldCharType="begin"/>
            </w:r>
            <w:r w:rsidR="009D60F6">
              <w:rPr>
                <w:noProof/>
                <w:webHidden/>
              </w:rPr>
              <w:instrText xml:space="preserve"> PAGEREF _Toc93928917 \h </w:instrText>
            </w:r>
            <w:r w:rsidR="009D60F6">
              <w:rPr>
                <w:noProof/>
                <w:webHidden/>
              </w:rPr>
            </w:r>
            <w:r w:rsidR="009D60F6">
              <w:rPr>
                <w:noProof/>
                <w:webHidden/>
              </w:rPr>
              <w:fldChar w:fldCharType="separate"/>
            </w:r>
            <w:r w:rsidR="009D60F6">
              <w:rPr>
                <w:noProof/>
                <w:webHidden/>
              </w:rPr>
              <w:t>48</w:t>
            </w:r>
            <w:r w:rsidR="009D60F6">
              <w:rPr>
                <w:noProof/>
                <w:webHidden/>
              </w:rPr>
              <w:fldChar w:fldCharType="end"/>
            </w:r>
          </w:hyperlink>
        </w:p>
        <w:p w14:paraId="18A6794D" w14:textId="369904B9" w:rsidR="009D60F6" w:rsidRDefault="00757B11" w:rsidP="005F2338">
          <w:pPr>
            <w:pStyle w:val="TOC3"/>
            <w:rPr>
              <w:rFonts w:asciiTheme="minorHAnsi" w:eastAsiaTheme="minorEastAsia" w:hAnsiTheme="minorHAnsi" w:cstheme="minorBidi"/>
              <w:noProof/>
              <w:szCs w:val="22"/>
            </w:rPr>
          </w:pPr>
          <w:hyperlink w:anchor="_Toc93928918" w:history="1">
            <w:r w:rsidR="009D60F6" w:rsidRPr="00BA0159">
              <w:rPr>
                <w:rStyle w:val="Hyperlink"/>
                <w:noProof/>
              </w:rPr>
              <w:t>Show Change History</w:t>
            </w:r>
            <w:r w:rsidR="009D60F6">
              <w:rPr>
                <w:noProof/>
                <w:webHidden/>
              </w:rPr>
              <w:tab/>
            </w:r>
            <w:r w:rsidR="009D60F6">
              <w:rPr>
                <w:noProof/>
                <w:webHidden/>
              </w:rPr>
              <w:fldChar w:fldCharType="begin"/>
            </w:r>
            <w:r w:rsidR="009D60F6">
              <w:rPr>
                <w:noProof/>
                <w:webHidden/>
              </w:rPr>
              <w:instrText xml:space="preserve"> PAGEREF _Toc93928918 \h </w:instrText>
            </w:r>
            <w:r w:rsidR="009D60F6">
              <w:rPr>
                <w:noProof/>
                <w:webHidden/>
              </w:rPr>
            </w:r>
            <w:r w:rsidR="009D60F6">
              <w:rPr>
                <w:noProof/>
                <w:webHidden/>
              </w:rPr>
              <w:fldChar w:fldCharType="separate"/>
            </w:r>
            <w:r w:rsidR="009D60F6">
              <w:rPr>
                <w:noProof/>
                <w:webHidden/>
              </w:rPr>
              <w:t>48</w:t>
            </w:r>
            <w:r w:rsidR="009D60F6">
              <w:rPr>
                <w:noProof/>
                <w:webHidden/>
              </w:rPr>
              <w:fldChar w:fldCharType="end"/>
            </w:r>
          </w:hyperlink>
        </w:p>
        <w:p w14:paraId="45884841" w14:textId="31B45569" w:rsidR="009D60F6" w:rsidRDefault="00757B11" w:rsidP="005F2338">
          <w:pPr>
            <w:pStyle w:val="TOC3"/>
            <w:rPr>
              <w:rFonts w:asciiTheme="minorHAnsi" w:eastAsiaTheme="minorEastAsia" w:hAnsiTheme="minorHAnsi" w:cstheme="minorBidi"/>
              <w:noProof/>
              <w:szCs w:val="22"/>
            </w:rPr>
          </w:pPr>
          <w:hyperlink w:anchor="_Toc93928919" w:history="1">
            <w:r w:rsidR="009D60F6" w:rsidRPr="00BA0159">
              <w:rPr>
                <w:rStyle w:val="Hyperlink"/>
                <w:noProof/>
              </w:rPr>
              <w:t>Select All</w:t>
            </w:r>
            <w:r w:rsidR="009D60F6">
              <w:rPr>
                <w:noProof/>
                <w:webHidden/>
              </w:rPr>
              <w:tab/>
            </w:r>
            <w:r w:rsidR="009D60F6">
              <w:rPr>
                <w:noProof/>
                <w:webHidden/>
              </w:rPr>
              <w:fldChar w:fldCharType="begin"/>
            </w:r>
            <w:r w:rsidR="009D60F6">
              <w:rPr>
                <w:noProof/>
                <w:webHidden/>
              </w:rPr>
              <w:instrText xml:space="preserve"> PAGEREF _Toc93928919 \h </w:instrText>
            </w:r>
            <w:r w:rsidR="009D60F6">
              <w:rPr>
                <w:noProof/>
                <w:webHidden/>
              </w:rPr>
            </w:r>
            <w:r w:rsidR="009D60F6">
              <w:rPr>
                <w:noProof/>
                <w:webHidden/>
              </w:rPr>
              <w:fldChar w:fldCharType="separate"/>
            </w:r>
            <w:r w:rsidR="009D60F6">
              <w:rPr>
                <w:noProof/>
                <w:webHidden/>
              </w:rPr>
              <w:t>48</w:t>
            </w:r>
            <w:r w:rsidR="009D60F6">
              <w:rPr>
                <w:noProof/>
                <w:webHidden/>
              </w:rPr>
              <w:fldChar w:fldCharType="end"/>
            </w:r>
          </w:hyperlink>
        </w:p>
        <w:p w14:paraId="1848B1D1" w14:textId="395CDA2D" w:rsidR="009D60F6" w:rsidRDefault="00757B11" w:rsidP="005F2338">
          <w:pPr>
            <w:pStyle w:val="TOC3"/>
            <w:rPr>
              <w:rFonts w:asciiTheme="minorHAnsi" w:eastAsiaTheme="minorEastAsia" w:hAnsiTheme="minorHAnsi" w:cstheme="minorBidi"/>
              <w:noProof/>
              <w:szCs w:val="22"/>
            </w:rPr>
          </w:pPr>
          <w:hyperlink w:anchor="_Toc93928920" w:history="1">
            <w:r w:rsidR="009D60F6" w:rsidRPr="00BA0159">
              <w:rPr>
                <w:rStyle w:val="Hyperlink"/>
                <w:noProof/>
              </w:rPr>
              <w:t>Locking and Unlocking Cells</w:t>
            </w:r>
            <w:r w:rsidR="009D60F6">
              <w:rPr>
                <w:noProof/>
                <w:webHidden/>
              </w:rPr>
              <w:tab/>
            </w:r>
            <w:r w:rsidR="009D60F6">
              <w:rPr>
                <w:noProof/>
                <w:webHidden/>
              </w:rPr>
              <w:fldChar w:fldCharType="begin"/>
            </w:r>
            <w:r w:rsidR="009D60F6">
              <w:rPr>
                <w:noProof/>
                <w:webHidden/>
              </w:rPr>
              <w:instrText xml:space="preserve"> PAGEREF _Toc93928920 \h </w:instrText>
            </w:r>
            <w:r w:rsidR="009D60F6">
              <w:rPr>
                <w:noProof/>
                <w:webHidden/>
              </w:rPr>
            </w:r>
            <w:r w:rsidR="009D60F6">
              <w:rPr>
                <w:noProof/>
                <w:webHidden/>
              </w:rPr>
              <w:fldChar w:fldCharType="separate"/>
            </w:r>
            <w:r w:rsidR="009D60F6">
              <w:rPr>
                <w:noProof/>
                <w:webHidden/>
              </w:rPr>
              <w:t>48</w:t>
            </w:r>
            <w:r w:rsidR="009D60F6">
              <w:rPr>
                <w:noProof/>
                <w:webHidden/>
              </w:rPr>
              <w:fldChar w:fldCharType="end"/>
            </w:r>
          </w:hyperlink>
        </w:p>
        <w:p w14:paraId="37DA6E5A" w14:textId="7A338EBC" w:rsidR="009D60F6" w:rsidRDefault="00757B11" w:rsidP="005F2338">
          <w:pPr>
            <w:pStyle w:val="TOC3"/>
            <w:rPr>
              <w:rFonts w:asciiTheme="minorHAnsi" w:eastAsiaTheme="minorEastAsia" w:hAnsiTheme="minorHAnsi" w:cstheme="minorBidi"/>
              <w:noProof/>
              <w:szCs w:val="22"/>
            </w:rPr>
          </w:pPr>
          <w:hyperlink w:anchor="_Toc93928921" w:history="1">
            <w:r w:rsidR="009D60F6" w:rsidRPr="00BA0159">
              <w:rPr>
                <w:rStyle w:val="Hyperlink"/>
                <w:noProof/>
              </w:rPr>
              <w:t>Sort</w:t>
            </w:r>
            <w:r w:rsidR="009D60F6">
              <w:rPr>
                <w:noProof/>
                <w:webHidden/>
              </w:rPr>
              <w:tab/>
            </w:r>
            <w:r w:rsidR="009D60F6">
              <w:rPr>
                <w:noProof/>
                <w:webHidden/>
              </w:rPr>
              <w:fldChar w:fldCharType="begin"/>
            </w:r>
            <w:r w:rsidR="009D60F6">
              <w:rPr>
                <w:noProof/>
                <w:webHidden/>
              </w:rPr>
              <w:instrText xml:space="preserve"> PAGEREF _Toc93928921 \h </w:instrText>
            </w:r>
            <w:r w:rsidR="009D60F6">
              <w:rPr>
                <w:noProof/>
                <w:webHidden/>
              </w:rPr>
            </w:r>
            <w:r w:rsidR="009D60F6">
              <w:rPr>
                <w:noProof/>
                <w:webHidden/>
              </w:rPr>
              <w:fldChar w:fldCharType="separate"/>
            </w:r>
            <w:r w:rsidR="009D60F6">
              <w:rPr>
                <w:noProof/>
                <w:webHidden/>
              </w:rPr>
              <w:t>49</w:t>
            </w:r>
            <w:r w:rsidR="009D60F6">
              <w:rPr>
                <w:noProof/>
                <w:webHidden/>
              </w:rPr>
              <w:fldChar w:fldCharType="end"/>
            </w:r>
          </w:hyperlink>
        </w:p>
        <w:p w14:paraId="51C83ADA" w14:textId="2F78ACD3" w:rsidR="009D60F6" w:rsidRDefault="00757B11" w:rsidP="005F2338">
          <w:pPr>
            <w:pStyle w:val="TOC3"/>
            <w:rPr>
              <w:rFonts w:asciiTheme="minorHAnsi" w:eastAsiaTheme="minorEastAsia" w:hAnsiTheme="minorHAnsi" w:cstheme="minorBidi"/>
              <w:noProof/>
              <w:szCs w:val="22"/>
            </w:rPr>
          </w:pPr>
          <w:hyperlink w:anchor="_Toc93928922" w:history="1">
            <w:r w:rsidR="009D60F6" w:rsidRPr="00BA0159">
              <w:rPr>
                <w:rStyle w:val="Hyperlink"/>
                <w:noProof/>
              </w:rPr>
              <w:t>Hide Rows or Columns in Forms</w:t>
            </w:r>
            <w:r w:rsidR="009D60F6">
              <w:rPr>
                <w:noProof/>
                <w:webHidden/>
              </w:rPr>
              <w:tab/>
            </w:r>
            <w:r w:rsidR="009D60F6">
              <w:rPr>
                <w:noProof/>
                <w:webHidden/>
              </w:rPr>
              <w:fldChar w:fldCharType="begin"/>
            </w:r>
            <w:r w:rsidR="009D60F6">
              <w:rPr>
                <w:noProof/>
                <w:webHidden/>
              </w:rPr>
              <w:instrText xml:space="preserve"> PAGEREF _Toc93928922 \h </w:instrText>
            </w:r>
            <w:r w:rsidR="009D60F6">
              <w:rPr>
                <w:noProof/>
                <w:webHidden/>
              </w:rPr>
            </w:r>
            <w:r w:rsidR="009D60F6">
              <w:rPr>
                <w:noProof/>
                <w:webHidden/>
              </w:rPr>
              <w:fldChar w:fldCharType="separate"/>
            </w:r>
            <w:r w:rsidR="009D60F6">
              <w:rPr>
                <w:noProof/>
                <w:webHidden/>
              </w:rPr>
              <w:t>49</w:t>
            </w:r>
            <w:r w:rsidR="009D60F6">
              <w:rPr>
                <w:noProof/>
                <w:webHidden/>
              </w:rPr>
              <w:fldChar w:fldCharType="end"/>
            </w:r>
          </w:hyperlink>
        </w:p>
        <w:p w14:paraId="098693F7" w14:textId="16DDE09E" w:rsidR="009D60F6" w:rsidRDefault="00757B11" w:rsidP="005F2338">
          <w:pPr>
            <w:pStyle w:val="TOC3"/>
            <w:rPr>
              <w:rFonts w:asciiTheme="minorHAnsi" w:eastAsiaTheme="minorEastAsia" w:hAnsiTheme="minorHAnsi" w:cstheme="minorBidi"/>
              <w:noProof/>
              <w:szCs w:val="22"/>
            </w:rPr>
          </w:pPr>
          <w:hyperlink w:anchor="_Toc93928923" w:history="1">
            <w:r w:rsidR="009D60F6" w:rsidRPr="00BA0159">
              <w:rPr>
                <w:rStyle w:val="Hyperlink"/>
                <w:noProof/>
              </w:rPr>
              <w:t>Filter Rows or Columns in Forms</w:t>
            </w:r>
            <w:r w:rsidR="009D60F6">
              <w:rPr>
                <w:noProof/>
                <w:webHidden/>
              </w:rPr>
              <w:tab/>
            </w:r>
            <w:r w:rsidR="009D60F6">
              <w:rPr>
                <w:noProof/>
                <w:webHidden/>
              </w:rPr>
              <w:fldChar w:fldCharType="begin"/>
            </w:r>
            <w:r w:rsidR="009D60F6">
              <w:rPr>
                <w:noProof/>
                <w:webHidden/>
              </w:rPr>
              <w:instrText xml:space="preserve"> PAGEREF _Toc93928923 \h </w:instrText>
            </w:r>
            <w:r w:rsidR="009D60F6">
              <w:rPr>
                <w:noProof/>
                <w:webHidden/>
              </w:rPr>
            </w:r>
            <w:r w:rsidR="009D60F6">
              <w:rPr>
                <w:noProof/>
                <w:webHidden/>
              </w:rPr>
              <w:fldChar w:fldCharType="separate"/>
            </w:r>
            <w:r w:rsidR="009D60F6">
              <w:rPr>
                <w:noProof/>
                <w:webHidden/>
              </w:rPr>
              <w:t>50</w:t>
            </w:r>
            <w:r w:rsidR="009D60F6">
              <w:rPr>
                <w:noProof/>
                <w:webHidden/>
              </w:rPr>
              <w:fldChar w:fldCharType="end"/>
            </w:r>
          </w:hyperlink>
        </w:p>
        <w:p w14:paraId="0AE72B3F" w14:textId="792E2265" w:rsidR="009D60F6" w:rsidRDefault="00757B11">
          <w:pPr>
            <w:pStyle w:val="TOC1"/>
            <w:tabs>
              <w:tab w:val="right" w:leader="dot" w:pos="9350"/>
            </w:tabs>
            <w:rPr>
              <w:rFonts w:asciiTheme="minorHAnsi" w:eastAsiaTheme="minorEastAsia" w:hAnsiTheme="minorHAnsi" w:cstheme="minorBidi"/>
              <w:b w:val="0"/>
              <w:bCs w:val="0"/>
              <w:caps w:val="0"/>
              <w:noProof/>
              <w:szCs w:val="22"/>
            </w:rPr>
          </w:pPr>
          <w:hyperlink w:anchor="_Toc93928924" w:history="1">
            <w:r w:rsidR="009D60F6" w:rsidRPr="00BA0159">
              <w:rPr>
                <w:rStyle w:val="Hyperlink"/>
                <w:noProof/>
              </w:rPr>
              <w:t>Reports</w:t>
            </w:r>
            <w:r w:rsidR="009D60F6">
              <w:rPr>
                <w:noProof/>
                <w:webHidden/>
              </w:rPr>
              <w:tab/>
            </w:r>
            <w:r w:rsidR="009D60F6">
              <w:rPr>
                <w:noProof/>
                <w:webHidden/>
              </w:rPr>
              <w:fldChar w:fldCharType="begin"/>
            </w:r>
            <w:r w:rsidR="009D60F6">
              <w:rPr>
                <w:noProof/>
                <w:webHidden/>
              </w:rPr>
              <w:instrText xml:space="preserve"> PAGEREF _Toc93928924 \h </w:instrText>
            </w:r>
            <w:r w:rsidR="009D60F6">
              <w:rPr>
                <w:noProof/>
                <w:webHidden/>
              </w:rPr>
            </w:r>
            <w:r w:rsidR="009D60F6">
              <w:rPr>
                <w:noProof/>
                <w:webHidden/>
              </w:rPr>
              <w:fldChar w:fldCharType="separate"/>
            </w:r>
            <w:r w:rsidR="009D60F6">
              <w:rPr>
                <w:noProof/>
                <w:webHidden/>
              </w:rPr>
              <w:t>51</w:t>
            </w:r>
            <w:r w:rsidR="009D60F6">
              <w:rPr>
                <w:noProof/>
                <w:webHidden/>
              </w:rPr>
              <w:fldChar w:fldCharType="end"/>
            </w:r>
          </w:hyperlink>
        </w:p>
        <w:p w14:paraId="6172D26C" w14:textId="08E4E076" w:rsidR="009D60F6" w:rsidRDefault="00757B11">
          <w:pPr>
            <w:pStyle w:val="TOC2"/>
            <w:tabs>
              <w:tab w:val="right" w:leader="dot" w:pos="9350"/>
            </w:tabs>
            <w:rPr>
              <w:rFonts w:asciiTheme="minorHAnsi" w:eastAsiaTheme="minorEastAsia" w:hAnsiTheme="minorHAnsi" w:cstheme="minorBidi"/>
              <w:smallCaps w:val="0"/>
              <w:noProof/>
              <w:szCs w:val="22"/>
            </w:rPr>
          </w:pPr>
          <w:hyperlink w:anchor="_Toc93928925" w:history="1">
            <w:r w:rsidR="009D60F6" w:rsidRPr="00BA0159">
              <w:rPr>
                <w:rStyle w:val="Hyperlink"/>
                <w:noProof/>
              </w:rPr>
              <w:t>Forecast &amp; Plan to MyReports</w:t>
            </w:r>
            <w:r w:rsidR="009D60F6">
              <w:rPr>
                <w:noProof/>
                <w:webHidden/>
              </w:rPr>
              <w:tab/>
            </w:r>
            <w:r w:rsidR="009D60F6">
              <w:rPr>
                <w:noProof/>
                <w:webHidden/>
              </w:rPr>
              <w:fldChar w:fldCharType="begin"/>
            </w:r>
            <w:r w:rsidR="009D60F6">
              <w:rPr>
                <w:noProof/>
                <w:webHidden/>
              </w:rPr>
              <w:instrText xml:space="preserve"> PAGEREF _Toc93928925 \h </w:instrText>
            </w:r>
            <w:r w:rsidR="009D60F6">
              <w:rPr>
                <w:noProof/>
                <w:webHidden/>
              </w:rPr>
            </w:r>
            <w:r w:rsidR="009D60F6">
              <w:rPr>
                <w:noProof/>
                <w:webHidden/>
              </w:rPr>
              <w:fldChar w:fldCharType="separate"/>
            </w:r>
            <w:r w:rsidR="009D60F6">
              <w:rPr>
                <w:noProof/>
                <w:webHidden/>
              </w:rPr>
              <w:t>51</w:t>
            </w:r>
            <w:r w:rsidR="009D60F6">
              <w:rPr>
                <w:noProof/>
                <w:webHidden/>
              </w:rPr>
              <w:fldChar w:fldCharType="end"/>
            </w:r>
          </w:hyperlink>
        </w:p>
        <w:p w14:paraId="0CFF5E77" w14:textId="2FE2783B" w:rsidR="009D60F6" w:rsidRDefault="00757B11">
          <w:pPr>
            <w:pStyle w:val="TOC2"/>
            <w:tabs>
              <w:tab w:val="right" w:leader="dot" w:pos="9350"/>
            </w:tabs>
            <w:rPr>
              <w:rFonts w:asciiTheme="minorHAnsi" w:eastAsiaTheme="minorEastAsia" w:hAnsiTheme="minorHAnsi" w:cstheme="minorBidi"/>
              <w:smallCaps w:val="0"/>
              <w:noProof/>
              <w:szCs w:val="22"/>
            </w:rPr>
          </w:pPr>
          <w:hyperlink w:anchor="_Toc93928926" w:history="1">
            <w:r w:rsidR="009D60F6" w:rsidRPr="00BA0159">
              <w:rPr>
                <w:rStyle w:val="Hyperlink"/>
                <w:noProof/>
              </w:rPr>
              <w:t>Form Reports</w:t>
            </w:r>
            <w:r w:rsidR="009D60F6">
              <w:rPr>
                <w:noProof/>
                <w:webHidden/>
              </w:rPr>
              <w:tab/>
            </w:r>
            <w:r w:rsidR="009D60F6">
              <w:rPr>
                <w:noProof/>
                <w:webHidden/>
              </w:rPr>
              <w:fldChar w:fldCharType="begin"/>
            </w:r>
            <w:r w:rsidR="009D60F6">
              <w:rPr>
                <w:noProof/>
                <w:webHidden/>
              </w:rPr>
              <w:instrText xml:space="preserve"> PAGEREF _Toc93928926 \h </w:instrText>
            </w:r>
            <w:r w:rsidR="009D60F6">
              <w:rPr>
                <w:noProof/>
                <w:webHidden/>
              </w:rPr>
            </w:r>
            <w:r w:rsidR="009D60F6">
              <w:rPr>
                <w:noProof/>
                <w:webHidden/>
              </w:rPr>
              <w:fldChar w:fldCharType="separate"/>
            </w:r>
            <w:r w:rsidR="009D60F6">
              <w:rPr>
                <w:noProof/>
                <w:webHidden/>
              </w:rPr>
              <w:t>51</w:t>
            </w:r>
            <w:r w:rsidR="009D60F6">
              <w:rPr>
                <w:noProof/>
                <w:webHidden/>
              </w:rPr>
              <w:fldChar w:fldCharType="end"/>
            </w:r>
          </w:hyperlink>
        </w:p>
        <w:p w14:paraId="3BD7BDEB" w14:textId="25AAF95F" w:rsidR="009D60F6" w:rsidRDefault="00757B11">
          <w:pPr>
            <w:pStyle w:val="TOC2"/>
            <w:tabs>
              <w:tab w:val="right" w:leader="dot" w:pos="9350"/>
            </w:tabs>
            <w:rPr>
              <w:rFonts w:asciiTheme="minorHAnsi" w:eastAsiaTheme="minorEastAsia" w:hAnsiTheme="minorHAnsi" w:cstheme="minorBidi"/>
              <w:smallCaps w:val="0"/>
              <w:noProof/>
              <w:szCs w:val="22"/>
            </w:rPr>
          </w:pPr>
          <w:hyperlink w:anchor="_Toc93928927" w:history="1">
            <w:r w:rsidR="009D60F6" w:rsidRPr="00BA0159">
              <w:rPr>
                <w:rStyle w:val="Hyperlink"/>
                <w:noProof/>
              </w:rPr>
              <w:t>Hyperion FR Reports</w:t>
            </w:r>
            <w:r w:rsidR="009D60F6">
              <w:rPr>
                <w:noProof/>
                <w:webHidden/>
              </w:rPr>
              <w:tab/>
            </w:r>
            <w:r w:rsidR="009D60F6">
              <w:rPr>
                <w:noProof/>
                <w:webHidden/>
              </w:rPr>
              <w:fldChar w:fldCharType="begin"/>
            </w:r>
            <w:r w:rsidR="009D60F6">
              <w:rPr>
                <w:noProof/>
                <w:webHidden/>
              </w:rPr>
              <w:instrText xml:space="preserve"> PAGEREF _Toc93928927 \h </w:instrText>
            </w:r>
            <w:r w:rsidR="009D60F6">
              <w:rPr>
                <w:noProof/>
                <w:webHidden/>
              </w:rPr>
            </w:r>
            <w:r w:rsidR="009D60F6">
              <w:rPr>
                <w:noProof/>
                <w:webHidden/>
              </w:rPr>
              <w:fldChar w:fldCharType="separate"/>
            </w:r>
            <w:r w:rsidR="009D60F6">
              <w:rPr>
                <w:noProof/>
                <w:webHidden/>
              </w:rPr>
              <w:t>52</w:t>
            </w:r>
            <w:r w:rsidR="009D60F6">
              <w:rPr>
                <w:noProof/>
                <w:webHidden/>
              </w:rPr>
              <w:fldChar w:fldCharType="end"/>
            </w:r>
          </w:hyperlink>
        </w:p>
        <w:p w14:paraId="5E9DAD2C" w14:textId="52D14B70" w:rsidR="009D60F6" w:rsidRDefault="00757B11" w:rsidP="005F2338">
          <w:pPr>
            <w:pStyle w:val="TOC3"/>
            <w:rPr>
              <w:rFonts w:asciiTheme="minorHAnsi" w:eastAsiaTheme="minorEastAsia" w:hAnsiTheme="minorHAnsi" w:cstheme="minorBidi"/>
              <w:noProof/>
              <w:szCs w:val="22"/>
            </w:rPr>
          </w:pPr>
          <w:hyperlink w:anchor="_Toc93928928" w:history="1">
            <w:r w:rsidR="009D60F6" w:rsidRPr="00BA0159">
              <w:rPr>
                <w:rStyle w:val="Hyperlink"/>
                <w:noProof/>
              </w:rPr>
              <w:t>Setting Preferences for Hyperion Reports</w:t>
            </w:r>
            <w:r w:rsidR="009D60F6">
              <w:rPr>
                <w:noProof/>
                <w:webHidden/>
              </w:rPr>
              <w:tab/>
            </w:r>
            <w:r w:rsidR="009D60F6">
              <w:rPr>
                <w:noProof/>
                <w:webHidden/>
              </w:rPr>
              <w:fldChar w:fldCharType="begin"/>
            </w:r>
            <w:r w:rsidR="009D60F6">
              <w:rPr>
                <w:noProof/>
                <w:webHidden/>
              </w:rPr>
              <w:instrText xml:space="preserve"> PAGEREF _Toc93928928 \h </w:instrText>
            </w:r>
            <w:r w:rsidR="009D60F6">
              <w:rPr>
                <w:noProof/>
                <w:webHidden/>
              </w:rPr>
            </w:r>
            <w:r w:rsidR="009D60F6">
              <w:rPr>
                <w:noProof/>
                <w:webHidden/>
              </w:rPr>
              <w:fldChar w:fldCharType="separate"/>
            </w:r>
            <w:r w:rsidR="009D60F6">
              <w:rPr>
                <w:noProof/>
                <w:webHidden/>
              </w:rPr>
              <w:t>53</w:t>
            </w:r>
            <w:r w:rsidR="009D60F6">
              <w:rPr>
                <w:noProof/>
                <w:webHidden/>
              </w:rPr>
              <w:fldChar w:fldCharType="end"/>
            </w:r>
          </w:hyperlink>
        </w:p>
        <w:p w14:paraId="620951CA" w14:textId="698364EE" w:rsidR="009D60F6" w:rsidRDefault="00757B11" w:rsidP="005F2338">
          <w:pPr>
            <w:pStyle w:val="TOC3"/>
            <w:rPr>
              <w:rFonts w:asciiTheme="minorHAnsi" w:eastAsiaTheme="minorEastAsia" w:hAnsiTheme="minorHAnsi" w:cstheme="minorBidi"/>
              <w:noProof/>
              <w:szCs w:val="22"/>
            </w:rPr>
          </w:pPr>
          <w:hyperlink w:anchor="_Toc93928929" w:history="1">
            <w:r w:rsidR="009D60F6" w:rsidRPr="00BA0159">
              <w:rPr>
                <w:rStyle w:val="Hyperlink"/>
                <w:noProof/>
              </w:rPr>
              <w:t>Running Hyperion FR Reports</w:t>
            </w:r>
            <w:r w:rsidR="009D60F6">
              <w:rPr>
                <w:noProof/>
                <w:webHidden/>
              </w:rPr>
              <w:tab/>
            </w:r>
            <w:r w:rsidR="009D60F6">
              <w:rPr>
                <w:noProof/>
                <w:webHidden/>
              </w:rPr>
              <w:fldChar w:fldCharType="begin"/>
            </w:r>
            <w:r w:rsidR="009D60F6">
              <w:rPr>
                <w:noProof/>
                <w:webHidden/>
              </w:rPr>
              <w:instrText xml:space="preserve"> PAGEREF _Toc93928929 \h </w:instrText>
            </w:r>
            <w:r w:rsidR="009D60F6">
              <w:rPr>
                <w:noProof/>
                <w:webHidden/>
              </w:rPr>
            </w:r>
            <w:r w:rsidR="009D60F6">
              <w:rPr>
                <w:noProof/>
                <w:webHidden/>
              </w:rPr>
              <w:fldChar w:fldCharType="separate"/>
            </w:r>
            <w:r w:rsidR="009D60F6">
              <w:rPr>
                <w:noProof/>
                <w:webHidden/>
              </w:rPr>
              <w:t>54</w:t>
            </w:r>
            <w:r w:rsidR="009D60F6">
              <w:rPr>
                <w:noProof/>
                <w:webHidden/>
              </w:rPr>
              <w:fldChar w:fldCharType="end"/>
            </w:r>
          </w:hyperlink>
        </w:p>
        <w:p w14:paraId="1A93A64D" w14:textId="3F3E98C2" w:rsidR="009D60F6" w:rsidRDefault="00757B11" w:rsidP="005F2338">
          <w:pPr>
            <w:pStyle w:val="TOC3"/>
            <w:rPr>
              <w:rFonts w:asciiTheme="minorHAnsi" w:eastAsiaTheme="minorEastAsia" w:hAnsiTheme="minorHAnsi" w:cstheme="minorBidi"/>
              <w:noProof/>
              <w:szCs w:val="22"/>
            </w:rPr>
          </w:pPr>
          <w:hyperlink w:anchor="_Toc93928930" w:history="1">
            <w:r w:rsidR="009D60F6" w:rsidRPr="00BA0159">
              <w:rPr>
                <w:rStyle w:val="Hyperlink"/>
                <w:noProof/>
              </w:rPr>
              <w:t>Point of View (POV)</w:t>
            </w:r>
            <w:r w:rsidR="009D60F6">
              <w:rPr>
                <w:noProof/>
                <w:webHidden/>
              </w:rPr>
              <w:tab/>
            </w:r>
            <w:r w:rsidR="009D60F6">
              <w:rPr>
                <w:noProof/>
                <w:webHidden/>
              </w:rPr>
              <w:fldChar w:fldCharType="begin"/>
            </w:r>
            <w:r w:rsidR="009D60F6">
              <w:rPr>
                <w:noProof/>
                <w:webHidden/>
              </w:rPr>
              <w:instrText xml:space="preserve"> PAGEREF _Toc93928930 \h </w:instrText>
            </w:r>
            <w:r w:rsidR="009D60F6">
              <w:rPr>
                <w:noProof/>
                <w:webHidden/>
              </w:rPr>
            </w:r>
            <w:r w:rsidR="009D60F6">
              <w:rPr>
                <w:noProof/>
                <w:webHidden/>
              </w:rPr>
              <w:fldChar w:fldCharType="separate"/>
            </w:r>
            <w:r w:rsidR="009D60F6">
              <w:rPr>
                <w:noProof/>
                <w:webHidden/>
              </w:rPr>
              <w:t>55</w:t>
            </w:r>
            <w:r w:rsidR="009D60F6">
              <w:rPr>
                <w:noProof/>
                <w:webHidden/>
              </w:rPr>
              <w:fldChar w:fldCharType="end"/>
            </w:r>
          </w:hyperlink>
        </w:p>
        <w:p w14:paraId="2D5F8B60" w14:textId="17E4949C" w:rsidR="009D60F6" w:rsidRDefault="00757B11" w:rsidP="005F2338">
          <w:pPr>
            <w:pStyle w:val="TOC3"/>
            <w:rPr>
              <w:rFonts w:asciiTheme="minorHAnsi" w:eastAsiaTheme="minorEastAsia" w:hAnsiTheme="minorHAnsi" w:cstheme="minorBidi"/>
              <w:noProof/>
              <w:szCs w:val="22"/>
            </w:rPr>
          </w:pPr>
          <w:hyperlink w:anchor="_Toc93928931" w:history="1">
            <w:r w:rsidR="009D60F6" w:rsidRPr="00BA0159">
              <w:rPr>
                <w:rStyle w:val="Hyperlink"/>
                <w:noProof/>
              </w:rPr>
              <w:t>Selecting POV Members</w:t>
            </w:r>
            <w:r w:rsidR="009D60F6">
              <w:rPr>
                <w:noProof/>
                <w:webHidden/>
              </w:rPr>
              <w:tab/>
            </w:r>
            <w:r w:rsidR="009D60F6">
              <w:rPr>
                <w:noProof/>
                <w:webHidden/>
              </w:rPr>
              <w:fldChar w:fldCharType="begin"/>
            </w:r>
            <w:r w:rsidR="009D60F6">
              <w:rPr>
                <w:noProof/>
                <w:webHidden/>
              </w:rPr>
              <w:instrText xml:space="preserve"> PAGEREF _Toc93928931 \h </w:instrText>
            </w:r>
            <w:r w:rsidR="009D60F6">
              <w:rPr>
                <w:noProof/>
                <w:webHidden/>
              </w:rPr>
            </w:r>
            <w:r w:rsidR="009D60F6">
              <w:rPr>
                <w:noProof/>
                <w:webHidden/>
              </w:rPr>
              <w:fldChar w:fldCharType="separate"/>
            </w:r>
            <w:r w:rsidR="009D60F6">
              <w:rPr>
                <w:noProof/>
                <w:webHidden/>
              </w:rPr>
              <w:t>56</w:t>
            </w:r>
            <w:r w:rsidR="009D60F6">
              <w:rPr>
                <w:noProof/>
                <w:webHidden/>
              </w:rPr>
              <w:fldChar w:fldCharType="end"/>
            </w:r>
          </w:hyperlink>
        </w:p>
        <w:p w14:paraId="715C7C2B" w14:textId="4572AC94" w:rsidR="00111B71" w:rsidRPr="00DD1F96" w:rsidRDefault="00AA4A08" w:rsidP="00DD1F96">
          <w:pPr>
            <w:rPr>
              <w:rFonts w:asciiTheme="minorHAnsi" w:hAnsiTheme="minorHAnsi"/>
              <w:noProof/>
            </w:rPr>
          </w:pPr>
          <w:r w:rsidRPr="009038C0">
            <w:rPr>
              <w:rFonts w:asciiTheme="minorHAnsi" w:hAnsiTheme="minorHAnsi"/>
              <w:b/>
              <w:bCs/>
              <w:noProof/>
            </w:rPr>
            <w:fldChar w:fldCharType="end"/>
          </w:r>
        </w:p>
      </w:sdtContent>
    </w:sdt>
    <w:p w14:paraId="1F6B6D94" w14:textId="6001AAEB" w:rsidR="00912513" w:rsidRPr="00661B98" w:rsidRDefault="00350B6C" w:rsidP="00656271">
      <w:pPr>
        <w:pStyle w:val="Heading1"/>
        <w:rPr>
          <w:noProof/>
          <w:szCs w:val="22"/>
          <w:lang w:val="en-US"/>
        </w:rPr>
      </w:pPr>
      <w:bookmarkStart w:id="0" w:name="_Toc93928860"/>
      <w:r w:rsidRPr="005F6BD4">
        <w:rPr>
          <w:noProof/>
          <w:lang w:val="en-US" w:eastAsia="ja-JP"/>
        </w:rPr>
        <w:lastRenderedPageBreak/>
        <mc:AlternateContent>
          <mc:Choice Requires="wps">
            <w:drawing>
              <wp:anchor distT="0" distB="0" distL="114300" distR="114300" simplePos="0" relativeHeight="251668480" behindDoc="0" locked="0" layoutInCell="0" allowOverlap="1" wp14:anchorId="0C7ED543" wp14:editId="564B29C7">
                <wp:simplePos x="0" y="0"/>
                <wp:positionH relativeFrom="margin">
                  <wp:posOffset>4189730</wp:posOffset>
                </wp:positionH>
                <wp:positionV relativeFrom="margin">
                  <wp:posOffset>83185</wp:posOffset>
                </wp:positionV>
                <wp:extent cx="2132965" cy="2783840"/>
                <wp:effectExtent l="0" t="0" r="19685" b="16510"/>
                <wp:wrapSquare wrapText="bothSides"/>
                <wp:docPr id="73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965" cy="2783840"/>
                        </a:xfrm>
                        <a:prstGeom prst="rect">
                          <a:avLst/>
                        </a:prstGeom>
                        <a:ln>
                          <a:solidFill>
                            <a:srgbClr val="178CCB"/>
                          </a:solidFill>
                          <a:headEnd/>
                          <a:tailEnd/>
                        </a:ln>
                      </wps:spPr>
                      <wps:style>
                        <a:lnRef idx="2">
                          <a:schemeClr val="accent1"/>
                        </a:lnRef>
                        <a:fillRef idx="1">
                          <a:schemeClr val="lt1"/>
                        </a:fillRef>
                        <a:effectRef idx="0">
                          <a:schemeClr val="accent1"/>
                        </a:effectRef>
                        <a:fontRef idx="minor">
                          <a:schemeClr val="dk1"/>
                        </a:fontRef>
                      </wps:style>
                      <wps:txbx>
                        <w:txbxContent>
                          <w:p w14:paraId="637DC64D" w14:textId="77777777" w:rsidR="00F60642" w:rsidRPr="007117FE" w:rsidRDefault="00F60642" w:rsidP="0076636F">
                            <w:pPr>
                              <w:pStyle w:val="Heading3"/>
                            </w:pPr>
                            <w:bookmarkStart w:id="1" w:name="_Toc383598649"/>
                            <w:bookmarkStart w:id="2" w:name="_Toc93928859"/>
                            <w:r w:rsidRPr="007117FE">
                              <w:t>The Name UPlan</w:t>
                            </w:r>
                            <w:bookmarkEnd w:id="1"/>
                            <w:bookmarkEnd w:id="2"/>
                          </w:p>
                          <w:p w14:paraId="6B2D63CB" w14:textId="4964DD35" w:rsidR="00F60642" w:rsidRDefault="00F60642" w:rsidP="00AE14C4">
                            <w:pPr>
                              <w:spacing w:line="240" w:lineRule="auto"/>
                            </w:pPr>
                            <w:r w:rsidRPr="00D10816">
                              <w:t xml:space="preserve">The name UPlan will not appear on </w:t>
                            </w:r>
                            <w:r>
                              <w:t xml:space="preserve">the </w:t>
                            </w:r>
                            <w:r w:rsidRPr="00D10816">
                              <w:t>Log On</w:t>
                            </w:r>
                            <w:r>
                              <w:t xml:space="preserve"> </w:t>
                            </w:r>
                            <w:r w:rsidRPr="00D10816">
                              <w:t xml:space="preserve">screen or within the system.  Hyperion Planning is the generic name for the Oracle software, and UPlan is </w:t>
                            </w:r>
                            <w:r>
                              <w:t xml:space="preserve">the name for the </w:t>
                            </w:r>
                            <w:r w:rsidRPr="00D10816">
                              <w:t xml:space="preserve">UCSF </w:t>
                            </w:r>
                            <w:r>
                              <w:t xml:space="preserve">iteration of </w:t>
                            </w:r>
                            <w:r w:rsidRPr="00D10816">
                              <w:t>Hyperion Planning.  The Log On screen displays Oracle Enterprise Performance Management (EPM) System.  Within Help screens, you may see the terms Hyperion, Hyperion Planning, or Oracle EPM.</w:t>
                            </w:r>
                          </w:p>
                          <w:p w14:paraId="475A4B32" w14:textId="77777777" w:rsidR="00F60642" w:rsidRDefault="00F60642">
                            <w:pPr>
                              <w:rPr>
                                <w:rFonts w:asciiTheme="majorHAnsi" w:eastAsiaTheme="majorEastAsia" w:hAnsiTheme="majorHAnsi" w:cstheme="majorBidi"/>
                                <w:i/>
                                <w:iCs/>
                                <w:color w:val="FFFFFF" w:themeColor="background1"/>
                                <w:sz w:val="36"/>
                                <w:szCs w:val="36"/>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C7ED543" id="Rectangle 2" o:spid="_x0000_s1030" style="position:absolute;margin-left:329.9pt;margin-top:6.55pt;width:167.95pt;height:21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" o:allowincell="f" fillcolor="white [3201]" strokecolor="#178ccb" strokeweight="2pt">
                <v:textbox inset=",7.2pt,,7.2pt">
                  <w:txbxContent>
                    <w:p w14:paraId="637DC64D" w14:textId="77777777" w:rsidR="00F60642" w:rsidRPr="007117FE" w:rsidRDefault="00F60642" w:rsidP="0076636F">
                      <w:pPr>
                        <w:pStyle w:val="Heading3"/>
                      </w:pPr>
                      <w:bookmarkStart w:id="3" w:name="_Toc383598649"/>
                      <w:bookmarkStart w:id="4" w:name="_Toc93928859"/>
                      <w:r w:rsidRPr="007117FE">
                        <w:t>The Name UPlan</w:t>
                      </w:r>
                      <w:bookmarkEnd w:id="3"/>
                      <w:bookmarkEnd w:id="4"/>
                    </w:p>
                    <w:p w14:paraId="6B2D63CB" w14:textId="4964DD35" w:rsidR="00F60642" w:rsidRDefault="00F60642" w:rsidP="00AE14C4">
                      <w:pPr>
                        <w:spacing w:line="240" w:lineRule="auto"/>
                      </w:pPr>
                      <w:r w:rsidRPr="00D10816">
                        <w:t xml:space="preserve">The name UPlan will not appear on </w:t>
                      </w:r>
                      <w:r>
                        <w:t xml:space="preserve">the </w:t>
                      </w:r>
                      <w:r w:rsidRPr="00D10816">
                        <w:t>Log On</w:t>
                      </w:r>
                      <w:r>
                        <w:t xml:space="preserve"> </w:t>
                      </w:r>
                      <w:r w:rsidRPr="00D10816">
                        <w:t xml:space="preserve">screen or within the system.  Hyperion Planning is the generic name for the Oracle software, and UPlan is </w:t>
                      </w:r>
                      <w:r>
                        <w:t xml:space="preserve">the name for the </w:t>
                      </w:r>
                      <w:r w:rsidRPr="00D10816">
                        <w:t xml:space="preserve">UCSF </w:t>
                      </w:r>
                      <w:r>
                        <w:t xml:space="preserve">iteration of </w:t>
                      </w:r>
                      <w:r w:rsidRPr="00D10816">
                        <w:t>Hyperion Planning.  The Log On screen displays Oracle Enterprise Performance Management (EPM) System.  Within Help screens, you may see the terms Hyperion, Hyperion Planning, or Oracle EPM.</w:t>
                      </w:r>
                    </w:p>
                    <w:p w14:paraId="475A4B32" w14:textId="77777777" w:rsidR="00F60642" w:rsidRDefault="00F60642">
                      <w:pPr>
                        <w:rPr>
                          <w:rFonts w:asciiTheme="majorHAnsi" w:eastAsiaTheme="majorEastAsia" w:hAnsiTheme="majorHAnsi" w:cstheme="majorBidi"/>
                          <w:i/>
                          <w:iCs/>
                          <w:color w:val="FFFFFF" w:themeColor="background1"/>
                          <w:sz w:val="36"/>
                          <w:szCs w:val="36"/>
                        </w:rPr>
                      </w:pPr>
                    </w:p>
                  </w:txbxContent>
                </v:textbox>
                <w10:wrap type="square" anchorx="margin" anchory="margin"/>
              </v:rect>
            </w:pict>
          </mc:Fallback>
        </mc:AlternateContent>
      </w:r>
      <w:r w:rsidR="00BB0EE5" w:rsidRPr="005F6BD4">
        <w:t>Introduction to UPlan</w:t>
      </w:r>
      <w:bookmarkEnd w:id="0"/>
      <w:r w:rsidR="00BB0EE5" w:rsidRPr="00661B98">
        <w:t xml:space="preserve"> </w:t>
      </w:r>
    </w:p>
    <w:p w14:paraId="77577777" w14:textId="77777777" w:rsidR="00287B3F" w:rsidRPr="00655AFE" w:rsidRDefault="00287B3F" w:rsidP="0076636F">
      <w:pPr>
        <w:pStyle w:val="Heading3"/>
      </w:pPr>
      <w:bookmarkStart w:id="5" w:name="_Toc93928861"/>
      <w:bookmarkStart w:id="6" w:name="_Toc383598646"/>
      <w:bookmarkStart w:id="7" w:name="_Toc299371820"/>
      <w:r w:rsidRPr="00655AFE">
        <w:t>What is UPlan?</w:t>
      </w:r>
      <w:bookmarkEnd w:id="5"/>
    </w:p>
    <w:p w14:paraId="718F12FA" w14:textId="01C15DC1" w:rsidR="00287B3F" w:rsidRPr="00516F4B" w:rsidRDefault="00287B3F" w:rsidP="00287B3F">
      <w:pPr>
        <w:rPr>
          <w:rFonts w:asciiTheme="minorHAnsi" w:hAnsiTheme="minorHAnsi"/>
        </w:rPr>
      </w:pPr>
      <w:r w:rsidRPr="00516F4B">
        <w:rPr>
          <w:rFonts w:asciiTheme="minorHAnsi" w:hAnsiTheme="minorHAnsi"/>
        </w:rPr>
        <w:t xml:space="preserve">UPlan is the UCSF campus-wide implementation of Oracle Hyperion Planning for planning and forecasting.  </w:t>
      </w:r>
      <w:r w:rsidR="00D867E0">
        <w:rPr>
          <w:rFonts w:asciiTheme="minorHAnsi" w:hAnsiTheme="minorHAnsi"/>
        </w:rPr>
        <w:t xml:space="preserve">Its purpose </w:t>
      </w:r>
      <w:r w:rsidRPr="00516F4B">
        <w:rPr>
          <w:rFonts w:asciiTheme="minorHAnsi" w:hAnsiTheme="minorHAnsi"/>
        </w:rPr>
        <w:t xml:space="preserve">is to provide standardized tools for enhanced financial planning for the campus.  </w:t>
      </w:r>
    </w:p>
    <w:p w14:paraId="18D7FFAD" w14:textId="77777777" w:rsidR="00287B3F" w:rsidRPr="00516F4B" w:rsidRDefault="00287B3F" w:rsidP="00287B3F">
      <w:pPr>
        <w:rPr>
          <w:rFonts w:asciiTheme="minorHAnsi" w:hAnsiTheme="minorHAnsi"/>
        </w:rPr>
      </w:pPr>
      <w:r w:rsidRPr="00516F4B">
        <w:rPr>
          <w:rFonts w:asciiTheme="minorHAnsi" w:hAnsiTheme="minorHAnsi"/>
        </w:rPr>
        <w:t>UPlan is an open-access system that offers a great amount of flexibility for users.  Users choose the level of planning complexity:</w:t>
      </w:r>
    </w:p>
    <w:p w14:paraId="31785741" w14:textId="77777777" w:rsidR="00287B3F" w:rsidRPr="00516F4B" w:rsidRDefault="00287B3F" w:rsidP="005A49C2">
      <w:pPr>
        <w:pStyle w:val="ListParagraph"/>
        <w:numPr>
          <w:ilvl w:val="0"/>
          <w:numId w:val="61"/>
        </w:numPr>
      </w:pPr>
      <w:r w:rsidRPr="00516F4B">
        <w:t>Planning by month or year</w:t>
      </w:r>
    </w:p>
    <w:p w14:paraId="70B8366C" w14:textId="77777777" w:rsidR="00287B3F" w:rsidRPr="00516F4B" w:rsidRDefault="00287B3F" w:rsidP="005A49C2">
      <w:pPr>
        <w:pStyle w:val="ListParagraph"/>
        <w:numPr>
          <w:ilvl w:val="0"/>
          <w:numId w:val="61"/>
        </w:numPr>
      </w:pPr>
      <w:r w:rsidRPr="00516F4B">
        <w:t>Employee Planning or Account-level planning</w:t>
      </w:r>
    </w:p>
    <w:p w14:paraId="660CB6F5" w14:textId="0F265AB3" w:rsidR="00287B3F" w:rsidRPr="00516F4B" w:rsidRDefault="00287B3F" w:rsidP="005A49C2">
      <w:pPr>
        <w:pStyle w:val="ListParagraph"/>
        <w:numPr>
          <w:ilvl w:val="0"/>
          <w:numId w:val="61"/>
        </w:numPr>
      </w:pPr>
      <w:r w:rsidRPr="00516F4B">
        <w:t xml:space="preserve">Planning by </w:t>
      </w:r>
      <w:r w:rsidR="00D867E0">
        <w:t xml:space="preserve">individual or adjustment </w:t>
      </w:r>
      <w:r w:rsidRPr="00516F4B">
        <w:t>project</w:t>
      </w:r>
      <w:r w:rsidR="00D867E0">
        <w:t>s</w:t>
      </w:r>
    </w:p>
    <w:p w14:paraId="259C527C" w14:textId="77777777" w:rsidR="003C13BE" w:rsidRPr="00516F4B" w:rsidRDefault="003C13BE" w:rsidP="0076636F">
      <w:pPr>
        <w:pStyle w:val="Heading3"/>
      </w:pPr>
      <w:bookmarkStart w:id="8" w:name="_Toc93928862"/>
      <w:r w:rsidRPr="00516F4B">
        <w:t xml:space="preserve">UPlan Training </w:t>
      </w:r>
      <w:r w:rsidR="00287B3F" w:rsidRPr="00516F4B">
        <w:t>and Training Materials</w:t>
      </w:r>
      <w:bookmarkEnd w:id="8"/>
    </w:p>
    <w:p w14:paraId="79152BD8" w14:textId="4FF0521C" w:rsidR="00516F4B" w:rsidRPr="00516F4B" w:rsidRDefault="00287B3F" w:rsidP="00516F4B">
      <w:r w:rsidRPr="00516F4B">
        <w:t xml:space="preserve">New UPlan users should </w:t>
      </w:r>
      <w:r w:rsidR="000B38D3">
        <w:t>review the UPlan Overview slide presentation (slides and slide notes) available on the UPlan website (</w:t>
      </w:r>
      <w:hyperlink r:id="rId19" w:history="1">
        <w:r w:rsidR="00D867E0" w:rsidRPr="005A49C2">
          <w:rPr>
            <w:rStyle w:val="Hyperlink"/>
          </w:rPr>
          <w:t>https://</w:t>
        </w:r>
        <w:r w:rsidR="000B38D3" w:rsidRPr="005A49C2">
          <w:rPr>
            <w:rStyle w:val="Hyperlink"/>
          </w:rPr>
          <w:t>brm.ucsf.edu/</w:t>
        </w:r>
        <w:r w:rsidR="00F24D22" w:rsidRPr="005A49C2">
          <w:rPr>
            <w:rStyle w:val="Hyperlink"/>
          </w:rPr>
          <w:t>up</w:t>
        </w:r>
        <w:r w:rsidR="000B38D3" w:rsidRPr="005A49C2">
          <w:rPr>
            <w:rStyle w:val="Hyperlink"/>
          </w:rPr>
          <w:t>lan</w:t>
        </w:r>
      </w:hyperlink>
      <w:r w:rsidR="000B38D3">
        <w:t>).</w:t>
      </w:r>
      <w:r w:rsidRPr="00516F4B">
        <w:t xml:space="preserve"> </w:t>
      </w:r>
    </w:p>
    <w:p w14:paraId="3C4004A4" w14:textId="19A36E1B" w:rsidR="003C13BE" w:rsidRDefault="003C13BE" w:rsidP="003C13BE">
      <w:r w:rsidRPr="00516F4B">
        <w:t>This</w:t>
      </w:r>
      <w:r w:rsidR="00516F4B" w:rsidRPr="00516F4B">
        <w:t xml:space="preserve"> document, along with the </w:t>
      </w:r>
      <w:r w:rsidR="00695CFE">
        <w:t xml:space="preserve">four </w:t>
      </w:r>
      <w:r w:rsidR="00516F4B" w:rsidRPr="00516F4B">
        <w:t>documents</w:t>
      </w:r>
      <w:r w:rsidR="00695CFE">
        <w:t>:</w:t>
      </w:r>
      <w:r w:rsidR="00516F4B" w:rsidRPr="00516F4B">
        <w:t xml:space="preserve"> General Planning, Employee Planning</w:t>
      </w:r>
      <w:r w:rsidR="00D867E0">
        <w:t>,</w:t>
      </w:r>
      <w:r w:rsidR="00516F4B" w:rsidRPr="00516F4B">
        <w:t xml:space="preserve"> Commitment Tracking</w:t>
      </w:r>
      <w:r w:rsidR="00500B4E">
        <w:t xml:space="preserve"> and Smart View</w:t>
      </w:r>
      <w:r w:rsidR="00516F4B" w:rsidRPr="00516F4B">
        <w:t xml:space="preserve"> (and corresponding PowerPoint slide decks) serve as </w:t>
      </w:r>
      <w:r w:rsidR="00D867E0">
        <w:t xml:space="preserve">training </w:t>
      </w:r>
      <w:r w:rsidR="00516F4B" w:rsidRPr="00516F4B">
        <w:t xml:space="preserve">manuals.  </w:t>
      </w:r>
    </w:p>
    <w:p w14:paraId="7EFED520" w14:textId="3791C42F" w:rsidR="00516F4B" w:rsidRPr="00516F4B" w:rsidRDefault="00D867E0" w:rsidP="003C13BE">
      <w:r>
        <w:t>T</w:t>
      </w:r>
      <w:r w:rsidR="00516F4B">
        <w:t>he UPlan website (</w:t>
      </w:r>
      <w:hyperlink r:id="rId20" w:history="1">
        <w:r w:rsidRPr="005A49C2">
          <w:rPr>
            <w:rStyle w:val="Hyperlink"/>
          </w:rPr>
          <w:t>https://</w:t>
        </w:r>
        <w:r w:rsidR="000B38D3" w:rsidRPr="005A49C2">
          <w:rPr>
            <w:rStyle w:val="Hyperlink"/>
          </w:rPr>
          <w:t>brm.ucsf.edu/</w:t>
        </w:r>
        <w:r w:rsidR="00695CFE" w:rsidRPr="005A49C2">
          <w:rPr>
            <w:rStyle w:val="Hyperlink"/>
          </w:rPr>
          <w:t>up</w:t>
        </w:r>
        <w:r w:rsidR="000B38D3" w:rsidRPr="005A49C2">
          <w:rPr>
            <w:rStyle w:val="Hyperlink"/>
          </w:rPr>
          <w:t>lan</w:t>
        </w:r>
      </w:hyperlink>
      <w:r w:rsidR="00516F4B">
        <w:t xml:space="preserve">) includes additional materials such as job aids and </w:t>
      </w:r>
      <w:r>
        <w:t>FAQs</w:t>
      </w:r>
      <w:r w:rsidR="00516F4B">
        <w:t>.</w:t>
      </w:r>
    </w:p>
    <w:p w14:paraId="11432CC1" w14:textId="77777777" w:rsidR="007117FE" w:rsidRPr="009038C0" w:rsidRDefault="007117FE" w:rsidP="0076636F">
      <w:pPr>
        <w:pStyle w:val="Heading3"/>
      </w:pPr>
      <w:bookmarkStart w:id="9" w:name="_Toc383598647"/>
      <w:bookmarkStart w:id="10" w:name="_Toc93928863"/>
      <w:bookmarkStart w:id="11" w:name="_Toc297825328"/>
      <w:bookmarkStart w:id="12" w:name="_Toc297892680"/>
      <w:bookmarkStart w:id="13" w:name="_Toc298968222"/>
      <w:bookmarkStart w:id="14" w:name="_Toc370744760"/>
      <w:bookmarkStart w:id="15" w:name="_Toc383598648"/>
      <w:bookmarkEnd w:id="6"/>
      <w:bookmarkEnd w:id="7"/>
      <w:r w:rsidRPr="009038C0">
        <w:t>UPlan Applications and Planning Modules</w:t>
      </w:r>
      <w:bookmarkEnd w:id="9"/>
      <w:bookmarkEnd w:id="10"/>
    </w:p>
    <w:p w14:paraId="5918B2F7" w14:textId="192350B0" w:rsidR="00CC6D7D" w:rsidRDefault="007117FE" w:rsidP="007117FE">
      <w:pPr>
        <w:contextualSpacing/>
        <w:rPr>
          <w:rFonts w:asciiTheme="minorHAnsi" w:hAnsiTheme="minorHAnsi"/>
        </w:rPr>
      </w:pPr>
      <w:r w:rsidRPr="009038C0">
        <w:rPr>
          <w:rFonts w:asciiTheme="minorHAnsi" w:hAnsiTheme="minorHAnsi"/>
        </w:rPr>
        <w:t>UPlan is comprised of two applications that hold three planning modules</w:t>
      </w:r>
      <w:r w:rsidR="007B695F">
        <w:rPr>
          <w:rFonts w:asciiTheme="minorHAnsi" w:hAnsiTheme="minorHAnsi"/>
        </w:rPr>
        <w:t xml:space="preserve"> and one reporting module</w:t>
      </w:r>
      <w:r w:rsidRPr="009038C0">
        <w:rPr>
          <w:rFonts w:asciiTheme="minorHAnsi" w:hAnsiTheme="minorHAnsi"/>
        </w:rPr>
        <w:t xml:space="preserve">.  The first application is UPlan.  In it you will find </w:t>
      </w:r>
      <w:proofErr w:type="spellStart"/>
      <w:r w:rsidR="007B695F">
        <w:rPr>
          <w:rFonts w:asciiTheme="minorHAnsi" w:hAnsiTheme="minorHAnsi"/>
        </w:rPr>
        <w:t>UCSFPlan</w:t>
      </w:r>
      <w:proofErr w:type="spellEnd"/>
      <w:r w:rsidR="007B695F">
        <w:rPr>
          <w:rFonts w:asciiTheme="minorHAnsi" w:hAnsiTheme="minorHAnsi"/>
        </w:rPr>
        <w:t xml:space="preserve"> (</w:t>
      </w:r>
      <w:r w:rsidRPr="009038C0">
        <w:rPr>
          <w:rFonts w:asciiTheme="minorHAnsi" w:hAnsiTheme="minorHAnsi"/>
        </w:rPr>
        <w:t>the General Planning module</w:t>
      </w:r>
      <w:r w:rsidR="007B695F">
        <w:rPr>
          <w:rFonts w:asciiTheme="minorHAnsi" w:hAnsiTheme="minorHAnsi"/>
        </w:rPr>
        <w:t>)</w:t>
      </w:r>
      <w:r w:rsidRPr="009038C0">
        <w:rPr>
          <w:rFonts w:asciiTheme="minorHAnsi" w:hAnsiTheme="minorHAnsi"/>
        </w:rPr>
        <w:t xml:space="preserve"> for Revenue and Expense information, </w:t>
      </w:r>
      <w:r w:rsidR="000F10C3">
        <w:rPr>
          <w:rFonts w:asciiTheme="minorHAnsi" w:hAnsiTheme="minorHAnsi"/>
        </w:rPr>
        <w:t xml:space="preserve">and </w:t>
      </w:r>
      <w:proofErr w:type="spellStart"/>
      <w:r w:rsidR="000F10C3">
        <w:rPr>
          <w:rFonts w:asciiTheme="minorHAnsi" w:hAnsiTheme="minorHAnsi"/>
        </w:rPr>
        <w:t>Empl</w:t>
      </w:r>
      <w:proofErr w:type="spellEnd"/>
      <w:r w:rsidR="000F10C3">
        <w:rPr>
          <w:rFonts w:asciiTheme="minorHAnsi" w:hAnsiTheme="minorHAnsi"/>
        </w:rPr>
        <w:t xml:space="preserve">, </w:t>
      </w:r>
      <w:r w:rsidRPr="009038C0">
        <w:rPr>
          <w:rFonts w:asciiTheme="minorHAnsi" w:hAnsiTheme="minorHAnsi"/>
        </w:rPr>
        <w:t xml:space="preserve">the Employee Planning module for detailed salary and benefit planning.  The second application is CommtPln, which houses the Commitment Tracking module for planning short term and recurring transfers.  Here’s how it looks </w:t>
      </w:r>
      <w:proofErr w:type="gramStart"/>
      <w:r w:rsidRPr="009038C0">
        <w:rPr>
          <w:rFonts w:asciiTheme="minorHAnsi" w:hAnsiTheme="minorHAnsi"/>
        </w:rPr>
        <w:t>at a glance</w:t>
      </w:r>
      <w:proofErr w:type="gramEnd"/>
      <w:r w:rsidRPr="009038C0">
        <w:rPr>
          <w:rFonts w:asciiTheme="minorHAnsi" w:hAnsiTheme="minorHAnsi"/>
        </w:rPr>
        <w:t>:</w:t>
      </w:r>
    </w:p>
    <w:p w14:paraId="637F3F51" w14:textId="4023C083" w:rsidR="00350B6C" w:rsidRDefault="00350B6C" w:rsidP="00D70B09">
      <w:pPr>
        <w:spacing w:after="0" w:line="240" w:lineRule="auto"/>
        <w:rPr>
          <w:rFonts w:asciiTheme="minorHAnsi" w:hAnsiTheme="minorHAnsi"/>
        </w:rPr>
      </w:pPr>
    </w:p>
    <w:tbl>
      <w:tblPr>
        <w:tblStyle w:val="Style1"/>
        <w:tblW w:w="7741" w:type="dxa"/>
        <w:jc w:val="center"/>
        <w:tblLook w:val="0620" w:firstRow="1" w:lastRow="0" w:firstColumn="0" w:lastColumn="0" w:noHBand="1" w:noVBand="1"/>
      </w:tblPr>
      <w:tblGrid>
        <w:gridCol w:w="1621"/>
        <w:gridCol w:w="2573"/>
        <w:gridCol w:w="3547"/>
      </w:tblGrid>
      <w:tr w:rsidR="00350B6C" w:rsidRPr="00350B6C" w14:paraId="08621A30" w14:textId="77777777" w:rsidTr="00DE1B3E">
        <w:trPr>
          <w:cnfStyle w:val="100000000000" w:firstRow="1" w:lastRow="0" w:firstColumn="0" w:lastColumn="0" w:oddVBand="0" w:evenVBand="0" w:oddHBand="0" w:evenHBand="0" w:firstRowFirstColumn="0" w:firstRowLastColumn="0" w:lastRowFirstColumn="0" w:lastRowLastColumn="0"/>
          <w:trHeight w:val="288"/>
          <w:jc w:val="center"/>
        </w:trPr>
        <w:tc>
          <w:tcPr>
            <w:tcW w:w="1621" w:type="dxa"/>
            <w:hideMark/>
          </w:tcPr>
          <w:p w14:paraId="23ACFCD1" w14:textId="77777777" w:rsidR="00350B6C" w:rsidRPr="00350B6C" w:rsidRDefault="00350B6C" w:rsidP="00350B6C">
            <w:pPr>
              <w:spacing w:after="0" w:line="240" w:lineRule="auto"/>
              <w:rPr>
                <w:rFonts w:asciiTheme="minorHAnsi" w:eastAsia="Times New Roman" w:hAnsiTheme="minorHAnsi" w:cs="Arial"/>
              </w:rPr>
            </w:pPr>
            <w:r w:rsidRPr="00350B6C">
              <w:rPr>
                <w:rFonts w:asciiTheme="minorHAnsi" w:eastAsia="Times New Roman" w:hAnsiTheme="minorHAnsi" w:cs="Calibri"/>
                <w:b/>
                <w:bCs/>
                <w:color w:val="FFFFFF"/>
                <w:kern w:val="24"/>
              </w:rPr>
              <w:t>Application</w:t>
            </w:r>
          </w:p>
        </w:tc>
        <w:tc>
          <w:tcPr>
            <w:tcW w:w="2573" w:type="dxa"/>
            <w:hideMark/>
          </w:tcPr>
          <w:p w14:paraId="3E6B911A" w14:textId="77777777" w:rsidR="00350B6C" w:rsidRPr="00350B6C" w:rsidRDefault="00350B6C" w:rsidP="00350B6C">
            <w:pPr>
              <w:spacing w:after="0" w:line="240" w:lineRule="auto"/>
              <w:rPr>
                <w:rFonts w:asciiTheme="minorHAnsi" w:eastAsia="Times New Roman" w:hAnsiTheme="minorHAnsi" w:cs="Arial"/>
              </w:rPr>
            </w:pPr>
            <w:r w:rsidRPr="00350B6C">
              <w:rPr>
                <w:rFonts w:asciiTheme="minorHAnsi" w:eastAsia="Times New Roman" w:hAnsiTheme="minorHAnsi" w:cs="Calibri"/>
                <w:b/>
                <w:bCs/>
                <w:color w:val="FFFFFF"/>
                <w:kern w:val="24"/>
              </w:rPr>
              <w:t>Planning Module</w:t>
            </w:r>
          </w:p>
        </w:tc>
        <w:tc>
          <w:tcPr>
            <w:tcW w:w="3547" w:type="dxa"/>
            <w:hideMark/>
          </w:tcPr>
          <w:p w14:paraId="3FAA6E9C" w14:textId="77777777" w:rsidR="00350B6C" w:rsidRPr="00350B6C" w:rsidRDefault="00350B6C" w:rsidP="00350B6C">
            <w:pPr>
              <w:spacing w:after="0" w:line="240" w:lineRule="auto"/>
              <w:rPr>
                <w:rFonts w:asciiTheme="minorHAnsi" w:eastAsia="Times New Roman" w:hAnsiTheme="minorHAnsi" w:cs="Arial"/>
              </w:rPr>
            </w:pPr>
            <w:r w:rsidRPr="00350B6C">
              <w:rPr>
                <w:rFonts w:asciiTheme="minorHAnsi" w:eastAsia="Times New Roman" w:hAnsiTheme="minorHAnsi" w:cs="Calibri"/>
                <w:b/>
                <w:bCs/>
                <w:color w:val="FFFFFF"/>
                <w:kern w:val="24"/>
              </w:rPr>
              <w:t>Function</w:t>
            </w:r>
          </w:p>
        </w:tc>
      </w:tr>
      <w:tr w:rsidR="00350B6C" w:rsidRPr="00350B6C" w14:paraId="5CA7EAAF" w14:textId="77777777" w:rsidTr="00A17251">
        <w:trPr>
          <w:trHeight w:val="288"/>
          <w:jc w:val="center"/>
        </w:trPr>
        <w:tc>
          <w:tcPr>
            <w:tcW w:w="1621" w:type="dxa"/>
            <w:vMerge w:val="restart"/>
            <w:shd w:val="clear" w:color="auto" w:fill="auto"/>
            <w:vAlign w:val="center"/>
            <w:hideMark/>
          </w:tcPr>
          <w:p w14:paraId="369349CD" w14:textId="2D2F913F" w:rsidR="00350B6C" w:rsidRPr="00350B6C" w:rsidRDefault="00350B6C" w:rsidP="00DE1B3E">
            <w:pPr>
              <w:spacing w:after="0" w:line="240" w:lineRule="auto"/>
              <w:rPr>
                <w:rFonts w:asciiTheme="minorHAnsi" w:eastAsia="Times New Roman" w:hAnsiTheme="minorHAnsi" w:cs="Arial"/>
                <w:b/>
              </w:rPr>
            </w:pPr>
            <w:r w:rsidRPr="00350B6C">
              <w:rPr>
                <w:rFonts w:asciiTheme="minorHAnsi" w:eastAsia="Times New Roman" w:hAnsiTheme="minorHAnsi" w:cs="Calibri"/>
                <w:b/>
                <w:color w:val="000000"/>
                <w:kern w:val="24"/>
              </w:rPr>
              <w:t>UPlan</w:t>
            </w:r>
          </w:p>
        </w:tc>
        <w:tc>
          <w:tcPr>
            <w:tcW w:w="2573" w:type="dxa"/>
            <w:shd w:val="clear" w:color="auto" w:fill="auto"/>
            <w:vAlign w:val="center"/>
            <w:hideMark/>
          </w:tcPr>
          <w:p w14:paraId="4B831750" w14:textId="77777777" w:rsidR="00350B6C" w:rsidRPr="00350B6C" w:rsidRDefault="00350B6C" w:rsidP="00DE1B3E">
            <w:pPr>
              <w:spacing w:after="0" w:line="240" w:lineRule="auto"/>
              <w:rPr>
                <w:rFonts w:asciiTheme="minorHAnsi" w:hAnsiTheme="minorHAnsi" w:cs="Arial"/>
              </w:rPr>
            </w:pPr>
            <w:r w:rsidRPr="00350B6C">
              <w:rPr>
                <w:rFonts w:asciiTheme="minorHAnsi" w:hAnsiTheme="minorHAnsi"/>
              </w:rPr>
              <w:t>General Planning</w:t>
            </w:r>
          </w:p>
        </w:tc>
        <w:tc>
          <w:tcPr>
            <w:tcW w:w="3547" w:type="dxa"/>
            <w:shd w:val="clear" w:color="auto" w:fill="auto"/>
            <w:hideMark/>
          </w:tcPr>
          <w:p w14:paraId="7F2229BB"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Enter revenue and expense planning information</w:t>
            </w:r>
          </w:p>
        </w:tc>
      </w:tr>
      <w:tr w:rsidR="00350B6C" w:rsidRPr="00350B6C" w14:paraId="6E6D9F42" w14:textId="77777777" w:rsidTr="00A17251">
        <w:trPr>
          <w:trHeight w:val="288"/>
          <w:jc w:val="center"/>
        </w:trPr>
        <w:tc>
          <w:tcPr>
            <w:tcW w:w="1621" w:type="dxa"/>
            <w:vMerge/>
            <w:shd w:val="clear" w:color="auto" w:fill="auto"/>
            <w:hideMark/>
          </w:tcPr>
          <w:p w14:paraId="30E3303D" w14:textId="77777777" w:rsidR="00350B6C" w:rsidRPr="00350B6C" w:rsidRDefault="00350B6C" w:rsidP="00350B6C">
            <w:pPr>
              <w:spacing w:after="0" w:line="240" w:lineRule="auto"/>
              <w:rPr>
                <w:rFonts w:asciiTheme="minorHAnsi" w:eastAsia="Times New Roman" w:hAnsiTheme="minorHAnsi" w:cs="Arial"/>
              </w:rPr>
            </w:pPr>
          </w:p>
        </w:tc>
        <w:tc>
          <w:tcPr>
            <w:tcW w:w="2573" w:type="dxa"/>
            <w:shd w:val="clear" w:color="auto" w:fill="auto"/>
            <w:vAlign w:val="center"/>
            <w:hideMark/>
          </w:tcPr>
          <w:p w14:paraId="16BE66E2" w14:textId="77777777" w:rsidR="00350B6C" w:rsidRPr="00350B6C" w:rsidRDefault="00350B6C" w:rsidP="00DE1B3E">
            <w:pPr>
              <w:spacing w:after="0" w:line="240" w:lineRule="auto"/>
              <w:rPr>
                <w:rFonts w:asciiTheme="minorHAnsi" w:hAnsiTheme="minorHAnsi" w:cs="Arial"/>
              </w:rPr>
            </w:pPr>
            <w:r w:rsidRPr="00350B6C">
              <w:rPr>
                <w:rFonts w:asciiTheme="minorHAnsi" w:hAnsiTheme="minorHAnsi"/>
              </w:rPr>
              <w:t>Employee Planning</w:t>
            </w:r>
          </w:p>
        </w:tc>
        <w:tc>
          <w:tcPr>
            <w:tcW w:w="3547" w:type="dxa"/>
            <w:shd w:val="clear" w:color="auto" w:fill="auto"/>
            <w:hideMark/>
          </w:tcPr>
          <w:p w14:paraId="217DB3F6"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Enter employee planning information</w:t>
            </w:r>
          </w:p>
        </w:tc>
      </w:tr>
      <w:tr w:rsidR="00350B6C" w:rsidRPr="00350B6C" w14:paraId="0561C156" w14:textId="77777777" w:rsidTr="00A17251">
        <w:trPr>
          <w:trHeight w:val="288"/>
          <w:jc w:val="center"/>
        </w:trPr>
        <w:tc>
          <w:tcPr>
            <w:tcW w:w="1621" w:type="dxa"/>
            <w:shd w:val="clear" w:color="auto" w:fill="auto"/>
            <w:hideMark/>
          </w:tcPr>
          <w:p w14:paraId="7E839E55" w14:textId="77777777" w:rsidR="00350B6C" w:rsidRPr="00350B6C" w:rsidRDefault="00350B6C" w:rsidP="00350B6C">
            <w:pPr>
              <w:spacing w:after="0" w:line="240" w:lineRule="auto"/>
              <w:rPr>
                <w:rFonts w:asciiTheme="minorHAnsi" w:hAnsiTheme="minorHAnsi" w:cs="Arial"/>
                <w:b/>
              </w:rPr>
            </w:pPr>
            <w:r w:rsidRPr="00350B6C">
              <w:rPr>
                <w:rFonts w:asciiTheme="minorHAnsi" w:hAnsiTheme="minorHAnsi"/>
                <w:b/>
              </w:rPr>
              <w:t>CommtPln</w:t>
            </w:r>
          </w:p>
        </w:tc>
        <w:tc>
          <w:tcPr>
            <w:tcW w:w="2573" w:type="dxa"/>
            <w:shd w:val="clear" w:color="auto" w:fill="auto"/>
            <w:hideMark/>
          </w:tcPr>
          <w:p w14:paraId="1A5E30B9"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Commitment Tracking</w:t>
            </w:r>
          </w:p>
        </w:tc>
        <w:tc>
          <w:tcPr>
            <w:tcW w:w="3547" w:type="dxa"/>
            <w:shd w:val="clear" w:color="auto" w:fill="auto"/>
            <w:hideMark/>
          </w:tcPr>
          <w:p w14:paraId="2A7FD6D7"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Enter commitment information</w:t>
            </w:r>
          </w:p>
        </w:tc>
      </w:tr>
    </w:tbl>
    <w:p w14:paraId="1242C1CF" w14:textId="26CD6DD9" w:rsidR="00534AD7" w:rsidRPr="009038C0" w:rsidRDefault="00534AD7" w:rsidP="00656271">
      <w:pPr>
        <w:pStyle w:val="Heading1"/>
      </w:pPr>
      <w:bookmarkStart w:id="16" w:name="_Toc93928864"/>
      <w:r w:rsidRPr="009038C0">
        <w:t>N</w:t>
      </w:r>
      <w:bookmarkEnd w:id="11"/>
      <w:bookmarkEnd w:id="12"/>
      <w:bookmarkEnd w:id="13"/>
      <w:bookmarkEnd w:id="14"/>
      <w:r w:rsidR="00163198" w:rsidRPr="009038C0">
        <w:t xml:space="preserve">avigating </w:t>
      </w:r>
      <w:r w:rsidR="008767AD" w:rsidRPr="009038C0">
        <w:t>UPlan</w:t>
      </w:r>
      <w:bookmarkEnd w:id="15"/>
      <w:bookmarkEnd w:id="16"/>
    </w:p>
    <w:p w14:paraId="2611D334" w14:textId="77777777" w:rsidR="00534AD7" w:rsidRPr="009038C0" w:rsidRDefault="00AE14C4" w:rsidP="000177EC">
      <w:pPr>
        <w:rPr>
          <w:rFonts w:asciiTheme="minorHAnsi" w:hAnsiTheme="minorHAnsi"/>
        </w:rPr>
      </w:pPr>
      <w:r>
        <w:rPr>
          <w:rFonts w:asciiTheme="minorHAnsi" w:hAnsiTheme="minorHAnsi"/>
        </w:rPr>
        <w:t>This section</w:t>
      </w:r>
      <w:r w:rsidR="00534AD7" w:rsidRPr="009038C0">
        <w:rPr>
          <w:rFonts w:asciiTheme="minorHAnsi" w:hAnsiTheme="minorHAnsi"/>
        </w:rPr>
        <w:t xml:space="preserve"> discusses how to access</w:t>
      </w:r>
      <w:r>
        <w:rPr>
          <w:rFonts w:asciiTheme="minorHAnsi" w:hAnsiTheme="minorHAnsi"/>
        </w:rPr>
        <w:t xml:space="preserve"> and navigate</w:t>
      </w:r>
      <w:r w:rsidR="00534AD7" w:rsidRPr="009038C0">
        <w:rPr>
          <w:rFonts w:asciiTheme="minorHAnsi" w:hAnsiTheme="minorHAnsi"/>
        </w:rPr>
        <w:t xml:space="preserve"> the UPlan (Hyperion Planning) applications and how to navigate throughout</w:t>
      </w:r>
      <w:r w:rsidR="00163198" w:rsidRPr="009038C0">
        <w:rPr>
          <w:rFonts w:asciiTheme="minorHAnsi" w:hAnsiTheme="minorHAnsi"/>
        </w:rPr>
        <w:t xml:space="preserve"> including an overview of forms, how they are used in UPlan</w:t>
      </w:r>
      <w:r w:rsidR="00BC793B">
        <w:rPr>
          <w:rFonts w:asciiTheme="minorHAnsi" w:hAnsiTheme="minorHAnsi"/>
        </w:rPr>
        <w:t>,</w:t>
      </w:r>
      <w:r w:rsidR="00163198" w:rsidRPr="009038C0">
        <w:rPr>
          <w:rFonts w:asciiTheme="minorHAnsi" w:hAnsiTheme="minorHAnsi"/>
        </w:rPr>
        <w:t xml:space="preserve"> and </w:t>
      </w:r>
      <w:r>
        <w:rPr>
          <w:rFonts w:asciiTheme="minorHAnsi" w:hAnsiTheme="minorHAnsi"/>
        </w:rPr>
        <w:t xml:space="preserve">advanced </w:t>
      </w:r>
      <w:r w:rsidR="00163198" w:rsidRPr="009038C0">
        <w:rPr>
          <w:rFonts w:asciiTheme="minorHAnsi" w:hAnsiTheme="minorHAnsi"/>
        </w:rPr>
        <w:t xml:space="preserve">details on using forms.  </w:t>
      </w:r>
      <w:r w:rsidR="00534AD7" w:rsidRPr="009038C0">
        <w:rPr>
          <w:rFonts w:asciiTheme="minorHAnsi" w:hAnsiTheme="minorHAnsi"/>
          <w:bCs/>
          <w:szCs w:val="20"/>
          <w:lang w:val="en-AU"/>
        </w:rPr>
        <w:t xml:space="preserve">By the end of this </w:t>
      </w:r>
      <w:r>
        <w:rPr>
          <w:rFonts w:asciiTheme="minorHAnsi" w:hAnsiTheme="minorHAnsi"/>
          <w:bCs/>
          <w:szCs w:val="20"/>
          <w:lang w:val="en-AU"/>
        </w:rPr>
        <w:t>section</w:t>
      </w:r>
      <w:r w:rsidR="00534AD7" w:rsidRPr="009038C0">
        <w:rPr>
          <w:rFonts w:asciiTheme="minorHAnsi" w:hAnsiTheme="minorHAnsi"/>
          <w:bCs/>
          <w:szCs w:val="20"/>
          <w:lang w:val="en-AU"/>
        </w:rPr>
        <w:t>, you should be able to:</w:t>
      </w:r>
    </w:p>
    <w:p w14:paraId="14E043CA" w14:textId="77777777" w:rsidR="00534AD7" w:rsidRPr="009038C0" w:rsidRDefault="00534AD7" w:rsidP="00527198">
      <w:pPr>
        <w:pStyle w:val="ListBullet"/>
        <w:tabs>
          <w:tab w:val="clear" w:pos="360"/>
        </w:tabs>
        <w:ind w:left="720"/>
        <w:contextualSpacing/>
        <w:rPr>
          <w:rFonts w:asciiTheme="minorHAnsi" w:hAnsiTheme="minorHAnsi"/>
        </w:rPr>
      </w:pPr>
      <w:r w:rsidRPr="009038C0">
        <w:rPr>
          <w:rFonts w:asciiTheme="minorHAnsi" w:hAnsiTheme="minorHAnsi"/>
        </w:rPr>
        <w:t>Describe the UPlan (Hyperion Planning) Workspace and be able to log on and off</w:t>
      </w:r>
    </w:p>
    <w:p w14:paraId="7A956450" w14:textId="77777777" w:rsidR="007C1389" w:rsidRPr="009038C0" w:rsidRDefault="00534AD7" w:rsidP="00527198">
      <w:pPr>
        <w:pStyle w:val="ListBullet"/>
        <w:tabs>
          <w:tab w:val="clear" w:pos="360"/>
        </w:tabs>
        <w:ind w:left="720"/>
        <w:contextualSpacing/>
        <w:rPr>
          <w:rFonts w:asciiTheme="minorHAnsi" w:hAnsiTheme="minorHAnsi"/>
        </w:rPr>
      </w:pPr>
      <w:r w:rsidRPr="009038C0">
        <w:rPr>
          <w:rFonts w:asciiTheme="minorHAnsi" w:hAnsiTheme="minorHAnsi"/>
        </w:rPr>
        <w:t>Open UPlan applications</w:t>
      </w:r>
    </w:p>
    <w:p w14:paraId="50363949" w14:textId="77777777" w:rsidR="00534AD7" w:rsidRPr="009038C0" w:rsidRDefault="00534AD7" w:rsidP="00527198">
      <w:pPr>
        <w:pStyle w:val="ListBullet"/>
        <w:tabs>
          <w:tab w:val="clear" w:pos="360"/>
        </w:tabs>
        <w:ind w:left="720"/>
        <w:contextualSpacing/>
        <w:rPr>
          <w:rFonts w:asciiTheme="minorHAnsi" w:hAnsiTheme="minorHAnsi"/>
        </w:rPr>
      </w:pPr>
      <w:r w:rsidRPr="009038C0">
        <w:rPr>
          <w:rFonts w:asciiTheme="minorHAnsi" w:hAnsiTheme="minorHAnsi"/>
        </w:rPr>
        <w:t xml:space="preserve">Set preferences and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DeptID</w:t>
      </w:r>
      <w:proofErr w:type="spellEnd"/>
    </w:p>
    <w:p w14:paraId="4B4098D5" w14:textId="77777777" w:rsidR="00D64F06" w:rsidRPr="009038C0" w:rsidRDefault="00534AD7" w:rsidP="005C39B8">
      <w:pPr>
        <w:pStyle w:val="ListBullet"/>
        <w:tabs>
          <w:tab w:val="clear" w:pos="360"/>
        </w:tabs>
        <w:ind w:left="720"/>
        <w:contextualSpacing/>
        <w:rPr>
          <w:rFonts w:asciiTheme="minorHAnsi" w:hAnsiTheme="minorHAnsi"/>
        </w:rPr>
      </w:pPr>
      <w:r w:rsidRPr="009038C0">
        <w:rPr>
          <w:rFonts w:asciiTheme="minorHAnsi" w:hAnsiTheme="minorHAnsi"/>
        </w:rPr>
        <w:t>Navigate throughout UPlan</w:t>
      </w:r>
      <w:bookmarkStart w:id="17" w:name="_Toc370744763"/>
      <w:bookmarkStart w:id="18" w:name="_Toc298514923"/>
      <w:bookmarkStart w:id="19" w:name="_Toc383598650"/>
    </w:p>
    <w:p w14:paraId="08341220"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Know the different types of forms</w:t>
      </w:r>
    </w:p>
    <w:p w14:paraId="50A81AEF"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Understand the parts of forms</w:t>
      </w:r>
    </w:p>
    <w:p w14:paraId="5C1E1D56"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Navigate in forms</w:t>
      </w:r>
    </w:p>
    <w:p w14:paraId="0A585645"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Use forms to enter, edit and submit data</w:t>
      </w:r>
    </w:p>
    <w:p w14:paraId="79F2495D"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Have an overview of </w:t>
      </w:r>
      <w:r w:rsidR="00AE14C4">
        <w:rPr>
          <w:rFonts w:asciiTheme="minorHAnsi" w:hAnsiTheme="minorHAnsi"/>
        </w:rPr>
        <w:t>the</w:t>
      </w:r>
      <w:r w:rsidR="00AE14C4" w:rsidRPr="009038C0">
        <w:rPr>
          <w:rFonts w:asciiTheme="minorHAnsi" w:hAnsiTheme="minorHAnsi"/>
        </w:rPr>
        <w:t xml:space="preserve"> </w:t>
      </w:r>
      <w:r w:rsidRPr="009038C0">
        <w:rPr>
          <w:rFonts w:asciiTheme="minorHAnsi" w:hAnsiTheme="minorHAnsi"/>
        </w:rPr>
        <w:t>forms used in UPlan</w:t>
      </w:r>
    </w:p>
    <w:p w14:paraId="5EF56CBE"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Use grid spread to adjust data in different ways</w:t>
      </w:r>
    </w:p>
    <w:p w14:paraId="0859ADE3" w14:textId="77777777" w:rsidR="00163198"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Add cell comments</w:t>
      </w:r>
      <w:r w:rsidR="000B38D3">
        <w:rPr>
          <w:rFonts w:asciiTheme="minorHAnsi" w:hAnsiTheme="minorHAnsi"/>
        </w:rPr>
        <w:t xml:space="preserve"> and</w:t>
      </w:r>
      <w:r w:rsidRPr="009038C0">
        <w:rPr>
          <w:rFonts w:asciiTheme="minorHAnsi" w:hAnsiTheme="minorHAnsi"/>
        </w:rPr>
        <w:t xml:space="preserve"> supporting details to cells in a form</w:t>
      </w:r>
    </w:p>
    <w:p w14:paraId="7370906A" w14:textId="77777777" w:rsidR="00AE14C4" w:rsidRPr="009038C0" w:rsidRDefault="00AE14C4" w:rsidP="00163198">
      <w:pPr>
        <w:pStyle w:val="ListBullet"/>
        <w:tabs>
          <w:tab w:val="clear" w:pos="360"/>
        </w:tabs>
        <w:spacing w:before="120" w:after="120"/>
        <w:ind w:left="720"/>
        <w:contextualSpacing/>
        <w:rPr>
          <w:rFonts w:asciiTheme="minorHAnsi" w:hAnsiTheme="minorHAnsi"/>
        </w:rPr>
      </w:pPr>
      <w:r>
        <w:rPr>
          <w:rFonts w:asciiTheme="minorHAnsi" w:hAnsiTheme="minorHAnsi"/>
        </w:rPr>
        <w:t>Review cell history</w:t>
      </w:r>
    </w:p>
    <w:p w14:paraId="40612021"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Export UPlan forms to Microsoft Excel</w:t>
      </w:r>
    </w:p>
    <w:p w14:paraId="691A61EF"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Be aware of additional features, tips, tricks, and idiosyncrasies in Hyperion Planning</w:t>
      </w:r>
    </w:p>
    <w:p w14:paraId="342C06C2" w14:textId="79BBA9DD" w:rsidR="007C1389" w:rsidRPr="00904C58" w:rsidRDefault="003331D3" w:rsidP="00904C58">
      <w:pPr>
        <w:pStyle w:val="Heading2"/>
      </w:pPr>
      <w:bookmarkStart w:id="20" w:name="_Toc93928865"/>
      <w:r w:rsidRPr="00904C58">
        <w:t xml:space="preserve">Getting Started in </w:t>
      </w:r>
      <w:r w:rsidR="00534AD7" w:rsidRPr="00904C58">
        <w:t>UPlan</w:t>
      </w:r>
      <w:bookmarkEnd w:id="17"/>
      <w:bookmarkEnd w:id="18"/>
      <w:bookmarkEnd w:id="19"/>
      <w:bookmarkEnd w:id="20"/>
    </w:p>
    <w:p w14:paraId="180C20C3" w14:textId="51F0328C" w:rsidR="00EA4C26" w:rsidRPr="009038C0" w:rsidRDefault="00534AD7" w:rsidP="00534AD7">
      <w:pPr>
        <w:rPr>
          <w:rFonts w:asciiTheme="minorHAnsi" w:hAnsiTheme="minorHAnsi"/>
        </w:rPr>
      </w:pPr>
      <w:r w:rsidRPr="009038C0">
        <w:rPr>
          <w:rFonts w:asciiTheme="minorHAnsi" w:hAnsiTheme="minorHAnsi"/>
        </w:rPr>
        <w:t>Th</w:t>
      </w:r>
      <w:r w:rsidR="00BF754E" w:rsidRPr="009038C0">
        <w:rPr>
          <w:rFonts w:asciiTheme="minorHAnsi" w:hAnsiTheme="minorHAnsi"/>
        </w:rPr>
        <w:t>e first thing to do is to log on</w:t>
      </w:r>
      <w:r w:rsidRPr="009038C0">
        <w:rPr>
          <w:rFonts w:asciiTheme="minorHAnsi" w:hAnsiTheme="minorHAnsi"/>
        </w:rPr>
        <w:t xml:space="preserve"> UPlan.  </w:t>
      </w:r>
      <w:r w:rsidR="00EA4C26" w:rsidRPr="009038C0">
        <w:rPr>
          <w:rFonts w:asciiTheme="minorHAnsi" w:hAnsiTheme="minorHAnsi"/>
        </w:rPr>
        <w:t xml:space="preserve">You can run UPlan from </w:t>
      </w:r>
      <w:r w:rsidR="00350CFE">
        <w:rPr>
          <w:rFonts w:asciiTheme="minorHAnsi" w:hAnsiTheme="minorHAnsi"/>
        </w:rPr>
        <w:t>Google Chrome</w:t>
      </w:r>
      <w:r w:rsidR="00EA4C26" w:rsidRPr="009038C0">
        <w:rPr>
          <w:rFonts w:asciiTheme="minorHAnsi" w:hAnsiTheme="minorHAnsi"/>
        </w:rPr>
        <w:t xml:space="preserve"> or</w:t>
      </w:r>
      <w:r w:rsidR="00A91F60">
        <w:rPr>
          <w:rFonts w:asciiTheme="minorHAnsi" w:hAnsiTheme="minorHAnsi"/>
        </w:rPr>
        <w:t xml:space="preserve"> </w:t>
      </w:r>
      <w:r w:rsidR="00EA4C26" w:rsidRPr="009038C0">
        <w:rPr>
          <w:rFonts w:asciiTheme="minorHAnsi" w:hAnsiTheme="minorHAnsi"/>
        </w:rPr>
        <w:t>Firefox</w:t>
      </w:r>
      <w:r w:rsidR="00273287" w:rsidRPr="009038C0">
        <w:rPr>
          <w:rFonts w:asciiTheme="minorHAnsi" w:hAnsiTheme="minorHAnsi"/>
        </w:rPr>
        <w:t>.</w:t>
      </w:r>
      <w:r w:rsidR="00EA4C26" w:rsidRPr="009038C0">
        <w:rPr>
          <w:rFonts w:asciiTheme="minorHAnsi" w:hAnsiTheme="minorHAnsi"/>
        </w:rPr>
        <w:t xml:space="preserve"> </w:t>
      </w:r>
      <w:r w:rsidR="00AE14C4">
        <w:rPr>
          <w:rFonts w:asciiTheme="minorHAnsi" w:hAnsiTheme="minorHAnsi"/>
        </w:rPr>
        <w:t xml:space="preserve"> </w:t>
      </w:r>
      <w:r w:rsidR="00EA4C26" w:rsidRPr="009038C0">
        <w:rPr>
          <w:rFonts w:asciiTheme="minorHAnsi" w:hAnsiTheme="minorHAnsi"/>
        </w:rPr>
        <w:t xml:space="preserve">For more information on setting up your browser, </w:t>
      </w:r>
      <w:r w:rsidR="00444E3C">
        <w:rPr>
          <w:rFonts w:asciiTheme="minorHAnsi" w:hAnsiTheme="minorHAnsi"/>
        </w:rPr>
        <w:t xml:space="preserve">go to the </w:t>
      </w:r>
      <w:hyperlink r:id="rId21" w:history="1">
        <w:r w:rsidR="00444E3C" w:rsidRPr="00444E3C">
          <w:rPr>
            <w:rStyle w:val="Hyperlink"/>
            <w:rFonts w:asciiTheme="minorHAnsi" w:hAnsiTheme="minorHAnsi"/>
          </w:rPr>
          <w:t>UPlan website</w:t>
        </w:r>
      </w:hyperlink>
      <w:r w:rsidR="00444E3C">
        <w:rPr>
          <w:rFonts w:asciiTheme="minorHAnsi" w:hAnsiTheme="minorHAnsi"/>
        </w:rPr>
        <w:t xml:space="preserve"> </w:t>
      </w:r>
      <w:r w:rsidR="00B770EB" w:rsidRPr="009038C0">
        <w:rPr>
          <w:rFonts w:asciiTheme="minorHAnsi" w:hAnsiTheme="minorHAnsi"/>
        </w:rPr>
        <w:t>on this topic.</w:t>
      </w:r>
    </w:p>
    <w:p w14:paraId="69D99611" w14:textId="25AD6605" w:rsidR="00534AD7" w:rsidRPr="009038C0" w:rsidRDefault="00534AD7" w:rsidP="0076636F">
      <w:pPr>
        <w:pStyle w:val="Heading3"/>
      </w:pPr>
      <w:bookmarkStart w:id="21" w:name="_Toc93928866"/>
      <w:r w:rsidRPr="009038C0">
        <w:t>Log</w:t>
      </w:r>
      <w:r w:rsidR="003331D3" w:rsidRPr="009038C0">
        <w:t>ging</w:t>
      </w:r>
      <w:r w:rsidRPr="009038C0">
        <w:t xml:space="preserve"> On</w:t>
      </w:r>
      <w:bookmarkEnd w:id="21"/>
      <w:r w:rsidRPr="009038C0">
        <w:t xml:space="preserve"> </w:t>
      </w:r>
    </w:p>
    <w:p w14:paraId="5B5EF89E" w14:textId="77777777" w:rsidR="00534AD7" w:rsidRPr="009038C0" w:rsidRDefault="00534AD7" w:rsidP="00817775">
      <w:pPr>
        <w:pStyle w:val="Step"/>
      </w:pPr>
      <w:r w:rsidRPr="009038C0">
        <w:t xml:space="preserve">Open </w:t>
      </w:r>
      <w:r w:rsidR="00CD6238" w:rsidRPr="009038C0">
        <w:t>MyAccess and Select U</w:t>
      </w:r>
      <w:r w:rsidR="00AE14C4">
        <w:t>P</w:t>
      </w:r>
      <w:r w:rsidR="00CD6238" w:rsidRPr="009038C0">
        <w:t>lan.</w:t>
      </w:r>
    </w:p>
    <w:p w14:paraId="6574BB8F" w14:textId="4EEC8B31" w:rsidR="00534AD7" w:rsidRPr="009038C0" w:rsidRDefault="00534AD7" w:rsidP="00757B11">
      <w:pPr>
        <w:pStyle w:val="Result"/>
      </w:pPr>
      <w:r w:rsidRPr="009038C0">
        <w:t>The Log</w:t>
      </w:r>
      <w:r w:rsidR="00DD1E90">
        <w:t xml:space="preserve"> </w:t>
      </w:r>
      <w:r w:rsidRPr="009038C0">
        <w:t>on screen appears.</w:t>
      </w:r>
    </w:p>
    <w:p w14:paraId="4A4C47F2" w14:textId="16ED157F" w:rsidR="00534AD7" w:rsidRPr="009038C0" w:rsidRDefault="00B62F8B" w:rsidP="001322C0">
      <w:pPr>
        <w:pStyle w:val="StepResult"/>
        <w:ind w:left="810"/>
      </w:pPr>
      <w:r>
        <w:rPr>
          <w:noProof/>
          <w:lang w:eastAsia="ja-JP"/>
        </w:rPr>
        <w:drawing>
          <wp:inline distT="0" distB="0" distL="0" distR="0" wp14:anchorId="444AEDA5" wp14:editId="098BAFC8">
            <wp:extent cx="4429125" cy="1841322"/>
            <wp:effectExtent l="0" t="0" r="0" b="6985"/>
            <wp:docPr id="29" name="Picture 29" descr="C:\Users\dbeaman\Desktop\2016-01-05_14-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5_14-00-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8628" cy="1849430"/>
                    </a:xfrm>
                    <a:prstGeom prst="rect">
                      <a:avLst/>
                    </a:prstGeom>
                    <a:noFill/>
                    <a:ln>
                      <a:noFill/>
                    </a:ln>
                  </pic:spPr>
                </pic:pic>
              </a:graphicData>
            </a:graphic>
          </wp:inline>
        </w:drawing>
      </w:r>
    </w:p>
    <w:p w14:paraId="6B70F770" w14:textId="312B7F9E" w:rsidR="007C1389" w:rsidRPr="009038C0" w:rsidRDefault="00534AD7" w:rsidP="00817775">
      <w:pPr>
        <w:pStyle w:val="Step"/>
      </w:pPr>
      <w:r w:rsidRPr="009038C0">
        <w:t xml:space="preserve">Type your </w:t>
      </w:r>
      <w:proofErr w:type="gramStart"/>
      <w:r w:rsidRPr="009038C0">
        <w:t>User Name</w:t>
      </w:r>
      <w:proofErr w:type="gramEnd"/>
      <w:r w:rsidRPr="009038C0">
        <w:t xml:space="preserve"> and Password and click Log On. </w:t>
      </w:r>
      <w:r w:rsidR="00350CFE">
        <w:rPr>
          <w:noProof/>
          <w:lang w:eastAsia="ja-JP"/>
        </w:rPr>
        <w:drawing>
          <wp:inline distT="0" distB="0" distL="0" distR="0" wp14:anchorId="158F08E6" wp14:editId="2B552FBB">
            <wp:extent cx="514286" cy="209524"/>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286" cy="209524"/>
                    </a:xfrm>
                    <a:prstGeom prst="rect">
                      <a:avLst/>
                    </a:prstGeom>
                  </pic:spPr>
                </pic:pic>
              </a:graphicData>
            </a:graphic>
          </wp:inline>
        </w:drawing>
      </w:r>
      <w:r w:rsidRPr="009038C0">
        <w:t xml:space="preserve">. </w:t>
      </w:r>
    </w:p>
    <w:p w14:paraId="6839DC20" w14:textId="1D1C6625" w:rsidR="003331D3" w:rsidRPr="009038C0" w:rsidRDefault="003331D3" w:rsidP="0076636F">
      <w:pPr>
        <w:pStyle w:val="StepResult"/>
        <w:rPr>
          <w:sz w:val="24"/>
        </w:rPr>
      </w:pPr>
      <w:bookmarkStart w:id="22" w:name="_Toc370744764"/>
      <w:bookmarkStart w:id="23" w:name="_Toc383598651"/>
    </w:p>
    <w:p w14:paraId="0EBEB6DB" w14:textId="77777777" w:rsidR="003331D3" w:rsidRPr="009038C0" w:rsidRDefault="003331D3" w:rsidP="003331D3">
      <w:pPr>
        <w:pStyle w:val="NoSpacing"/>
        <w:rPr>
          <w:rFonts w:asciiTheme="minorHAnsi" w:hAnsiTheme="minorHAnsi"/>
          <w:b/>
          <w:sz w:val="24"/>
        </w:rPr>
      </w:pPr>
    </w:p>
    <w:p w14:paraId="68B9EA5B" w14:textId="77777777" w:rsidR="0076636F" w:rsidRPr="009038C0" w:rsidRDefault="0076636F" w:rsidP="0076636F">
      <w:pPr>
        <w:pStyle w:val="Heading3"/>
      </w:pPr>
      <w:bookmarkStart w:id="24" w:name="_Toc93928867"/>
      <w:r w:rsidRPr="009038C0">
        <w:t>Logging Off</w:t>
      </w:r>
      <w:bookmarkEnd w:id="24"/>
      <w:r w:rsidRPr="009038C0">
        <w:t xml:space="preserve"> </w:t>
      </w:r>
    </w:p>
    <w:p w14:paraId="3F60A111" w14:textId="77777777" w:rsidR="0076636F" w:rsidRDefault="0076636F" w:rsidP="0076636F">
      <w:pPr>
        <w:rPr>
          <w:rFonts w:asciiTheme="minorHAnsi" w:hAnsiTheme="minorHAnsi"/>
        </w:rPr>
      </w:pPr>
      <w:r w:rsidRPr="009038C0">
        <w:rPr>
          <w:rFonts w:asciiTheme="minorHAnsi" w:hAnsiTheme="minorHAnsi"/>
        </w:rPr>
        <w:t xml:space="preserve">When you have finished working in UPlan, you need to log off.  If you do not log off, your session </w:t>
      </w:r>
      <w:r>
        <w:rPr>
          <w:rFonts w:asciiTheme="minorHAnsi" w:hAnsiTheme="minorHAnsi"/>
        </w:rPr>
        <w:t xml:space="preserve">will </w:t>
      </w:r>
      <w:r w:rsidRPr="009038C0">
        <w:rPr>
          <w:rFonts w:asciiTheme="minorHAnsi" w:hAnsiTheme="minorHAnsi"/>
        </w:rPr>
        <w:t xml:space="preserve">time out.  It is always best to close your session when you have completed working in it. </w:t>
      </w:r>
    </w:p>
    <w:p w14:paraId="790FD440" w14:textId="77777777" w:rsidR="0076636F" w:rsidRPr="009038C0" w:rsidRDefault="0076636F" w:rsidP="0076636F">
      <w:pPr>
        <w:pStyle w:val="ProcedureHead"/>
        <w:rPr>
          <w:rFonts w:asciiTheme="minorHAnsi" w:hAnsiTheme="minorHAnsi"/>
        </w:rPr>
      </w:pPr>
      <w:r w:rsidRPr="009038C0">
        <w:rPr>
          <w:rFonts w:asciiTheme="minorHAnsi" w:hAnsiTheme="minorHAnsi"/>
        </w:rPr>
        <w:t>To log off UPlan:</w:t>
      </w:r>
    </w:p>
    <w:p w14:paraId="6F4E9B99" w14:textId="77777777" w:rsidR="0076636F" w:rsidRDefault="0076636F" w:rsidP="00817775">
      <w:pPr>
        <w:pStyle w:val="Step"/>
        <w:numPr>
          <w:ilvl w:val="0"/>
          <w:numId w:val="29"/>
        </w:numPr>
      </w:pPr>
      <w:r w:rsidRPr="005E738E">
        <w:t>Choose</w:t>
      </w:r>
      <w:r w:rsidRPr="009038C0">
        <w:t xml:space="preserve"> one of these methods</w:t>
      </w:r>
      <w:r>
        <w:t>:</w:t>
      </w:r>
    </w:p>
    <w:p w14:paraId="35B442A1" w14:textId="77777777" w:rsidR="0076636F" w:rsidRPr="009038C0" w:rsidRDefault="0076636F" w:rsidP="0076636F">
      <w:pPr>
        <w:pStyle w:val="Bullet-indented"/>
      </w:pPr>
      <w:r w:rsidRPr="009038C0">
        <w:t xml:space="preserve">In the upper right corner of the Toolbar, click </w:t>
      </w:r>
      <w:r>
        <w:rPr>
          <w:b/>
        </w:rPr>
        <w:t>Log Off</w:t>
      </w:r>
    </w:p>
    <w:p w14:paraId="5F6CF2AD" w14:textId="77777777" w:rsidR="0076636F" w:rsidRPr="009038C0" w:rsidRDefault="0076636F" w:rsidP="0076636F">
      <w:pPr>
        <w:pStyle w:val="Bullet-indented"/>
      </w:pPr>
      <w:r w:rsidRPr="009038C0">
        <w:t>Select File &gt; Log Off</w:t>
      </w:r>
    </w:p>
    <w:p w14:paraId="71A6CF08" w14:textId="77777777" w:rsidR="0076636F" w:rsidRPr="009038C0" w:rsidRDefault="0076636F" w:rsidP="00817775">
      <w:pPr>
        <w:pStyle w:val="Step"/>
        <w:numPr>
          <w:ilvl w:val="0"/>
          <w:numId w:val="29"/>
        </w:numPr>
      </w:pPr>
      <w:r w:rsidRPr="009038C0">
        <w:t>A prompt appears, asking you to confirm that you want to log off.</w:t>
      </w:r>
    </w:p>
    <w:p w14:paraId="27614D3C" w14:textId="77777777" w:rsidR="0076636F" w:rsidRPr="009038C0" w:rsidRDefault="0076636F" w:rsidP="00757B11">
      <w:pPr>
        <w:pStyle w:val="Result"/>
      </w:pPr>
      <w:r>
        <w:rPr>
          <w:noProof/>
          <w:lang w:eastAsia="ja-JP"/>
        </w:rPr>
        <w:drawing>
          <wp:inline distT="0" distB="0" distL="0" distR="0" wp14:anchorId="6145F107" wp14:editId="533C80B8">
            <wp:extent cx="2191109" cy="794510"/>
            <wp:effectExtent l="0" t="0" r="0" b="5715"/>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24"/>
                    <a:stretch>
                      <a:fillRect/>
                    </a:stretch>
                  </pic:blipFill>
                  <pic:spPr>
                    <a:xfrm>
                      <a:off x="0" y="0"/>
                      <a:ext cx="2205355" cy="799676"/>
                    </a:xfrm>
                    <a:prstGeom prst="rect">
                      <a:avLst/>
                    </a:prstGeom>
                  </pic:spPr>
                </pic:pic>
              </a:graphicData>
            </a:graphic>
          </wp:inline>
        </w:drawing>
      </w:r>
    </w:p>
    <w:p w14:paraId="5ADCBCDB" w14:textId="77777777" w:rsidR="0076636F" w:rsidRPr="009038C0" w:rsidRDefault="0076636F" w:rsidP="00817775">
      <w:pPr>
        <w:pStyle w:val="Step"/>
      </w:pPr>
      <w:r w:rsidRPr="009038C0">
        <w:t xml:space="preserve">Click </w:t>
      </w:r>
      <w:r w:rsidRPr="009038C0">
        <w:rPr>
          <w:b/>
        </w:rPr>
        <w:t>Yes</w:t>
      </w:r>
      <w:r w:rsidRPr="009038C0">
        <w:t>.</w:t>
      </w:r>
    </w:p>
    <w:p w14:paraId="4579B35E" w14:textId="32EBC1C5" w:rsidR="00534AD7" w:rsidRPr="009038C0" w:rsidRDefault="00534AD7" w:rsidP="0076636F">
      <w:pPr>
        <w:pStyle w:val="Heading3"/>
      </w:pPr>
      <w:bookmarkStart w:id="25" w:name="_Toc93928868"/>
      <w:r w:rsidRPr="009038C0">
        <w:t>Workspace User Interface</w:t>
      </w:r>
      <w:bookmarkEnd w:id="22"/>
      <w:bookmarkEnd w:id="23"/>
      <w:bookmarkEnd w:id="25"/>
    </w:p>
    <w:p w14:paraId="56EB3B7E" w14:textId="7FBE75CE" w:rsidR="00752AEA" w:rsidRDefault="00534AD7" w:rsidP="00534AD7">
      <w:pPr>
        <w:pStyle w:val="BodyText"/>
        <w:rPr>
          <w:rFonts w:asciiTheme="minorHAnsi" w:hAnsiTheme="minorHAnsi"/>
        </w:rPr>
      </w:pPr>
      <w:r w:rsidRPr="009038C0">
        <w:rPr>
          <w:rFonts w:asciiTheme="minorHAnsi" w:hAnsiTheme="minorHAnsi"/>
        </w:rPr>
        <w:t xml:space="preserve">When you log on to UPlan, </w:t>
      </w:r>
      <w:r w:rsidR="00752AEA">
        <w:rPr>
          <w:rFonts w:asciiTheme="minorHAnsi" w:hAnsiTheme="minorHAnsi"/>
        </w:rPr>
        <w:t>t</w:t>
      </w:r>
      <w:r w:rsidRPr="009038C0">
        <w:rPr>
          <w:rFonts w:asciiTheme="minorHAnsi" w:hAnsiTheme="minorHAnsi"/>
        </w:rPr>
        <w:t xml:space="preserve">he first screen you see </w:t>
      </w:r>
      <w:r w:rsidR="00A91F60">
        <w:rPr>
          <w:rFonts w:asciiTheme="minorHAnsi" w:hAnsiTheme="minorHAnsi"/>
        </w:rPr>
        <w:t xml:space="preserve">will be blank.  </w:t>
      </w:r>
    </w:p>
    <w:p w14:paraId="4CC52690" w14:textId="528B73EC" w:rsidR="00752AEA" w:rsidRDefault="00752AEA" w:rsidP="00534AD7">
      <w:pPr>
        <w:pStyle w:val="BodyText"/>
        <w:rPr>
          <w:rFonts w:asciiTheme="minorHAnsi" w:hAnsiTheme="minorHAnsi"/>
        </w:rPr>
      </w:pPr>
      <w:r w:rsidRPr="00752AEA">
        <w:rPr>
          <w:rFonts w:asciiTheme="minorHAnsi" w:hAnsiTheme="minorHAnsi"/>
          <w:b/>
          <w:bCs/>
        </w:rPr>
        <w:t>To enable the UPlan Workspace</w:t>
      </w:r>
      <w:r w:rsidR="00534AD7" w:rsidRPr="009038C0">
        <w:rPr>
          <w:rFonts w:asciiTheme="minorHAnsi" w:hAnsiTheme="minorHAnsi"/>
        </w:rPr>
        <w:t xml:space="preserve"> </w:t>
      </w:r>
      <w:proofErr w:type="spellStart"/>
      <w:r w:rsidR="00534AD7" w:rsidRPr="009038C0">
        <w:rPr>
          <w:rFonts w:asciiTheme="minorHAnsi" w:hAnsiTheme="minorHAnsi"/>
          <w:b/>
        </w:rPr>
        <w:t>HomePage</w:t>
      </w:r>
      <w:proofErr w:type="spellEnd"/>
      <w:r>
        <w:rPr>
          <w:rFonts w:asciiTheme="minorHAnsi" w:hAnsiTheme="minorHAnsi"/>
        </w:rPr>
        <w:t>:</w:t>
      </w:r>
    </w:p>
    <w:p w14:paraId="1A586EE0" w14:textId="0BC3AD1D" w:rsidR="00752AEA" w:rsidRDefault="00752AEA" w:rsidP="00752AEA">
      <w:pPr>
        <w:pStyle w:val="BodyText"/>
        <w:numPr>
          <w:ilvl w:val="0"/>
          <w:numId w:val="64"/>
        </w:numPr>
        <w:rPr>
          <w:rFonts w:asciiTheme="minorHAnsi" w:hAnsiTheme="minorHAnsi"/>
        </w:rPr>
      </w:pPr>
      <w:r>
        <w:rPr>
          <w:rFonts w:asciiTheme="minorHAnsi" w:hAnsiTheme="minorHAnsi"/>
        </w:rPr>
        <w:t xml:space="preserve">Select </w:t>
      </w:r>
      <w:r w:rsidRPr="00752AEA">
        <w:rPr>
          <w:rFonts w:asciiTheme="minorHAnsi" w:hAnsiTheme="minorHAnsi"/>
          <w:b/>
          <w:bCs/>
        </w:rPr>
        <w:t>File</w:t>
      </w:r>
      <w:r>
        <w:rPr>
          <w:rFonts w:asciiTheme="minorHAnsi" w:hAnsiTheme="minorHAnsi"/>
        </w:rPr>
        <w:t xml:space="preserve"> &gt; </w:t>
      </w:r>
      <w:r w:rsidRPr="00752AEA">
        <w:rPr>
          <w:rFonts w:asciiTheme="minorHAnsi" w:hAnsiTheme="minorHAnsi"/>
          <w:b/>
          <w:bCs/>
        </w:rPr>
        <w:t>Preferences…</w:t>
      </w:r>
    </w:p>
    <w:p w14:paraId="6CD4E3A9" w14:textId="2104BE65" w:rsidR="00752AEA" w:rsidRDefault="00752AEA" w:rsidP="00752AEA">
      <w:pPr>
        <w:pStyle w:val="BodyText"/>
        <w:ind w:left="720"/>
        <w:rPr>
          <w:rFonts w:asciiTheme="minorHAnsi" w:hAnsiTheme="minorHAnsi"/>
        </w:rPr>
      </w:pPr>
      <w:r>
        <w:rPr>
          <w:noProof/>
          <w:lang w:eastAsia="ja-JP"/>
        </w:rPr>
        <w:drawing>
          <wp:inline distT="0" distB="0" distL="0" distR="0" wp14:anchorId="4E08E47C" wp14:editId="463240F0">
            <wp:extent cx="5133333" cy="1714286"/>
            <wp:effectExtent l="0" t="0" r="0" b="63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25"/>
                    <a:stretch>
                      <a:fillRect/>
                    </a:stretch>
                  </pic:blipFill>
                  <pic:spPr>
                    <a:xfrm>
                      <a:off x="0" y="0"/>
                      <a:ext cx="5133333" cy="1714286"/>
                    </a:xfrm>
                    <a:prstGeom prst="rect">
                      <a:avLst/>
                    </a:prstGeom>
                  </pic:spPr>
                </pic:pic>
              </a:graphicData>
            </a:graphic>
          </wp:inline>
        </w:drawing>
      </w:r>
    </w:p>
    <w:p w14:paraId="2DAF4544" w14:textId="012EB70E" w:rsidR="0076636F" w:rsidRDefault="0076636F" w:rsidP="0076636F">
      <w:pPr>
        <w:pStyle w:val="BodyText"/>
        <w:numPr>
          <w:ilvl w:val="0"/>
          <w:numId w:val="64"/>
        </w:numPr>
        <w:rPr>
          <w:rFonts w:asciiTheme="minorHAnsi" w:hAnsiTheme="minorHAnsi"/>
        </w:rPr>
      </w:pPr>
      <w:r>
        <w:rPr>
          <w:rFonts w:asciiTheme="minorHAnsi" w:hAnsiTheme="minorHAnsi"/>
        </w:rPr>
        <w:t>From the</w:t>
      </w:r>
      <w:r w:rsidR="00752AEA">
        <w:rPr>
          <w:rFonts w:asciiTheme="minorHAnsi" w:hAnsiTheme="minorHAnsi"/>
        </w:rPr>
        <w:t xml:space="preserve"> General section, </w:t>
      </w:r>
      <w:r>
        <w:rPr>
          <w:rFonts w:asciiTheme="minorHAnsi" w:hAnsiTheme="minorHAnsi"/>
        </w:rPr>
        <w:t xml:space="preserve">under Default Startup Options, </w:t>
      </w:r>
      <w:r w:rsidR="00752AEA">
        <w:rPr>
          <w:rFonts w:asciiTheme="minorHAnsi" w:hAnsiTheme="minorHAnsi"/>
        </w:rPr>
        <w:t>sele</w:t>
      </w:r>
      <w:r>
        <w:rPr>
          <w:rFonts w:asciiTheme="minorHAnsi" w:hAnsiTheme="minorHAnsi"/>
        </w:rPr>
        <w:t xml:space="preserve">ct </w:t>
      </w:r>
      <w:r w:rsidRPr="001C3568">
        <w:rPr>
          <w:rFonts w:asciiTheme="minorHAnsi" w:hAnsiTheme="minorHAnsi"/>
          <w:b/>
          <w:bCs/>
        </w:rPr>
        <w:t>Home</w:t>
      </w:r>
      <w:r>
        <w:rPr>
          <w:rFonts w:asciiTheme="minorHAnsi" w:hAnsiTheme="minorHAnsi"/>
        </w:rPr>
        <w:t xml:space="preserve"> and </w:t>
      </w:r>
      <w:r w:rsidRPr="0076636F">
        <w:rPr>
          <w:rFonts w:asciiTheme="minorHAnsi" w:hAnsiTheme="minorHAnsi"/>
        </w:rPr>
        <w:t xml:space="preserve">Click </w:t>
      </w:r>
      <w:r w:rsidRPr="001C3568">
        <w:rPr>
          <w:rFonts w:asciiTheme="minorHAnsi" w:hAnsiTheme="minorHAnsi"/>
          <w:b/>
          <w:bCs/>
        </w:rPr>
        <w:t>O</w:t>
      </w:r>
      <w:r w:rsidR="001C3568">
        <w:rPr>
          <w:rFonts w:asciiTheme="minorHAnsi" w:hAnsiTheme="minorHAnsi"/>
          <w:b/>
          <w:bCs/>
        </w:rPr>
        <w:t>K</w:t>
      </w:r>
      <w:r w:rsidR="006F6CB7">
        <w:rPr>
          <w:rFonts w:asciiTheme="minorHAnsi" w:hAnsiTheme="minorHAnsi"/>
          <w:b/>
          <w:bCs/>
        </w:rPr>
        <w:t>.</w:t>
      </w:r>
    </w:p>
    <w:p w14:paraId="380CEDA5" w14:textId="4FDE3D23" w:rsidR="0076636F" w:rsidRDefault="0076636F" w:rsidP="0076636F">
      <w:pPr>
        <w:pStyle w:val="BodyText"/>
        <w:ind w:left="720"/>
        <w:rPr>
          <w:rFonts w:asciiTheme="minorHAnsi" w:hAnsiTheme="minorHAnsi"/>
        </w:rPr>
      </w:pPr>
      <w:r>
        <w:rPr>
          <w:noProof/>
          <w:lang w:eastAsia="ja-JP"/>
        </w:rPr>
        <w:drawing>
          <wp:inline distT="0" distB="0" distL="0" distR="0" wp14:anchorId="1BDC4B39" wp14:editId="0C62B025">
            <wp:extent cx="5285232" cy="4215384"/>
            <wp:effectExtent l="0" t="0" r="0" b="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26"/>
                    <a:stretch>
                      <a:fillRect/>
                    </a:stretch>
                  </pic:blipFill>
                  <pic:spPr>
                    <a:xfrm>
                      <a:off x="0" y="0"/>
                      <a:ext cx="5285232" cy="4215384"/>
                    </a:xfrm>
                    <a:prstGeom prst="rect">
                      <a:avLst/>
                    </a:prstGeom>
                  </pic:spPr>
                </pic:pic>
              </a:graphicData>
            </a:graphic>
          </wp:inline>
        </w:drawing>
      </w:r>
    </w:p>
    <w:p w14:paraId="4A936514" w14:textId="4ABA8A0B" w:rsidR="0076636F" w:rsidRPr="0076636F" w:rsidRDefault="0076636F" w:rsidP="0076636F">
      <w:pPr>
        <w:pStyle w:val="BodyText"/>
        <w:numPr>
          <w:ilvl w:val="0"/>
          <w:numId w:val="64"/>
        </w:numPr>
        <w:rPr>
          <w:rFonts w:asciiTheme="minorHAnsi" w:hAnsiTheme="minorHAnsi"/>
        </w:rPr>
      </w:pPr>
      <w:r w:rsidRPr="0076636F">
        <w:rPr>
          <w:rFonts w:asciiTheme="minorHAnsi" w:hAnsiTheme="minorHAnsi"/>
        </w:rPr>
        <w:t xml:space="preserve">Log Off and Log On again </w:t>
      </w:r>
      <w:r>
        <w:rPr>
          <w:rFonts w:asciiTheme="minorHAnsi" w:hAnsiTheme="minorHAnsi"/>
        </w:rPr>
        <w:t xml:space="preserve">to apply your </w:t>
      </w:r>
      <w:r w:rsidRPr="0076636F">
        <w:rPr>
          <w:rFonts w:asciiTheme="minorHAnsi" w:hAnsiTheme="minorHAnsi"/>
        </w:rPr>
        <w:t xml:space="preserve">saved preferences. </w:t>
      </w:r>
      <w:r w:rsidR="006F6CB7">
        <w:rPr>
          <w:rFonts w:asciiTheme="minorHAnsi" w:hAnsiTheme="minorHAnsi"/>
        </w:rPr>
        <w:t xml:space="preserve"> </w:t>
      </w:r>
      <w:r w:rsidRPr="009038C0">
        <w:t xml:space="preserve">The UPlan Workspace </w:t>
      </w:r>
      <w:proofErr w:type="spellStart"/>
      <w:r w:rsidRPr="009038C0">
        <w:t>HomePage</w:t>
      </w:r>
      <w:proofErr w:type="spellEnd"/>
      <w:r w:rsidRPr="009038C0">
        <w:t xml:space="preserve"> appears</w:t>
      </w:r>
      <w:r>
        <w:rPr>
          <w:rFonts w:asciiTheme="minorHAnsi" w:hAnsiTheme="minorHAnsi"/>
        </w:rPr>
        <w:t>.</w:t>
      </w:r>
      <w:r w:rsidRPr="0076636F">
        <w:rPr>
          <w:rFonts w:asciiTheme="minorHAnsi" w:hAnsiTheme="minorHAnsi"/>
        </w:rPr>
        <w:t xml:space="preserve"> </w:t>
      </w:r>
      <w:r w:rsidR="006F6CB7">
        <w:rPr>
          <w:rFonts w:asciiTheme="minorHAnsi" w:hAnsiTheme="minorHAnsi"/>
        </w:rPr>
        <w:t xml:space="preserve"> </w:t>
      </w:r>
      <w:r w:rsidRPr="0076636F">
        <w:rPr>
          <w:rFonts w:asciiTheme="minorHAnsi" w:hAnsiTheme="minorHAnsi"/>
        </w:rPr>
        <w:t xml:space="preserve">This screen is the gateway for accessing the UPlan applications and modules.  </w:t>
      </w:r>
    </w:p>
    <w:p w14:paraId="6860601A" w14:textId="77777777" w:rsidR="00534AD7" w:rsidRPr="009038C0" w:rsidRDefault="00534AD7" w:rsidP="00534AD7">
      <w:pPr>
        <w:rPr>
          <w:rFonts w:asciiTheme="minorHAnsi" w:hAnsiTheme="minorHAnsi"/>
        </w:rPr>
      </w:pPr>
      <w:r w:rsidRPr="009038C0">
        <w:rPr>
          <w:rFonts w:asciiTheme="minorHAnsi" w:hAnsiTheme="minorHAnsi"/>
        </w:rPr>
        <w:t xml:space="preserve">Within the </w:t>
      </w:r>
      <w:proofErr w:type="spellStart"/>
      <w:r w:rsidRPr="009038C0">
        <w:rPr>
          <w:rFonts w:asciiTheme="minorHAnsi" w:hAnsiTheme="minorHAnsi"/>
        </w:rPr>
        <w:t>HomePage</w:t>
      </w:r>
      <w:proofErr w:type="spellEnd"/>
      <w:r w:rsidRPr="009038C0">
        <w:rPr>
          <w:rFonts w:asciiTheme="minorHAnsi" w:hAnsiTheme="minorHAnsi"/>
        </w:rPr>
        <w:t>, you will use these sections:</w:t>
      </w:r>
    </w:p>
    <w:p w14:paraId="5453BEFA" w14:textId="75999324" w:rsidR="007C1389" w:rsidRPr="009038C0" w:rsidRDefault="00534AD7" w:rsidP="00534AD7">
      <w:pPr>
        <w:pStyle w:val="ListBullet2"/>
        <w:ind w:left="1080"/>
        <w:rPr>
          <w:rFonts w:asciiTheme="minorHAnsi" w:hAnsiTheme="minorHAnsi"/>
        </w:rPr>
      </w:pPr>
      <w:proofErr w:type="spellStart"/>
      <w:r w:rsidRPr="009038C0">
        <w:rPr>
          <w:rFonts w:asciiTheme="minorHAnsi" w:hAnsiTheme="minorHAnsi"/>
          <w:b/>
        </w:rPr>
        <w:t>Recent</w:t>
      </w:r>
      <w:r w:rsidR="0076636F">
        <w:rPr>
          <w:rFonts w:asciiTheme="minorHAnsi" w:hAnsiTheme="minorHAnsi"/>
          <w:b/>
        </w:rPr>
        <w:t>s</w:t>
      </w:r>
      <w:proofErr w:type="spellEnd"/>
      <w:r w:rsidRPr="009038C0">
        <w:rPr>
          <w:rFonts w:asciiTheme="minorHAnsi" w:hAnsiTheme="minorHAnsi"/>
          <w:b/>
        </w:rPr>
        <w:t>:</w:t>
      </w:r>
      <w:r w:rsidRPr="009038C0">
        <w:rPr>
          <w:rFonts w:asciiTheme="minorHAnsi" w:hAnsiTheme="minorHAnsi"/>
        </w:rPr>
        <w:t xml:space="preserve"> provides a listing of links for quickly navigating to the Planning applications and reports that have been used recently.</w:t>
      </w:r>
    </w:p>
    <w:p w14:paraId="2BD26E7D" w14:textId="62CA317A" w:rsidR="007C1389" w:rsidRPr="009038C0" w:rsidRDefault="00424C6C" w:rsidP="00534AD7">
      <w:pPr>
        <w:pStyle w:val="ListBullet2"/>
        <w:ind w:left="1080"/>
        <w:rPr>
          <w:rFonts w:asciiTheme="minorHAnsi" w:hAnsiTheme="minorHAnsi"/>
        </w:rPr>
      </w:pPr>
      <w:r>
        <w:rPr>
          <w:rFonts w:asciiTheme="minorHAnsi" w:hAnsiTheme="minorHAnsi"/>
          <w:b/>
        </w:rPr>
        <w:t>Applications</w:t>
      </w:r>
      <w:r w:rsidR="00534AD7" w:rsidRPr="009038C0">
        <w:rPr>
          <w:rFonts w:asciiTheme="minorHAnsi" w:hAnsiTheme="minorHAnsi"/>
          <w:b/>
        </w:rPr>
        <w:t>:</w:t>
      </w:r>
      <w:r w:rsidR="00534AD7" w:rsidRPr="009038C0">
        <w:rPr>
          <w:rFonts w:asciiTheme="minorHAnsi" w:hAnsiTheme="minorHAnsi"/>
        </w:rPr>
        <w:t xml:space="preserve"> provides links to the UPlan applications: UPlan,</w:t>
      </w:r>
      <w:r w:rsidR="004626BF">
        <w:rPr>
          <w:rFonts w:asciiTheme="minorHAnsi" w:hAnsiTheme="minorHAnsi"/>
        </w:rPr>
        <w:t xml:space="preserve"> </w:t>
      </w:r>
      <w:r w:rsidR="00A376AE">
        <w:rPr>
          <w:rFonts w:asciiTheme="minorHAnsi" w:hAnsiTheme="minorHAnsi"/>
        </w:rPr>
        <w:t xml:space="preserve">PlanFY23, </w:t>
      </w:r>
      <w:r w:rsidR="00C41ECE">
        <w:rPr>
          <w:rFonts w:asciiTheme="minorHAnsi" w:hAnsiTheme="minorHAnsi"/>
        </w:rPr>
        <w:t xml:space="preserve">PlanFY22, </w:t>
      </w:r>
      <w:r w:rsidR="00A91F60">
        <w:rPr>
          <w:rFonts w:asciiTheme="minorHAnsi" w:hAnsiTheme="minorHAnsi"/>
        </w:rPr>
        <w:t xml:space="preserve">PlanFY21, </w:t>
      </w:r>
      <w:r w:rsidR="002048BA">
        <w:rPr>
          <w:rFonts w:asciiTheme="minorHAnsi" w:hAnsiTheme="minorHAnsi"/>
        </w:rPr>
        <w:t xml:space="preserve">PlanFY20, PlanFY19, </w:t>
      </w:r>
      <w:r w:rsidR="00AA4921">
        <w:rPr>
          <w:rFonts w:asciiTheme="minorHAnsi" w:hAnsiTheme="minorHAnsi"/>
        </w:rPr>
        <w:t xml:space="preserve">PlanFY18, </w:t>
      </w:r>
      <w:r w:rsidR="004626BF">
        <w:rPr>
          <w:rFonts w:asciiTheme="minorHAnsi" w:hAnsiTheme="minorHAnsi"/>
        </w:rPr>
        <w:t>PlanFY17,</w:t>
      </w:r>
      <w:r w:rsidR="00534AD7" w:rsidRPr="009038C0">
        <w:rPr>
          <w:rFonts w:asciiTheme="minorHAnsi" w:hAnsiTheme="minorHAnsi"/>
        </w:rPr>
        <w:t xml:space="preserve"> </w:t>
      </w:r>
      <w:r w:rsidR="00234973">
        <w:rPr>
          <w:rFonts w:asciiTheme="minorHAnsi" w:hAnsiTheme="minorHAnsi"/>
        </w:rPr>
        <w:t xml:space="preserve">PlanFY16, </w:t>
      </w:r>
      <w:r w:rsidR="007E2D2B">
        <w:rPr>
          <w:rFonts w:asciiTheme="minorHAnsi" w:hAnsiTheme="minorHAnsi"/>
        </w:rPr>
        <w:t xml:space="preserve">PlanFY15, </w:t>
      </w:r>
      <w:r w:rsidR="00534AD7" w:rsidRPr="009038C0">
        <w:rPr>
          <w:rFonts w:asciiTheme="minorHAnsi" w:hAnsiTheme="minorHAnsi"/>
        </w:rPr>
        <w:t>CommtPln</w:t>
      </w:r>
      <w:r w:rsidR="007E2D2B">
        <w:rPr>
          <w:rFonts w:asciiTheme="minorHAnsi" w:hAnsiTheme="minorHAnsi"/>
        </w:rPr>
        <w:t xml:space="preserve">, </w:t>
      </w:r>
      <w:r w:rsidR="00A376AE">
        <w:rPr>
          <w:rFonts w:asciiTheme="minorHAnsi" w:hAnsiTheme="minorHAnsi"/>
        </w:rPr>
        <w:t xml:space="preserve">CmmtFY23, </w:t>
      </w:r>
      <w:r w:rsidR="00C41ECE">
        <w:rPr>
          <w:rFonts w:asciiTheme="minorHAnsi" w:hAnsiTheme="minorHAnsi"/>
        </w:rPr>
        <w:t xml:space="preserve">CmmtFY22, </w:t>
      </w:r>
      <w:r w:rsidR="00A91F60">
        <w:rPr>
          <w:rFonts w:asciiTheme="minorHAnsi" w:hAnsiTheme="minorHAnsi"/>
        </w:rPr>
        <w:t xml:space="preserve">CmmtFY21, </w:t>
      </w:r>
      <w:r w:rsidR="002048BA">
        <w:rPr>
          <w:rFonts w:asciiTheme="minorHAnsi" w:hAnsiTheme="minorHAnsi"/>
        </w:rPr>
        <w:t xml:space="preserve">CmmtFY20, CmmtFY19, </w:t>
      </w:r>
      <w:r w:rsidR="00AA4921">
        <w:rPr>
          <w:rFonts w:asciiTheme="minorHAnsi" w:hAnsiTheme="minorHAnsi"/>
        </w:rPr>
        <w:t xml:space="preserve">CmmtFY18, </w:t>
      </w:r>
      <w:r w:rsidR="004626BF">
        <w:rPr>
          <w:rFonts w:asciiTheme="minorHAnsi" w:hAnsiTheme="minorHAnsi"/>
        </w:rPr>
        <w:t xml:space="preserve">CmmtFY17, </w:t>
      </w:r>
      <w:r w:rsidR="00234973">
        <w:rPr>
          <w:rFonts w:asciiTheme="minorHAnsi" w:hAnsiTheme="minorHAnsi"/>
        </w:rPr>
        <w:t xml:space="preserve">CmmtFY16, </w:t>
      </w:r>
      <w:r w:rsidR="007E2D2B">
        <w:rPr>
          <w:rFonts w:asciiTheme="minorHAnsi" w:hAnsiTheme="minorHAnsi"/>
        </w:rPr>
        <w:t>CmmtFY15</w:t>
      </w:r>
      <w:r w:rsidR="00534AD7" w:rsidRPr="009038C0">
        <w:rPr>
          <w:rFonts w:asciiTheme="minorHAnsi" w:hAnsiTheme="minorHAnsi"/>
        </w:rPr>
        <w:t>.</w:t>
      </w:r>
    </w:p>
    <w:p w14:paraId="42E579F1" w14:textId="3FCB2ACC" w:rsidR="00534AD7" w:rsidRPr="009038C0" w:rsidRDefault="00534AD7" w:rsidP="00461968">
      <w:pPr>
        <w:pStyle w:val="ListBullet2"/>
        <w:numPr>
          <w:ilvl w:val="0"/>
          <w:numId w:val="0"/>
        </w:numPr>
        <w:rPr>
          <w:rFonts w:asciiTheme="minorHAnsi" w:hAnsiTheme="minorHAnsi"/>
        </w:rPr>
      </w:pPr>
      <w:r w:rsidRPr="009038C0">
        <w:rPr>
          <w:rFonts w:asciiTheme="minorHAnsi" w:hAnsiTheme="minorHAnsi"/>
        </w:rPr>
        <w:t xml:space="preserve">Note that if the </w:t>
      </w:r>
      <w:proofErr w:type="gramStart"/>
      <w:r w:rsidRPr="009038C0">
        <w:rPr>
          <w:rFonts w:asciiTheme="minorHAnsi" w:hAnsiTheme="minorHAnsi"/>
        </w:rPr>
        <w:t xml:space="preserve">User </w:t>
      </w:r>
      <w:r w:rsidR="00D83A13" w:rsidRPr="009038C0">
        <w:rPr>
          <w:rFonts w:asciiTheme="minorHAnsi" w:hAnsiTheme="minorHAnsi"/>
        </w:rPr>
        <w:t>Name</w:t>
      </w:r>
      <w:proofErr w:type="gramEnd"/>
      <w:r w:rsidR="00D83A13" w:rsidRPr="009038C0">
        <w:rPr>
          <w:rFonts w:asciiTheme="minorHAnsi" w:hAnsiTheme="minorHAnsi"/>
        </w:rPr>
        <w:t xml:space="preserve"> has</w:t>
      </w:r>
      <w:r w:rsidRPr="009038C0">
        <w:rPr>
          <w:rFonts w:asciiTheme="minorHAnsi" w:hAnsiTheme="minorHAnsi"/>
        </w:rPr>
        <w:t xml:space="preserve"> never been used, the </w:t>
      </w:r>
      <w:proofErr w:type="spellStart"/>
      <w:r w:rsidRPr="009038C0">
        <w:rPr>
          <w:rFonts w:asciiTheme="minorHAnsi" w:hAnsiTheme="minorHAnsi"/>
        </w:rPr>
        <w:t>Recent</w:t>
      </w:r>
      <w:r w:rsidR="00424C6C">
        <w:rPr>
          <w:rFonts w:asciiTheme="minorHAnsi" w:hAnsiTheme="minorHAnsi"/>
        </w:rPr>
        <w:t>s</w:t>
      </w:r>
      <w:proofErr w:type="spellEnd"/>
      <w:r w:rsidR="00424C6C">
        <w:rPr>
          <w:rFonts w:asciiTheme="minorHAnsi" w:hAnsiTheme="minorHAnsi"/>
        </w:rPr>
        <w:t xml:space="preserve"> </w:t>
      </w:r>
      <w:r w:rsidRPr="009038C0">
        <w:rPr>
          <w:rFonts w:asciiTheme="minorHAnsi" w:hAnsiTheme="minorHAnsi"/>
        </w:rPr>
        <w:t xml:space="preserve">section will be blank. The </w:t>
      </w:r>
      <w:r w:rsidR="00424C6C">
        <w:rPr>
          <w:rFonts w:asciiTheme="minorHAnsi" w:hAnsiTheme="minorHAnsi"/>
        </w:rPr>
        <w:t xml:space="preserve">Favorites and Announcement </w:t>
      </w:r>
      <w:r w:rsidRPr="009038C0">
        <w:rPr>
          <w:rFonts w:asciiTheme="minorHAnsi" w:hAnsiTheme="minorHAnsi"/>
        </w:rPr>
        <w:t>section</w:t>
      </w:r>
      <w:r w:rsidR="004C7A5D">
        <w:rPr>
          <w:rFonts w:asciiTheme="minorHAnsi" w:hAnsiTheme="minorHAnsi"/>
        </w:rPr>
        <w:t>s</w:t>
      </w:r>
      <w:r w:rsidRPr="009038C0">
        <w:rPr>
          <w:rFonts w:asciiTheme="minorHAnsi" w:hAnsiTheme="minorHAnsi"/>
        </w:rPr>
        <w:t xml:space="preserve"> </w:t>
      </w:r>
      <w:r w:rsidR="00424C6C">
        <w:rPr>
          <w:rFonts w:asciiTheme="minorHAnsi" w:hAnsiTheme="minorHAnsi"/>
        </w:rPr>
        <w:t>are</w:t>
      </w:r>
      <w:r w:rsidRPr="009038C0">
        <w:rPr>
          <w:rFonts w:asciiTheme="minorHAnsi" w:hAnsiTheme="minorHAnsi"/>
        </w:rPr>
        <w:t xml:space="preserve"> always blank.</w:t>
      </w:r>
    </w:p>
    <w:p w14:paraId="4FD5F1D1" w14:textId="3438A581" w:rsidR="00534AD7" w:rsidRPr="009038C0" w:rsidRDefault="00534AD7" w:rsidP="0076636F">
      <w:pPr>
        <w:pStyle w:val="Heading3"/>
      </w:pPr>
      <w:bookmarkStart w:id="26" w:name="_Toc298514924"/>
      <w:bookmarkStart w:id="27" w:name="_Toc370744768"/>
      <w:bookmarkStart w:id="28" w:name="_Toc383598653"/>
      <w:bookmarkStart w:id="29" w:name="_Toc93928869"/>
      <w:r w:rsidRPr="009038C0">
        <w:t>Opening Applications</w:t>
      </w:r>
      <w:bookmarkEnd w:id="26"/>
      <w:bookmarkEnd w:id="27"/>
      <w:bookmarkEnd w:id="28"/>
      <w:bookmarkEnd w:id="29"/>
    </w:p>
    <w:p w14:paraId="5DAACB92" w14:textId="77777777" w:rsidR="007C1389" w:rsidRPr="009038C0" w:rsidRDefault="00534AD7" w:rsidP="00534AD7">
      <w:pPr>
        <w:rPr>
          <w:rFonts w:asciiTheme="minorHAnsi" w:hAnsiTheme="minorHAnsi"/>
        </w:rPr>
      </w:pPr>
      <w:proofErr w:type="gramStart"/>
      <w:r w:rsidRPr="009038C0">
        <w:rPr>
          <w:rFonts w:asciiTheme="minorHAnsi" w:hAnsiTheme="minorHAnsi"/>
        </w:rPr>
        <w:t>You</w:t>
      </w:r>
      <w:proofErr w:type="gramEnd"/>
      <w:r w:rsidRPr="009038C0">
        <w:rPr>
          <w:rFonts w:asciiTheme="minorHAnsi" w:hAnsiTheme="minorHAnsi"/>
        </w:rPr>
        <w:t xml:space="preserve"> open applications from the </w:t>
      </w:r>
      <w:proofErr w:type="spellStart"/>
      <w:r w:rsidRPr="009038C0">
        <w:rPr>
          <w:rFonts w:asciiTheme="minorHAnsi" w:hAnsiTheme="minorHAnsi"/>
        </w:rPr>
        <w:t>HomePage</w:t>
      </w:r>
      <w:proofErr w:type="spellEnd"/>
      <w:r w:rsidRPr="009038C0">
        <w:rPr>
          <w:rFonts w:asciiTheme="minorHAnsi" w:hAnsiTheme="minorHAnsi"/>
        </w:rPr>
        <w:t xml:space="preserve">.  If desired, you can return to the </w:t>
      </w:r>
      <w:proofErr w:type="spellStart"/>
      <w:r w:rsidRPr="009038C0">
        <w:rPr>
          <w:rFonts w:asciiTheme="minorHAnsi" w:hAnsiTheme="minorHAnsi"/>
        </w:rPr>
        <w:t>HomePage</w:t>
      </w:r>
      <w:proofErr w:type="spellEnd"/>
      <w:r w:rsidRPr="009038C0">
        <w:rPr>
          <w:rFonts w:asciiTheme="minorHAnsi" w:hAnsiTheme="minorHAnsi"/>
        </w:rPr>
        <w:t xml:space="preserve"> and open another application, or even a second instance of the same application.</w:t>
      </w:r>
    </w:p>
    <w:p w14:paraId="7C508869" w14:textId="77777777" w:rsidR="00534AD7" w:rsidRPr="009038C0" w:rsidRDefault="00534AD7" w:rsidP="00534AD7">
      <w:pPr>
        <w:rPr>
          <w:rFonts w:asciiTheme="minorHAnsi" w:hAnsiTheme="minorHAnsi"/>
        </w:rPr>
      </w:pPr>
      <w:r w:rsidRPr="009038C0">
        <w:rPr>
          <w:rFonts w:asciiTheme="minorHAnsi" w:hAnsiTheme="minorHAnsi"/>
        </w:rPr>
        <w:t xml:space="preserve">Each time you open an application, you will see a new tab appear below the masthead.  (This is also true when you open a form or the Explore area for Hyperion </w:t>
      </w:r>
      <w:r w:rsidR="003331D3" w:rsidRPr="009038C0">
        <w:rPr>
          <w:rFonts w:asciiTheme="minorHAnsi" w:hAnsiTheme="minorHAnsi"/>
        </w:rPr>
        <w:t xml:space="preserve">FR </w:t>
      </w:r>
      <w:r w:rsidRPr="009038C0">
        <w:rPr>
          <w:rFonts w:asciiTheme="minorHAnsi" w:hAnsiTheme="minorHAnsi"/>
        </w:rPr>
        <w:t xml:space="preserve">Reports.)  This allows you to have multiple items open at the same time.  You can move between pages by clicking the appropriate tab heading.  Also, you can close a page by clicking the </w:t>
      </w:r>
      <w:r w:rsidRPr="009038C0">
        <w:rPr>
          <w:rFonts w:asciiTheme="minorHAnsi" w:hAnsiTheme="minorHAnsi"/>
          <w:b/>
        </w:rPr>
        <w:t>Close</w:t>
      </w:r>
      <w:r w:rsidRPr="009038C0">
        <w:rPr>
          <w:rFonts w:asciiTheme="minorHAnsi" w:hAnsiTheme="minorHAnsi"/>
        </w:rPr>
        <w:t xml:space="preserve"> button on the tab.</w:t>
      </w:r>
    </w:p>
    <w:p w14:paraId="388E2552" w14:textId="67398B87" w:rsidR="00534AD7" w:rsidRPr="009038C0" w:rsidRDefault="00260F42" w:rsidP="00534AD7">
      <w:pPr>
        <w:pStyle w:val="graphic"/>
        <w:ind w:left="360"/>
        <w:rPr>
          <w:rFonts w:asciiTheme="minorHAnsi" w:hAnsiTheme="minorHAnsi"/>
        </w:rPr>
      </w:pPr>
      <w:r w:rsidRPr="00C03F46">
        <w:rPr>
          <w:rFonts w:asciiTheme="minorHAnsi" w:hAnsiTheme="minorHAnsi"/>
          <w:noProof/>
          <w:lang w:eastAsia="ja-JP"/>
        </w:rPr>
        <w:drawing>
          <wp:inline distT="0" distB="0" distL="0" distR="0" wp14:anchorId="57C0E961" wp14:editId="1EC610FF">
            <wp:extent cx="3762375" cy="571500"/>
            <wp:effectExtent l="0" t="0" r="9525" b="0"/>
            <wp:docPr id="40" name="Picture 40" descr="C:\Users\dbeaman\Desktop\2016-01-05_14-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5_14-19-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2375" cy="571500"/>
                    </a:xfrm>
                    <a:prstGeom prst="rect">
                      <a:avLst/>
                    </a:prstGeom>
                    <a:noFill/>
                    <a:ln>
                      <a:noFill/>
                    </a:ln>
                  </pic:spPr>
                </pic:pic>
              </a:graphicData>
            </a:graphic>
          </wp:inline>
        </w:drawing>
      </w:r>
    </w:p>
    <w:p w14:paraId="403A9A53" w14:textId="31B55ED2" w:rsidR="007C1389" w:rsidRPr="009038C0" w:rsidRDefault="00534AD7" w:rsidP="00534AD7">
      <w:pPr>
        <w:pStyle w:val="ProcedureHead"/>
        <w:rPr>
          <w:rFonts w:asciiTheme="minorHAnsi" w:hAnsiTheme="minorHAnsi"/>
        </w:rPr>
      </w:pPr>
      <w:r w:rsidRPr="009038C0">
        <w:rPr>
          <w:rFonts w:asciiTheme="minorHAnsi" w:hAnsiTheme="minorHAnsi"/>
        </w:rPr>
        <w:t>To open an application:</w:t>
      </w:r>
    </w:p>
    <w:p w14:paraId="233F2C55" w14:textId="77777777" w:rsidR="00534AD7" w:rsidRPr="009038C0" w:rsidRDefault="00534AD7" w:rsidP="00817775">
      <w:pPr>
        <w:pStyle w:val="Step"/>
        <w:numPr>
          <w:ilvl w:val="0"/>
          <w:numId w:val="30"/>
        </w:numPr>
      </w:pPr>
      <w:r w:rsidRPr="009038C0">
        <w:t>Complete one of the following actions:</w:t>
      </w:r>
    </w:p>
    <w:p w14:paraId="49948BF9" w14:textId="77777777" w:rsidR="00534AD7" w:rsidRPr="009038C0" w:rsidRDefault="00534AD7" w:rsidP="00A75938">
      <w:pPr>
        <w:pStyle w:val="Stepwspacing"/>
      </w:pPr>
      <w:r w:rsidRPr="009038C0">
        <w:t xml:space="preserve">From the menu bar, click </w:t>
      </w:r>
      <w:r w:rsidRPr="009038C0">
        <w:rPr>
          <w:b/>
        </w:rPr>
        <w:t>Navigate &gt; Applications &gt; Planning</w:t>
      </w:r>
      <w:r w:rsidRPr="009038C0">
        <w:t>, then select the application.</w:t>
      </w:r>
    </w:p>
    <w:p w14:paraId="62CABA27" w14:textId="77777777" w:rsidR="00534AD7" w:rsidRPr="009038C0" w:rsidRDefault="00534AD7" w:rsidP="00A75938">
      <w:pPr>
        <w:pStyle w:val="Stepwspacing"/>
      </w:pPr>
      <w:r w:rsidRPr="009038C0">
        <w:t xml:space="preserve">From the menu bar, click </w:t>
      </w:r>
      <w:r w:rsidRPr="009038C0">
        <w:rPr>
          <w:b/>
        </w:rPr>
        <w:t>File &gt; Open &gt; Applications &gt; Planning,</w:t>
      </w:r>
      <w:r w:rsidRPr="009038C0">
        <w:t xml:space="preserve"> then select the application.</w:t>
      </w:r>
    </w:p>
    <w:p w14:paraId="16545D30" w14:textId="1AB9A7C7" w:rsidR="00534AD7" w:rsidRPr="009038C0" w:rsidRDefault="00534AD7" w:rsidP="00A75938">
      <w:pPr>
        <w:pStyle w:val="Stepwspacing"/>
      </w:pPr>
      <w:r w:rsidRPr="009038C0">
        <w:t xml:space="preserve">From the Workspace HomePage, in the </w:t>
      </w:r>
      <w:r w:rsidR="00A75938">
        <w:t>Applications</w:t>
      </w:r>
      <w:r w:rsidRPr="009038C0">
        <w:t xml:space="preserve"> section, click the application link of your choice.</w:t>
      </w:r>
    </w:p>
    <w:p w14:paraId="3D87A6F2" w14:textId="77777777" w:rsidR="007C1389" w:rsidRPr="009038C0" w:rsidRDefault="00534AD7" w:rsidP="00757B11">
      <w:pPr>
        <w:pStyle w:val="Result"/>
      </w:pPr>
      <w:r w:rsidRPr="009038C0">
        <w:t>The application you selected opens, ready for you to navigate to a task list.</w:t>
      </w:r>
    </w:p>
    <w:p w14:paraId="181C67B6" w14:textId="54334C2E" w:rsidR="00534AD7" w:rsidRPr="009038C0" w:rsidRDefault="00C9539D" w:rsidP="00757B11">
      <w:pPr>
        <w:pStyle w:val="Result"/>
      </w:pPr>
      <w:r>
        <w:rPr>
          <w:noProof/>
          <w:lang w:eastAsia="ja-JP"/>
        </w:rPr>
        <w:drawing>
          <wp:inline distT="0" distB="0" distL="0" distR="0" wp14:anchorId="4F36F40E" wp14:editId="4848AFA3">
            <wp:extent cx="5943600" cy="1847065"/>
            <wp:effectExtent l="0" t="0" r="0" b="1270"/>
            <wp:docPr id="27" name="Picture 27" descr="https://dzf8vqv24eqhg.cloudfront.net/userfiles/8407/10839/ckfinder/images/UPlan_MyTas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dzf8vqv24eqhg.cloudfront.net/userfiles/8407/10839/ckfinder/images/UPlan_MyTaskLis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47065"/>
                    </a:xfrm>
                    <a:prstGeom prst="rect">
                      <a:avLst/>
                    </a:prstGeom>
                    <a:noFill/>
                    <a:ln>
                      <a:noFill/>
                    </a:ln>
                  </pic:spPr>
                </pic:pic>
              </a:graphicData>
            </a:graphic>
          </wp:inline>
        </w:drawing>
      </w:r>
    </w:p>
    <w:p w14:paraId="14C363C6" w14:textId="096A4385" w:rsidR="00534AD7" w:rsidRPr="009038C0" w:rsidRDefault="00534AD7" w:rsidP="0076636F">
      <w:pPr>
        <w:pStyle w:val="Heading3"/>
      </w:pPr>
      <w:bookmarkStart w:id="30" w:name="_Toc383598654"/>
      <w:bookmarkStart w:id="31" w:name="_Toc93928870"/>
      <w:r w:rsidRPr="009038C0">
        <w:t>Application Pages</w:t>
      </w:r>
      <w:bookmarkEnd w:id="30"/>
      <w:bookmarkEnd w:id="31"/>
    </w:p>
    <w:p w14:paraId="26D74E51" w14:textId="777E8645" w:rsidR="00534AD7" w:rsidRPr="009038C0" w:rsidRDefault="00534AD7" w:rsidP="00534AD7">
      <w:pPr>
        <w:rPr>
          <w:rFonts w:asciiTheme="minorHAnsi" w:hAnsiTheme="minorHAnsi"/>
        </w:rPr>
      </w:pPr>
      <w:r w:rsidRPr="009038C0">
        <w:rPr>
          <w:rFonts w:asciiTheme="minorHAnsi" w:hAnsiTheme="minorHAnsi"/>
        </w:rPr>
        <w:t xml:space="preserve">The application page </w:t>
      </w:r>
      <w:r w:rsidR="007F225A">
        <w:rPr>
          <w:rFonts w:asciiTheme="minorHAnsi" w:hAnsiTheme="minorHAnsi"/>
        </w:rPr>
        <w:t xml:space="preserve">default </w:t>
      </w:r>
      <w:r w:rsidRPr="009038C0">
        <w:rPr>
          <w:rFonts w:asciiTheme="minorHAnsi" w:hAnsiTheme="minorHAnsi"/>
        </w:rPr>
        <w:t>is divided into two sections:</w:t>
      </w:r>
    </w:p>
    <w:p w14:paraId="2CE4336C" w14:textId="210B5C52" w:rsidR="007C1389" w:rsidRPr="009038C0" w:rsidRDefault="00534AD7" w:rsidP="00B25C81">
      <w:pPr>
        <w:pStyle w:val="Bullet"/>
        <w:numPr>
          <w:ilvl w:val="0"/>
          <w:numId w:val="40"/>
        </w:numPr>
      </w:pPr>
      <w:r w:rsidRPr="002048BA">
        <w:rPr>
          <w:b/>
        </w:rPr>
        <w:t>View Pane</w:t>
      </w:r>
      <w:r w:rsidRPr="009038C0">
        <w:t xml:space="preserve">: </w:t>
      </w:r>
      <w:r w:rsidR="00260F42">
        <w:t>t</w:t>
      </w:r>
      <w:r w:rsidRPr="009038C0">
        <w:t>he left-hand area that displays selections of task lists (with forms menu) and preferences for the application.</w:t>
      </w:r>
    </w:p>
    <w:p w14:paraId="49958057" w14:textId="77777777" w:rsidR="007C1389" w:rsidRPr="009038C0" w:rsidRDefault="00534AD7" w:rsidP="00B25C81">
      <w:pPr>
        <w:pStyle w:val="Bullet"/>
        <w:numPr>
          <w:ilvl w:val="0"/>
          <w:numId w:val="40"/>
        </w:numPr>
      </w:pPr>
      <w:r w:rsidRPr="002048BA">
        <w:rPr>
          <w:b/>
        </w:rPr>
        <w:t>Content Pane</w:t>
      </w:r>
      <w:r w:rsidRPr="009038C0">
        <w:t>: displays the corresponding task list or form selected in the View Pane.</w:t>
      </w:r>
    </w:p>
    <w:p w14:paraId="076955BD" w14:textId="3707EC7D" w:rsidR="00534AD7" w:rsidRPr="009038C0" w:rsidRDefault="00C9539D" w:rsidP="001322C0">
      <w:pPr>
        <w:pStyle w:val="ListParagraph"/>
        <w:rPr>
          <w:rFonts w:asciiTheme="minorHAnsi" w:hAnsiTheme="minorHAnsi"/>
        </w:rPr>
      </w:pPr>
      <w:r>
        <w:rPr>
          <w:noProof/>
          <w:lang w:eastAsia="ja-JP"/>
        </w:rPr>
        <w:drawing>
          <wp:inline distT="0" distB="0" distL="0" distR="0" wp14:anchorId="557758CD" wp14:editId="19076074">
            <wp:extent cx="5943600" cy="1847065"/>
            <wp:effectExtent l="0" t="0" r="0" b="1270"/>
            <wp:docPr id="72" name="Picture 72" descr="https://dzf8vqv24eqhg.cloudfront.net/userfiles/8407/10839/ckfinder/images/UPlan_application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dzf8vqv24eqhg.cloudfront.net/userfiles/8407/10839/ckfinder/images/UPlan_application_pag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47065"/>
                    </a:xfrm>
                    <a:prstGeom prst="rect">
                      <a:avLst/>
                    </a:prstGeom>
                    <a:noFill/>
                    <a:ln>
                      <a:noFill/>
                    </a:ln>
                  </pic:spPr>
                </pic:pic>
              </a:graphicData>
            </a:graphic>
          </wp:inline>
        </w:drawing>
      </w:r>
    </w:p>
    <w:p w14:paraId="6F0AD5C0" w14:textId="6E2318C0" w:rsidR="00534AD7" w:rsidRPr="009038C0" w:rsidRDefault="00534AD7" w:rsidP="0076636F">
      <w:pPr>
        <w:pStyle w:val="Heading3"/>
      </w:pPr>
      <w:bookmarkStart w:id="32" w:name="_Toc383598655"/>
      <w:bookmarkStart w:id="33" w:name="_Toc93928871"/>
      <w:r w:rsidRPr="009038C0">
        <w:t>Maximizing the Content Pane</w:t>
      </w:r>
      <w:bookmarkEnd w:id="32"/>
      <w:bookmarkEnd w:id="33"/>
    </w:p>
    <w:p w14:paraId="0DB71965" w14:textId="77777777" w:rsidR="007C1389" w:rsidRPr="009038C0" w:rsidRDefault="00534AD7" w:rsidP="00534AD7">
      <w:pPr>
        <w:rPr>
          <w:rFonts w:asciiTheme="minorHAnsi" w:hAnsiTheme="minorHAnsi"/>
        </w:rPr>
      </w:pPr>
      <w:r w:rsidRPr="009038C0">
        <w:rPr>
          <w:rFonts w:asciiTheme="minorHAnsi" w:hAnsiTheme="minorHAnsi"/>
        </w:rPr>
        <w:t>To give yourself more space for viewing forms in the Content Pane, you can collapse the View Pane or hide the Masthead.</w:t>
      </w:r>
    </w:p>
    <w:p w14:paraId="4455E7DF" w14:textId="77777777" w:rsidR="00534AD7" w:rsidRPr="009038C0" w:rsidRDefault="00534AD7" w:rsidP="00534AD7">
      <w:pPr>
        <w:rPr>
          <w:rFonts w:asciiTheme="minorHAnsi" w:hAnsiTheme="minorHAnsi"/>
        </w:rPr>
      </w:pPr>
      <w:r w:rsidRPr="009038C0">
        <w:rPr>
          <w:rFonts w:asciiTheme="minorHAnsi" w:hAnsiTheme="minorHAnsi"/>
        </w:rPr>
        <w:t>You can use the triangle to the left of the Content Pane to collapse or restore the View Pane.</w:t>
      </w:r>
    </w:p>
    <w:p w14:paraId="2EAD27FC" w14:textId="77777777" w:rsidR="00534AD7" w:rsidRPr="009038C0" w:rsidRDefault="00A17762" w:rsidP="0076636F">
      <w:pPr>
        <w:pStyle w:val="StepResult"/>
      </w:pPr>
      <w:r w:rsidRPr="009038C0">
        <w:rPr>
          <w:noProof/>
          <w:lang w:eastAsia="ja-JP"/>
        </w:rPr>
        <w:drawing>
          <wp:inline distT="0" distB="0" distL="0" distR="0" wp14:anchorId="5765DB62" wp14:editId="799E3476">
            <wp:extent cx="1452880" cy="549910"/>
            <wp:effectExtent l="19050" t="19050" r="13970" b="2159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l="23369" t="80112" r="55232"/>
                    <a:stretch>
                      <a:fillRect/>
                    </a:stretch>
                  </pic:blipFill>
                  <pic:spPr bwMode="auto">
                    <a:xfrm>
                      <a:off x="0" y="0"/>
                      <a:ext cx="1452880" cy="549910"/>
                    </a:xfrm>
                    <a:prstGeom prst="rect">
                      <a:avLst/>
                    </a:prstGeom>
                    <a:noFill/>
                    <a:ln w="9525" cmpd="sng">
                      <a:solidFill>
                        <a:srgbClr val="4F81BD"/>
                      </a:solidFill>
                      <a:miter lim="800000"/>
                      <a:headEnd/>
                      <a:tailEnd/>
                    </a:ln>
                    <a:effectLst/>
                  </pic:spPr>
                </pic:pic>
              </a:graphicData>
            </a:graphic>
          </wp:inline>
        </w:drawing>
      </w:r>
      <w:r w:rsidR="00534AD7" w:rsidRPr="009038C0">
        <w:tab/>
      </w:r>
      <w:r w:rsidR="00534AD7" w:rsidRPr="009038C0">
        <w:tab/>
      </w:r>
      <w:r w:rsidRPr="009038C0">
        <w:rPr>
          <w:noProof/>
          <w:lang w:eastAsia="ja-JP"/>
        </w:rPr>
        <w:drawing>
          <wp:inline distT="0" distB="0" distL="0" distR="0" wp14:anchorId="454F885B" wp14:editId="172EDDB5">
            <wp:extent cx="1273175" cy="549910"/>
            <wp:effectExtent l="19050" t="19050" r="22225" b="2159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t="82745" r="78711"/>
                    <a:stretch>
                      <a:fillRect/>
                    </a:stretch>
                  </pic:blipFill>
                  <pic:spPr bwMode="auto">
                    <a:xfrm>
                      <a:off x="0" y="0"/>
                      <a:ext cx="1273175" cy="549910"/>
                    </a:xfrm>
                    <a:prstGeom prst="rect">
                      <a:avLst/>
                    </a:prstGeom>
                    <a:noFill/>
                    <a:ln w="9525" cmpd="sng">
                      <a:solidFill>
                        <a:srgbClr val="4F81BD"/>
                      </a:solidFill>
                      <a:miter lim="800000"/>
                      <a:headEnd/>
                      <a:tailEnd/>
                    </a:ln>
                    <a:effectLst/>
                  </pic:spPr>
                </pic:pic>
              </a:graphicData>
            </a:graphic>
          </wp:inline>
        </w:drawing>
      </w:r>
    </w:p>
    <w:p w14:paraId="43E3BD72" w14:textId="77777777" w:rsidR="00534AD7" w:rsidRPr="009038C0" w:rsidRDefault="00534AD7" w:rsidP="00534AD7">
      <w:pPr>
        <w:pStyle w:val="ProcedureHead"/>
        <w:rPr>
          <w:rFonts w:asciiTheme="minorHAnsi" w:hAnsiTheme="minorHAnsi"/>
        </w:rPr>
      </w:pPr>
      <w:r w:rsidRPr="009038C0">
        <w:rPr>
          <w:rFonts w:asciiTheme="minorHAnsi" w:hAnsiTheme="minorHAnsi"/>
        </w:rPr>
        <w:t>To maximize the Content Pane:</w:t>
      </w:r>
    </w:p>
    <w:p w14:paraId="12E7A285" w14:textId="77777777" w:rsidR="007C1389" w:rsidRPr="009038C0" w:rsidRDefault="00534AD7" w:rsidP="00817775">
      <w:pPr>
        <w:pStyle w:val="Step"/>
        <w:numPr>
          <w:ilvl w:val="0"/>
          <w:numId w:val="58"/>
        </w:numPr>
      </w:pPr>
      <w:r w:rsidRPr="009038C0">
        <w:t>Hide (or collapse) the View Pane by clicking the collapse button to the left of the Content Pane.</w:t>
      </w:r>
    </w:p>
    <w:p w14:paraId="5B529591" w14:textId="77777777" w:rsidR="00534AD7" w:rsidRPr="009038C0" w:rsidRDefault="00A17762" w:rsidP="00757B11">
      <w:pPr>
        <w:pStyle w:val="Result"/>
      </w:pPr>
      <w:r w:rsidRPr="009038C0">
        <w:rPr>
          <w:noProof/>
          <w:lang w:eastAsia="ja-JP"/>
        </w:rPr>
        <w:drawing>
          <wp:inline distT="0" distB="0" distL="0" distR="0" wp14:anchorId="7BFC29A3" wp14:editId="13D65DF6">
            <wp:extent cx="1070610" cy="405130"/>
            <wp:effectExtent l="19050" t="19050" r="1524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23369" t="80112" r="55232"/>
                    <a:stretch>
                      <a:fillRect/>
                    </a:stretch>
                  </pic:blipFill>
                  <pic:spPr bwMode="auto">
                    <a:xfrm>
                      <a:off x="0" y="0"/>
                      <a:ext cx="1070610" cy="405130"/>
                    </a:xfrm>
                    <a:prstGeom prst="rect">
                      <a:avLst/>
                    </a:prstGeom>
                    <a:noFill/>
                    <a:ln w="9525" cmpd="sng">
                      <a:solidFill>
                        <a:srgbClr val="4F81BD"/>
                      </a:solidFill>
                      <a:miter lim="800000"/>
                      <a:headEnd/>
                      <a:tailEnd/>
                    </a:ln>
                    <a:effectLst/>
                  </pic:spPr>
                </pic:pic>
              </a:graphicData>
            </a:graphic>
          </wp:inline>
        </w:drawing>
      </w:r>
    </w:p>
    <w:p w14:paraId="5BB460F1" w14:textId="5337F9E4" w:rsidR="00C9539D" w:rsidRPr="009038C0" w:rsidRDefault="00534AD7" w:rsidP="00817775">
      <w:pPr>
        <w:pStyle w:val="Step"/>
      </w:pPr>
      <w:r w:rsidRPr="009038C0">
        <w:rPr>
          <w:rStyle w:val="StepChar"/>
        </w:rPr>
        <w:t xml:space="preserve">Hide the masthead by clicking the triangle at the top right of the </w:t>
      </w:r>
      <w:proofErr w:type="gramStart"/>
      <w:r w:rsidRPr="009038C0">
        <w:rPr>
          <w:rStyle w:val="StepChar"/>
        </w:rPr>
        <w:t>form, or</w:t>
      </w:r>
      <w:proofErr w:type="gramEnd"/>
      <w:r w:rsidRPr="009038C0">
        <w:rPr>
          <w:rStyle w:val="StepChar"/>
        </w:rPr>
        <w:t xml:space="preserve"> using the View menu and</w:t>
      </w:r>
      <w:r w:rsidRPr="009038C0">
        <w:t xml:space="preserve"> clicking View Masthead (to uncheck it).</w:t>
      </w:r>
    </w:p>
    <w:p w14:paraId="710FE8A5" w14:textId="3DB58C5A" w:rsidR="00534AD7" w:rsidRPr="009038C0" w:rsidRDefault="00534AD7" w:rsidP="0076636F">
      <w:pPr>
        <w:pStyle w:val="Heading3"/>
      </w:pPr>
      <w:bookmarkStart w:id="34" w:name="_Toc383598656"/>
      <w:bookmarkStart w:id="35" w:name="_Toc93928872"/>
      <w:r w:rsidRPr="009038C0">
        <w:t>Restoring the View Pane or Masthead</w:t>
      </w:r>
      <w:bookmarkEnd w:id="34"/>
      <w:bookmarkEnd w:id="35"/>
    </w:p>
    <w:p w14:paraId="0A5D0452" w14:textId="77777777" w:rsidR="00534AD7" w:rsidRPr="009038C0" w:rsidRDefault="00534AD7" w:rsidP="00534AD7">
      <w:pPr>
        <w:rPr>
          <w:rFonts w:asciiTheme="minorHAnsi" w:hAnsiTheme="minorHAnsi"/>
        </w:rPr>
      </w:pPr>
      <w:r w:rsidRPr="009038C0">
        <w:rPr>
          <w:rFonts w:asciiTheme="minorHAnsi" w:hAnsiTheme="minorHAnsi"/>
        </w:rPr>
        <w:t>If you have hidden the View Pane or Masthead to give yourself more area for a form, you may want to show them again.  The masthead contains the Save icon. (However, you can also save using Ctrl + S.)</w:t>
      </w:r>
    </w:p>
    <w:p w14:paraId="2D7B735D" w14:textId="77777777" w:rsidR="00534AD7" w:rsidRPr="009038C0" w:rsidRDefault="00534AD7" w:rsidP="00534AD7">
      <w:pPr>
        <w:pStyle w:val="ProcedureHead"/>
        <w:rPr>
          <w:rFonts w:asciiTheme="minorHAnsi" w:hAnsiTheme="minorHAnsi"/>
        </w:rPr>
      </w:pPr>
      <w:r w:rsidRPr="009038C0">
        <w:rPr>
          <w:rFonts w:asciiTheme="minorHAnsi" w:hAnsiTheme="minorHAnsi"/>
        </w:rPr>
        <w:t>To restore the View Pane or Masthead:</w:t>
      </w:r>
    </w:p>
    <w:p w14:paraId="74058BC0" w14:textId="77777777" w:rsidR="007C1389" w:rsidRPr="005E738E" w:rsidRDefault="00534AD7" w:rsidP="00C9539D">
      <w:pPr>
        <w:pStyle w:val="Bullet"/>
        <w:rPr>
          <w:rStyle w:val="Bullet-indentedChar"/>
          <w:rFonts w:asciiTheme="minorHAnsi" w:hAnsiTheme="minorHAnsi"/>
        </w:rPr>
      </w:pPr>
      <w:r w:rsidRPr="005E738E">
        <w:rPr>
          <w:rStyle w:val="Bullet-indentedChar"/>
          <w:rFonts w:asciiTheme="minorHAnsi" w:hAnsiTheme="minorHAnsi"/>
        </w:rPr>
        <w:t>Show the View Pane by clicking the restore button to the left of the Content Pane.</w:t>
      </w:r>
    </w:p>
    <w:p w14:paraId="13CF4435" w14:textId="77777777" w:rsidR="00534AD7" w:rsidRPr="009038C0" w:rsidRDefault="00534AD7" w:rsidP="00C9539D">
      <w:pPr>
        <w:pStyle w:val="Bullet"/>
      </w:pPr>
      <w:r w:rsidRPr="009038C0">
        <w:t>Show the masthead by clicking the triangle at the top right of the form.</w:t>
      </w:r>
    </w:p>
    <w:p w14:paraId="12C438AF" w14:textId="7034CA1A" w:rsidR="005A49C2" w:rsidRDefault="00C9539D" w:rsidP="00757B11">
      <w:pPr>
        <w:pStyle w:val="Result"/>
      </w:pPr>
      <w:r>
        <w:rPr>
          <w:noProof/>
          <w:lang w:eastAsia="ja-JP"/>
        </w:rPr>
        <w:drawing>
          <wp:inline distT="0" distB="0" distL="0" distR="0" wp14:anchorId="228BE8DF" wp14:editId="4903787B">
            <wp:extent cx="2736215" cy="607060"/>
            <wp:effectExtent l="0" t="0" r="6985" b="2540"/>
            <wp:docPr id="73" name="Picture 73" descr="https://dzf8vqv24eqhg.cloudfront.net/userfiles/8407/10839/ckfinder/images/UPlan_expand_mast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dzf8vqv24eqhg.cloudfront.net/userfiles/8407/10839/ckfinder/images/UPlan_expand_masthea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6215" cy="607060"/>
                    </a:xfrm>
                    <a:prstGeom prst="rect">
                      <a:avLst/>
                    </a:prstGeom>
                    <a:noFill/>
                    <a:ln>
                      <a:noFill/>
                    </a:ln>
                  </pic:spPr>
                </pic:pic>
              </a:graphicData>
            </a:graphic>
          </wp:inline>
        </w:drawing>
      </w:r>
      <w:bookmarkStart w:id="36" w:name="_Toc370744777"/>
      <w:bookmarkStart w:id="37" w:name="_Toc383598657"/>
      <w:bookmarkStart w:id="38" w:name="_Toc370744771"/>
      <w:bookmarkStart w:id="39" w:name="_Toc298514925"/>
    </w:p>
    <w:p w14:paraId="50C8916A" w14:textId="25BE5B60" w:rsidR="007C1389" w:rsidRPr="009038C0" w:rsidRDefault="00534AD7" w:rsidP="0076636F">
      <w:pPr>
        <w:pStyle w:val="Heading3"/>
      </w:pPr>
      <w:bookmarkStart w:id="40" w:name="_Toc93928873"/>
      <w:r w:rsidRPr="009038C0">
        <w:t>My Task List</w:t>
      </w:r>
      <w:bookmarkEnd w:id="36"/>
      <w:bookmarkEnd w:id="37"/>
      <w:bookmarkEnd w:id="40"/>
      <w:r w:rsidRPr="009038C0">
        <w:t xml:space="preserve"> </w:t>
      </w:r>
    </w:p>
    <w:p w14:paraId="397F7C3B" w14:textId="0D1AC7E9" w:rsidR="007C1389" w:rsidRPr="009038C0" w:rsidRDefault="00534AD7" w:rsidP="00534AD7">
      <w:pPr>
        <w:rPr>
          <w:rFonts w:asciiTheme="minorHAnsi" w:hAnsiTheme="minorHAnsi"/>
        </w:rPr>
      </w:pPr>
      <w:r w:rsidRPr="009038C0">
        <w:rPr>
          <w:rFonts w:asciiTheme="minorHAnsi" w:hAnsiTheme="minorHAnsi" w:cs="Calibri"/>
        </w:rPr>
        <w:t xml:space="preserve">The My Task List section of the View Pane contains Task Lists created and managed by the UPlan Administrators.  This represents the main tool for </w:t>
      </w:r>
      <w:r w:rsidR="00FE3F02" w:rsidRPr="009038C0">
        <w:rPr>
          <w:rFonts w:asciiTheme="minorHAnsi" w:hAnsiTheme="minorHAnsi" w:cs="Calibri"/>
          <w:b/>
        </w:rPr>
        <w:t>accessing forms</w:t>
      </w:r>
      <w:r w:rsidR="00FE3F02" w:rsidRPr="009038C0">
        <w:rPr>
          <w:rFonts w:asciiTheme="minorHAnsi" w:hAnsiTheme="minorHAnsi" w:cs="Calibri"/>
        </w:rPr>
        <w:t xml:space="preserve"> and </w:t>
      </w:r>
      <w:r w:rsidRPr="009038C0">
        <w:rPr>
          <w:rFonts w:asciiTheme="minorHAnsi" w:hAnsiTheme="minorHAnsi" w:cs="Calibri"/>
        </w:rPr>
        <w:t xml:space="preserve">navigation in </w:t>
      </w:r>
      <w:r w:rsidR="00FE3F02" w:rsidRPr="009038C0">
        <w:rPr>
          <w:rFonts w:asciiTheme="minorHAnsi" w:hAnsiTheme="minorHAnsi" w:cs="Calibri"/>
        </w:rPr>
        <w:t>UPlan</w:t>
      </w:r>
      <w:r w:rsidRPr="009038C0">
        <w:rPr>
          <w:rFonts w:asciiTheme="minorHAnsi" w:hAnsiTheme="minorHAnsi" w:cs="Calibri"/>
        </w:rPr>
        <w:t xml:space="preserve">.  A Task List is a collection of </w:t>
      </w:r>
      <w:r w:rsidR="003E0B37">
        <w:rPr>
          <w:rFonts w:asciiTheme="minorHAnsi" w:hAnsiTheme="minorHAnsi" w:cs="Calibri"/>
        </w:rPr>
        <w:t>f</w:t>
      </w:r>
      <w:r w:rsidRPr="009038C0">
        <w:rPr>
          <w:rFonts w:asciiTheme="minorHAnsi" w:hAnsiTheme="minorHAnsi" w:cs="Calibri"/>
        </w:rPr>
        <w:t>orms, instructions, web links and other planning actions that allow you to navigate the planning process easily</w:t>
      </w:r>
      <w:r w:rsidRPr="009038C0">
        <w:rPr>
          <w:rFonts w:asciiTheme="minorHAnsi" w:hAnsiTheme="minorHAnsi"/>
        </w:rPr>
        <w:t>.</w:t>
      </w:r>
    </w:p>
    <w:p w14:paraId="6ACDAC69" w14:textId="77777777" w:rsidR="00534AD7" w:rsidRPr="009038C0" w:rsidRDefault="00534AD7" w:rsidP="00534AD7">
      <w:pPr>
        <w:pStyle w:val="ProcedureHead"/>
        <w:rPr>
          <w:rFonts w:asciiTheme="minorHAnsi" w:hAnsiTheme="minorHAnsi"/>
        </w:rPr>
      </w:pPr>
      <w:r w:rsidRPr="009038C0">
        <w:rPr>
          <w:rFonts w:asciiTheme="minorHAnsi" w:hAnsiTheme="minorHAnsi"/>
        </w:rPr>
        <w:t>To access a task list:</w:t>
      </w:r>
    </w:p>
    <w:p w14:paraId="6F5C3533" w14:textId="77777777" w:rsidR="00B20446" w:rsidRDefault="00534AD7" w:rsidP="00817775">
      <w:pPr>
        <w:pStyle w:val="Step"/>
        <w:numPr>
          <w:ilvl w:val="0"/>
          <w:numId w:val="31"/>
        </w:numPr>
      </w:pPr>
      <w:r w:rsidRPr="009038C0">
        <w:t xml:space="preserve">Open </w:t>
      </w:r>
      <w:r w:rsidRPr="00B20446">
        <w:t>an application.</w:t>
      </w:r>
    </w:p>
    <w:p w14:paraId="3F71C583" w14:textId="77777777" w:rsidR="00B20446" w:rsidRPr="00B20446" w:rsidRDefault="00B20446" w:rsidP="00817775">
      <w:pPr>
        <w:pStyle w:val="Step"/>
        <w:numPr>
          <w:ilvl w:val="0"/>
          <w:numId w:val="31"/>
        </w:numPr>
      </w:pPr>
      <w:r>
        <w:t>In the View Pane, select My Task List.</w:t>
      </w:r>
    </w:p>
    <w:p w14:paraId="0AB3004B" w14:textId="77777777" w:rsidR="00534AD7" w:rsidRPr="009038C0" w:rsidRDefault="00534AD7" w:rsidP="00817775">
      <w:pPr>
        <w:pStyle w:val="Step"/>
        <w:numPr>
          <w:ilvl w:val="0"/>
          <w:numId w:val="31"/>
        </w:numPr>
      </w:pPr>
      <w:r w:rsidRPr="00B20446">
        <w:t>Choose a task</w:t>
      </w:r>
      <w:r w:rsidRPr="009038C0">
        <w:t xml:space="preserve"> list.</w:t>
      </w:r>
    </w:p>
    <w:p w14:paraId="101EFE96" w14:textId="77777777" w:rsidR="00534AD7" w:rsidRPr="009038C0" w:rsidRDefault="00534AD7" w:rsidP="00757B11">
      <w:pPr>
        <w:pStyle w:val="Result"/>
      </w:pPr>
      <w:r w:rsidRPr="009038C0">
        <w:t xml:space="preserve">Notice the </w:t>
      </w:r>
      <w:r w:rsidRPr="00B20446">
        <w:t>Task List Status</w:t>
      </w:r>
      <w:r w:rsidRPr="009038C0">
        <w:t xml:space="preserve"> (pie chart) and Task List Task in the Content Pane.</w:t>
      </w:r>
    </w:p>
    <w:p w14:paraId="101982F5" w14:textId="20647E18" w:rsidR="00534AD7" w:rsidRPr="009038C0" w:rsidRDefault="00C9539D" w:rsidP="00757B11">
      <w:pPr>
        <w:pStyle w:val="Result"/>
      </w:pPr>
      <w:r>
        <w:rPr>
          <w:noProof/>
          <w:lang w:eastAsia="ja-JP"/>
        </w:rPr>
        <w:drawing>
          <wp:inline distT="0" distB="0" distL="0" distR="0" wp14:anchorId="7CBF82A9" wp14:editId="4BCEFD6B">
            <wp:extent cx="5943600" cy="1846435"/>
            <wp:effectExtent l="0" t="0" r="0" b="1905"/>
            <wp:docPr id="94" name="Picture 94" descr="https://dzf8vqv24eqhg.cloudfront.net/userfiles/8407/10839/ckfinder/images/UPlan_MyTas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dzf8vqv24eqhg.cloudfront.net/userfiles/8407/10839/ckfinder/images/UPlan_MyTaskLis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46435"/>
                    </a:xfrm>
                    <a:prstGeom prst="rect">
                      <a:avLst/>
                    </a:prstGeom>
                    <a:noFill/>
                    <a:ln>
                      <a:noFill/>
                    </a:ln>
                  </pic:spPr>
                </pic:pic>
              </a:graphicData>
            </a:graphic>
          </wp:inline>
        </w:drawing>
      </w:r>
    </w:p>
    <w:p w14:paraId="3DC1A8E7" w14:textId="77777777" w:rsidR="00534AD7" w:rsidRPr="009038C0" w:rsidRDefault="00534AD7" w:rsidP="00817775">
      <w:pPr>
        <w:pStyle w:val="Step"/>
        <w:numPr>
          <w:ilvl w:val="0"/>
          <w:numId w:val="63"/>
        </w:numPr>
      </w:pPr>
      <w:r w:rsidRPr="009038C0">
        <w:rPr>
          <w:rStyle w:val="StepChar"/>
        </w:rPr>
        <w:t xml:space="preserve">Use the </w:t>
      </w:r>
      <w:r w:rsidRPr="00817775">
        <w:rPr>
          <w:rStyle w:val="StepChar"/>
          <w:b/>
        </w:rPr>
        <w:t>+</w:t>
      </w:r>
      <w:r w:rsidRPr="009038C0">
        <w:rPr>
          <w:rStyle w:val="StepChar"/>
        </w:rPr>
        <w:t xml:space="preserve"> and </w:t>
      </w:r>
      <w:r w:rsidRPr="00817775">
        <w:rPr>
          <w:rStyle w:val="StepChar"/>
          <w:b/>
        </w:rPr>
        <w:t>–</w:t>
      </w:r>
      <w:r w:rsidRPr="009038C0">
        <w:rPr>
          <w:rStyle w:val="StepChar"/>
        </w:rPr>
        <w:t xml:space="preserve"> icons to expand or collapse selections. You can also right click on a parent selection</w:t>
      </w:r>
      <w:r w:rsidRPr="009038C0">
        <w:t xml:space="preserve"> (such as Employee Planning or General Planning) to expand or collapse, either in the View Pane or in the Content Pane.</w:t>
      </w:r>
    </w:p>
    <w:p w14:paraId="49796CBA" w14:textId="6EF25435" w:rsidR="00534AD7" w:rsidRPr="009038C0" w:rsidRDefault="00C9539D" w:rsidP="00757B11">
      <w:pPr>
        <w:pStyle w:val="Result"/>
      </w:pPr>
      <w:r>
        <w:rPr>
          <w:noProof/>
          <w:lang w:eastAsia="ja-JP"/>
        </w:rPr>
        <w:drawing>
          <wp:inline distT="0" distB="0" distL="0" distR="0" wp14:anchorId="205B6DF9" wp14:editId="047FB2A4">
            <wp:extent cx="1883664" cy="978408"/>
            <wp:effectExtent l="0" t="0" r="2540" b="0"/>
            <wp:docPr id="95" name="Picture 95" descr="https://dzf8vqv24eqhg.cloudfront.net/userfiles/8407/10839/ckfinder/images/UPlan_expand_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dzf8vqv24eqhg.cloudfront.net/userfiles/8407/10839/ckfinder/images/UPlan_expand_selec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3664" cy="978408"/>
                    </a:xfrm>
                    <a:prstGeom prst="rect">
                      <a:avLst/>
                    </a:prstGeom>
                    <a:noFill/>
                    <a:ln>
                      <a:noFill/>
                    </a:ln>
                  </pic:spPr>
                </pic:pic>
              </a:graphicData>
            </a:graphic>
          </wp:inline>
        </w:drawing>
      </w:r>
      <w:r w:rsidR="00534AD7" w:rsidRPr="009038C0">
        <w:t xml:space="preserve">     </w:t>
      </w:r>
    </w:p>
    <w:p w14:paraId="524CE7FF" w14:textId="4245CEB9" w:rsidR="00FE3F02" w:rsidRDefault="00534AD7" w:rsidP="00817775">
      <w:pPr>
        <w:pStyle w:val="Step"/>
      </w:pPr>
      <w:r w:rsidRPr="009038C0">
        <w:t xml:space="preserve">To select an action you wish to perform, click the </w:t>
      </w:r>
      <w:r w:rsidRPr="009038C0">
        <w:rPr>
          <w:b/>
        </w:rPr>
        <w:t>Action</w:t>
      </w:r>
      <w:r w:rsidRPr="009038C0">
        <w:t xml:space="preserve"> icon </w:t>
      </w:r>
      <w:r w:rsidR="00A17762" w:rsidRPr="009038C0">
        <w:rPr>
          <w:noProof/>
          <w:lang w:eastAsia="ja-JP"/>
        </w:rPr>
        <w:drawing>
          <wp:inline distT="0" distB="0" distL="0" distR="0" wp14:anchorId="5F9EF047" wp14:editId="6F74C562">
            <wp:extent cx="121285" cy="127635"/>
            <wp:effectExtent l="0" t="0" r="0" b="571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285" cy="127635"/>
                    </a:xfrm>
                    <a:prstGeom prst="rect">
                      <a:avLst/>
                    </a:prstGeom>
                    <a:noFill/>
                    <a:ln>
                      <a:noFill/>
                    </a:ln>
                  </pic:spPr>
                </pic:pic>
              </a:graphicData>
            </a:graphic>
          </wp:inline>
        </w:drawing>
      </w:r>
      <w:r w:rsidR="002048BA">
        <w:t xml:space="preserve"> </w:t>
      </w:r>
      <w:r w:rsidRPr="009038C0">
        <w:t>for an option in the Content Pane, or expand the Task List in the View Pane and select an option by clicking on it.</w:t>
      </w:r>
      <w:r w:rsidR="00FE3F02" w:rsidRPr="009038C0">
        <w:t xml:space="preserve"> </w:t>
      </w:r>
    </w:p>
    <w:p w14:paraId="42AB77B0" w14:textId="29D78536" w:rsidR="005E5E8B" w:rsidRPr="009038C0" w:rsidRDefault="00C9539D" w:rsidP="00817775">
      <w:pPr>
        <w:pStyle w:val="Step"/>
        <w:numPr>
          <w:ilvl w:val="0"/>
          <w:numId w:val="0"/>
        </w:numPr>
        <w:ind w:left="810"/>
      </w:pPr>
      <w:r>
        <w:rPr>
          <w:noProof/>
          <w:lang w:eastAsia="ja-JP"/>
        </w:rPr>
        <w:drawing>
          <wp:inline distT="0" distB="0" distL="0" distR="0" wp14:anchorId="114405A0" wp14:editId="2B52898A">
            <wp:extent cx="3163824" cy="1216152"/>
            <wp:effectExtent l="0" t="0" r="0" b="3175"/>
            <wp:docPr id="104" name="Picture 104" descr="https://dzf8vqv24eqhg.cloudfront.net/userfiles/8407/10839/ckfinder/images/UPlan_expand_selec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dzf8vqv24eqhg.cloudfront.net/userfiles/8407/10839/ckfinder/images/UPlan_expand_selection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3824" cy="1216152"/>
                    </a:xfrm>
                    <a:prstGeom prst="rect">
                      <a:avLst/>
                    </a:prstGeom>
                    <a:noFill/>
                    <a:ln>
                      <a:noFill/>
                    </a:ln>
                  </pic:spPr>
                </pic:pic>
              </a:graphicData>
            </a:graphic>
          </wp:inline>
        </w:drawing>
      </w:r>
    </w:p>
    <w:p w14:paraId="6B6D05F7" w14:textId="77777777" w:rsidR="00290A39" w:rsidRPr="009038C0" w:rsidRDefault="00290A39" w:rsidP="0076636F">
      <w:pPr>
        <w:pStyle w:val="Heading3"/>
      </w:pPr>
      <w:bookmarkStart w:id="41" w:name="_Toc378070127"/>
      <w:bookmarkStart w:id="42" w:name="_Toc383598706"/>
      <w:bookmarkStart w:id="43" w:name="_Toc93928874"/>
      <w:r w:rsidRPr="009038C0">
        <w:t>Unused Feature: Task List Status</w:t>
      </w:r>
      <w:bookmarkEnd w:id="41"/>
      <w:bookmarkEnd w:id="42"/>
      <w:bookmarkEnd w:id="43"/>
    </w:p>
    <w:p w14:paraId="508AB6E3" w14:textId="7A76E12A" w:rsidR="00290A39" w:rsidRPr="009038C0" w:rsidRDefault="00290A39" w:rsidP="00290A39">
      <w:pPr>
        <w:rPr>
          <w:rFonts w:asciiTheme="minorHAnsi" w:hAnsiTheme="minorHAnsi"/>
        </w:rPr>
      </w:pPr>
      <w:r w:rsidRPr="009038C0">
        <w:rPr>
          <w:rFonts w:asciiTheme="minorHAnsi" w:hAnsiTheme="minorHAnsi"/>
        </w:rPr>
        <w:t>When you select a Task List, you will see a pie graph depicting the status of tasks, as well as the tasks expanded in the Content Pane.  UCSF is not us</w:t>
      </w:r>
      <w:r w:rsidR="00B42C99">
        <w:rPr>
          <w:rFonts w:asciiTheme="minorHAnsi" w:hAnsiTheme="minorHAnsi"/>
        </w:rPr>
        <w:t>ing</w:t>
      </w:r>
      <w:r w:rsidRPr="009038C0">
        <w:rPr>
          <w:rFonts w:asciiTheme="minorHAnsi" w:hAnsiTheme="minorHAnsi"/>
        </w:rPr>
        <w:t xml:space="preserve"> </w:t>
      </w:r>
      <w:r w:rsidR="00B42C99">
        <w:rPr>
          <w:rFonts w:asciiTheme="minorHAnsi" w:hAnsiTheme="minorHAnsi"/>
        </w:rPr>
        <w:t xml:space="preserve">the </w:t>
      </w:r>
      <w:r w:rsidR="005F083F">
        <w:rPr>
          <w:rFonts w:asciiTheme="minorHAnsi" w:hAnsiTheme="minorHAnsi"/>
        </w:rPr>
        <w:t>built-in</w:t>
      </w:r>
      <w:r w:rsidR="00B42C99">
        <w:rPr>
          <w:rFonts w:asciiTheme="minorHAnsi" w:hAnsiTheme="minorHAnsi"/>
        </w:rPr>
        <w:t xml:space="preserve"> functionality called </w:t>
      </w:r>
      <w:r w:rsidRPr="009038C0">
        <w:rPr>
          <w:rFonts w:asciiTheme="minorHAnsi" w:hAnsiTheme="minorHAnsi"/>
        </w:rPr>
        <w:t>“</w:t>
      </w:r>
      <w:proofErr w:type="gramStart"/>
      <w:r w:rsidRPr="009038C0">
        <w:rPr>
          <w:rFonts w:asciiTheme="minorHAnsi" w:hAnsiTheme="minorHAnsi"/>
        </w:rPr>
        <w:t>work flow</w:t>
      </w:r>
      <w:proofErr w:type="gramEnd"/>
      <w:r w:rsidRPr="009038C0">
        <w:rPr>
          <w:rFonts w:asciiTheme="minorHAnsi" w:hAnsiTheme="minorHAnsi"/>
        </w:rPr>
        <w:t xml:space="preserve">.”  Hence, the Task List Status information will not be meaningful. </w:t>
      </w:r>
      <w:r w:rsidR="00DF4FCC" w:rsidRPr="009038C0">
        <w:rPr>
          <w:rFonts w:asciiTheme="minorHAnsi" w:hAnsiTheme="minorHAnsi"/>
        </w:rPr>
        <w:t xml:space="preserve"> </w:t>
      </w:r>
      <w:r w:rsidRPr="009038C0">
        <w:rPr>
          <w:rFonts w:asciiTheme="minorHAnsi" w:hAnsiTheme="minorHAnsi"/>
        </w:rPr>
        <w:t xml:space="preserve">At the bottom of each form, there is a place to check if the task is complete. </w:t>
      </w:r>
      <w:r w:rsidR="005D1F53">
        <w:rPr>
          <w:rFonts w:asciiTheme="minorHAnsi" w:hAnsiTheme="minorHAnsi"/>
        </w:rPr>
        <w:t xml:space="preserve"> </w:t>
      </w:r>
      <w:r w:rsidRPr="009038C0">
        <w:rPr>
          <w:rFonts w:asciiTheme="minorHAnsi" w:hAnsiTheme="minorHAnsi"/>
        </w:rPr>
        <w:t>DO NOT USE THIS.</w:t>
      </w:r>
    </w:p>
    <w:p w14:paraId="7496FA81" w14:textId="30E0D8CA" w:rsidR="00290A39" w:rsidRPr="009038C0" w:rsidRDefault="00C9539D" w:rsidP="00290A39">
      <w:pPr>
        <w:rPr>
          <w:rFonts w:asciiTheme="minorHAnsi" w:hAnsiTheme="minorHAnsi"/>
        </w:rPr>
      </w:pPr>
      <w:r>
        <w:rPr>
          <w:noProof/>
          <w:lang w:eastAsia="ja-JP"/>
        </w:rPr>
        <w:drawing>
          <wp:inline distT="0" distB="0" distL="0" distR="0" wp14:anchorId="569EB7FC" wp14:editId="70B22F0A">
            <wp:extent cx="3630168" cy="283464"/>
            <wp:effectExtent l="0" t="0" r="0" b="2540"/>
            <wp:docPr id="105" name="Picture 105" descr="https://dzf8vqv24eqhg.cloudfront.net/userfiles/8407/10839/ckfinder/images/UPlan_task_list_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dzf8vqv24eqhg.cloudfront.net/userfiles/8407/10839/ckfinder/images/UPlan_task_list_statu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0168" cy="283464"/>
                    </a:xfrm>
                    <a:prstGeom prst="rect">
                      <a:avLst/>
                    </a:prstGeom>
                    <a:noFill/>
                    <a:ln>
                      <a:noFill/>
                    </a:ln>
                  </pic:spPr>
                </pic:pic>
              </a:graphicData>
            </a:graphic>
          </wp:inline>
        </w:drawing>
      </w:r>
    </w:p>
    <w:p w14:paraId="5F15111C" w14:textId="2466BE4E" w:rsidR="00290A39" w:rsidRPr="009038C0" w:rsidRDefault="00290A39" w:rsidP="00290A39">
      <w:pPr>
        <w:rPr>
          <w:rFonts w:asciiTheme="minorHAnsi" w:hAnsiTheme="minorHAnsi"/>
        </w:rPr>
      </w:pPr>
      <w:r w:rsidRPr="009038C0">
        <w:rPr>
          <w:rFonts w:asciiTheme="minorHAnsi" w:hAnsiTheme="minorHAnsi"/>
        </w:rPr>
        <w:t xml:space="preserve">However, it is possible that someone will use this button. </w:t>
      </w:r>
      <w:r w:rsidR="00DF4FCC" w:rsidRPr="009038C0">
        <w:rPr>
          <w:rFonts w:asciiTheme="minorHAnsi" w:hAnsiTheme="minorHAnsi"/>
        </w:rPr>
        <w:t xml:space="preserve"> </w:t>
      </w:r>
      <w:r w:rsidRPr="009038C0">
        <w:rPr>
          <w:rFonts w:asciiTheme="minorHAnsi" w:hAnsiTheme="minorHAnsi"/>
        </w:rPr>
        <w:t xml:space="preserve">If so, it will mark the task complete for all users, regardless of their </w:t>
      </w:r>
      <w:proofErr w:type="spellStart"/>
      <w:r w:rsidRPr="009038C0">
        <w:rPr>
          <w:rFonts w:asciiTheme="minorHAnsi" w:hAnsiTheme="minorHAnsi"/>
        </w:rPr>
        <w:t>DeptID</w:t>
      </w:r>
      <w:proofErr w:type="spellEnd"/>
      <w:r w:rsidRPr="009038C0">
        <w:rPr>
          <w:rFonts w:asciiTheme="minorHAnsi" w:hAnsiTheme="minorHAnsi"/>
        </w:rPr>
        <w:t xml:space="preserve"> or level. </w:t>
      </w:r>
      <w:r w:rsidR="00DF4FCC" w:rsidRPr="009038C0">
        <w:rPr>
          <w:rFonts w:asciiTheme="minorHAnsi" w:hAnsiTheme="minorHAnsi"/>
        </w:rPr>
        <w:t xml:space="preserve"> </w:t>
      </w:r>
      <w:r w:rsidR="00CD170E">
        <w:rPr>
          <w:rFonts w:asciiTheme="minorHAnsi" w:hAnsiTheme="minorHAnsi"/>
        </w:rPr>
        <w:t xml:space="preserve">It also </w:t>
      </w:r>
      <w:r w:rsidRPr="009038C0">
        <w:rPr>
          <w:rFonts w:asciiTheme="minorHAnsi" w:hAnsiTheme="minorHAnsi"/>
        </w:rPr>
        <w:t>change</w:t>
      </w:r>
      <w:r w:rsidR="00CD170E">
        <w:rPr>
          <w:rFonts w:asciiTheme="minorHAnsi" w:hAnsiTheme="minorHAnsi"/>
        </w:rPr>
        <w:t>s</w:t>
      </w:r>
      <w:r w:rsidRPr="009038C0">
        <w:rPr>
          <w:rFonts w:asciiTheme="minorHAnsi" w:hAnsiTheme="minorHAnsi"/>
        </w:rPr>
        <w:t xml:space="preserve"> the appearance of the pie chart in Task List Status. </w:t>
      </w:r>
      <w:r w:rsidR="00DF4FCC" w:rsidRPr="009038C0">
        <w:rPr>
          <w:rFonts w:asciiTheme="minorHAnsi" w:hAnsiTheme="minorHAnsi"/>
        </w:rPr>
        <w:t xml:space="preserve"> </w:t>
      </w:r>
      <w:r w:rsidRPr="009038C0">
        <w:rPr>
          <w:rFonts w:asciiTheme="minorHAnsi" w:hAnsiTheme="minorHAnsi"/>
        </w:rPr>
        <w:t xml:space="preserve">Normally, the pie chart is all blue (indicating incomplete). </w:t>
      </w:r>
      <w:r w:rsidR="00DF4FCC" w:rsidRPr="009038C0">
        <w:rPr>
          <w:rFonts w:asciiTheme="minorHAnsi" w:hAnsiTheme="minorHAnsi"/>
        </w:rPr>
        <w:t xml:space="preserve"> </w:t>
      </w:r>
      <w:r w:rsidRPr="009038C0">
        <w:rPr>
          <w:rFonts w:asciiTheme="minorHAnsi" w:hAnsiTheme="minorHAnsi"/>
        </w:rPr>
        <w:t>If someone has erroneously marked a form as complete, then you may see something like this:</w:t>
      </w:r>
    </w:p>
    <w:p w14:paraId="463E4EE4" w14:textId="75D9E715" w:rsidR="00290A39" w:rsidRPr="009038C0" w:rsidRDefault="00C9539D" w:rsidP="00757B11">
      <w:pPr>
        <w:pStyle w:val="Result"/>
      </w:pPr>
      <w:r>
        <w:rPr>
          <w:noProof/>
          <w:lang w:eastAsia="ja-JP"/>
        </w:rPr>
        <w:drawing>
          <wp:inline distT="0" distB="0" distL="0" distR="0" wp14:anchorId="1B8765DC" wp14:editId="3446D6A2">
            <wp:extent cx="4837176" cy="2496312"/>
            <wp:effectExtent l="0" t="0" r="1905" b="0"/>
            <wp:docPr id="106" name="Picture 106" descr="https://dzf8vqv24eqhg.cloudfront.net/userfiles/8407/10839/ckfinder/images/UPlan_task_list_stat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dzf8vqv24eqhg.cloudfront.net/userfiles/8407/10839/ckfinder/images/UPlan_task_list_status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7176" cy="2496312"/>
                    </a:xfrm>
                    <a:prstGeom prst="rect">
                      <a:avLst/>
                    </a:prstGeom>
                    <a:noFill/>
                    <a:ln>
                      <a:noFill/>
                    </a:ln>
                  </pic:spPr>
                </pic:pic>
              </a:graphicData>
            </a:graphic>
          </wp:inline>
        </w:drawing>
      </w:r>
    </w:p>
    <w:p w14:paraId="5F6553FF" w14:textId="0650CAA3" w:rsidR="00290A39" w:rsidRPr="009038C0" w:rsidRDefault="00290A39" w:rsidP="00FE3F02">
      <w:pPr>
        <w:rPr>
          <w:rFonts w:asciiTheme="minorHAnsi" w:hAnsiTheme="minorHAnsi"/>
        </w:rPr>
      </w:pPr>
      <w:r w:rsidRPr="009038C0">
        <w:rPr>
          <w:rFonts w:asciiTheme="minorHAnsi" w:hAnsiTheme="minorHAnsi"/>
        </w:rPr>
        <w:t>In either case, the pie chart information is not meaningful.  Instead, u</w:t>
      </w:r>
      <w:r w:rsidR="005D1F53">
        <w:rPr>
          <w:rFonts w:asciiTheme="minorHAnsi" w:hAnsiTheme="minorHAnsi"/>
        </w:rPr>
        <w:t>pdate the YearTotal with a percentage completion in</w:t>
      </w:r>
      <w:r w:rsidRPr="009038C0">
        <w:rPr>
          <w:rFonts w:asciiTheme="minorHAnsi" w:hAnsiTheme="minorHAnsi"/>
        </w:rPr>
        <w:t xml:space="preserve"> the Completion Tracking Form Report to judge the status of plan</w:t>
      </w:r>
      <w:r w:rsidR="00CD3F09" w:rsidRPr="009038C0">
        <w:rPr>
          <w:rFonts w:asciiTheme="minorHAnsi" w:hAnsiTheme="minorHAnsi"/>
        </w:rPr>
        <w:t>ning for your DFP combinations.</w:t>
      </w:r>
    </w:p>
    <w:p w14:paraId="4D544F4D" w14:textId="03FEEA41" w:rsidR="00534AD7" w:rsidRPr="009038C0" w:rsidRDefault="00534AD7" w:rsidP="00904C58">
      <w:pPr>
        <w:pStyle w:val="Heading2"/>
      </w:pPr>
      <w:bookmarkStart w:id="44" w:name="_Toc383598658"/>
      <w:bookmarkStart w:id="45" w:name="_Toc93928875"/>
      <w:r w:rsidRPr="009038C0">
        <w:t>UPlan Menus</w:t>
      </w:r>
      <w:bookmarkEnd w:id="38"/>
      <w:r w:rsidRPr="009038C0">
        <w:t xml:space="preserve"> and Toolbar</w:t>
      </w:r>
      <w:bookmarkEnd w:id="44"/>
      <w:bookmarkEnd w:id="45"/>
    </w:p>
    <w:p w14:paraId="36732BDE" w14:textId="77777777" w:rsidR="003A5B9D" w:rsidRPr="009038C0" w:rsidRDefault="00534AD7" w:rsidP="003A5B9D">
      <w:pPr>
        <w:pStyle w:val="NoSpacing"/>
        <w:rPr>
          <w:rFonts w:asciiTheme="minorHAnsi" w:hAnsiTheme="minorHAnsi"/>
        </w:rPr>
      </w:pPr>
      <w:r w:rsidRPr="009038C0">
        <w:rPr>
          <w:rFonts w:asciiTheme="minorHAnsi" w:hAnsiTheme="minorHAnsi"/>
        </w:rPr>
        <w:t>Throughout UPlan, menus and toolbar icons in the masthead help you perform actions.</w:t>
      </w:r>
      <w:r w:rsidR="00490063" w:rsidRPr="009038C0">
        <w:rPr>
          <w:rFonts w:asciiTheme="minorHAnsi" w:hAnsiTheme="minorHAnsi"/>
        </w:rPr>
        <w:t xml:space="preserve">  </w:t>
      </w:r>
      <w:r w:rsidRPr="009038C0">
        <w:rPr>
          <w:rFonts w:asciiTheme="minorHAnsi" w:hAnsiTheme="minorHAnsi"/>
        </w:rPr>
        <w:t>The following sections describe commands for planners and coordinators under menus and within the toolbar:</w:t>
      </w:r>
      <w:r w:rsidR="003A5B9D" w:rsidRPr="009038C0">
        <w:rPr>
          <w:rFonts w:asciiTheme="minorHAnsi" w:hAnsiTheme="minorHAnsi"/>
        </w:rPr>
        <w:t xml:space="preserve"> </w:t>
      </w:r>
    </w:p>
    <w:p w14:paraId="7B66B6E4" w14:textId="77777777" w:rsidR="003A5B9D" w:rsidRPr="009038C0" w:rsidRDefault="003A5B9D" w:rsidP="0076636F">
      <w:pPr>
        <w:pStyle w:val="Heading3"/>
      </w:pPr>
      <w:bookmarkStart w:id="46" w:name="_Toc383598659"/>
      <w:bookmarkStart w:id="47" w:name="_Toc93928876"/>
      <w:r w:rsidRPr="009038C0">
        <w:t>Help</w:t>
      </w:r>
      <w:bookmarkEnd w:id="46"/>
      <w:bookmarkEnd w:id="47"/>
    </w:p>
    <w:p w14:paraId="2E834177" w14:textId="77777777" w:rsidR="00534AD7" w:rsidRPr="009038C0" w:rsidRDefault="003A5B9D" w:rsidP="00534AD7">
      <w:pPr>
        <w:rPr>
          <w:rFonts w:asciiTheme="minorHAnsi" w:hAnsiTheme="minorHAnsi"/>
        </w:rPr>
      </w:pPr>
      <w:r w:rsidRPr="009038C0">
        <w:rPr>
          <w:rFonts w:asciiTheme="minorHAnsi" w:hAnsiTheme="minorHAnsi"/>
        </w:rPr>
        <w:t>You can access Help from the Help menu or by clicking the word Help in the upper right corner of the Workspace.  You can select context-sensitive help or the Oracle EPM documentation library, which contains detailed help on Hyperion Planning.</w:t>
      </w:r>
    </w:p>
    <w:p w14:paraId="7C7336C9" w14:textId="77777777" w:rsidR="00534AD7" w:rsidRPr="009038C0" w:rsidRDefault="00534AD7" w:rsidP="0076636F">
      <w:pPr>
        <w:pStyle w:val="Heading3"/>
      </w:pPr>
      <w:bookmarkStart w:id="48" w:name="_Toc370744772"/>
      <w:bookmarkStart w:id="49" w:name="_Toc383598660"/>
      <w:bookmarkStart w:id="50" w:name="_Toc93928877"/>
      <w:r w:rsidRPr="009038C0">
        <w:t>File Menu</w:t>
      </w:r>
      <w:bookmarkEnd w:id="48"/>
      <w:bookmarkEnd w:id="49"/>
      <w:bookmarkEnd w:id="50"/>
    </w:p>
    <w:tbl>
      <w:tblPr>
        <w:tblStyle w:val="Style2"/>
        <w:tblW w:w="9360" w:type="dxa"/>
        <w:tblLook w:val="04A0" w:firstRow="1" w:lastRow="0" w:firstColumn="1" w:lastColumn="0" w:noHBand="0" w:noVBand="1"/>
      </w:tblPr>
      <w:tblGrid>
        <w:gridCol w:w="3024"/>
        <w:gridCol w:w="6336"/>
      </w:tblGrid>
      <w:tr w:rsidR="006D73E5" w:rsidRPr="009038C0" w14:paraId="3A0E8E2F" w14:textId="77777777" w:rsidTr="0040698C">
        <w:trPr>
          <w:cnfStyle w:val="100000000000" w:firstRow="1" w:lastRow="0" w:firstColumn="0" w:lastColumn="0" w:oddVBand="0" w:evenVBand="0" w:oddHBand="0" w:evenHBand="0" w:firstRowFirstColumn="0" w:firstRowLastColumn="0" w:lastRowFirstColumn="0" w:lastRowLastColumn="0"/>
          <w:trHeight w:val="332"/>
        </w:trPr>
        <w:tc>
          <w:tcPr>
            <w:tcW w:w="3024" w:type="dxa"/>
          </w:tcPr>
          <w:p w14:paraId="6B09C4F0"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Option</w:t>
            </w:r>
          </w:p>
        </w:tc>
        <w:tc>
          <w:tcPr>
            <w:tcW w:w="6336" w:type="dxa"/>
          </w:tcPr>
          <w:p w14:paraId="70D51835" w14:textId="77777777" w:rsidR="00534AD7" w:rsidRPr="009038C0" w:rsidRDefault="00534AD7" w:rsidP="00184CA9">
            <w:pPr>
              <w:spacing w:before="40" w:after="40" w:line="240" w:lineRule="auto"/>
              <w:ind w:left="27"/>
              <w:rPr>
                <w:rFonts w:asciiTheme="minorHAnsi" w:hAnsiTheme="minorHAnsi"/>
                <w:b/>
                <w:bCs/>
                <w:color w:val="FFFFFF"/>
              </w:rPr>
            </w:pPr>
            <w:r w:rsidRPr="009038C0">
              <w:rPr>
                <w:rFonts w:asciiTheme="minorHAnsi" w:hAnsiTheme="minorHAnsi"/>
                <w:b/>
                <w:bCs/>
                <w:color w:val="FFFFFF"/>
              </w:rPr>
              <w:t>Description</w:t>
            </w:r>
          </w:p>
        </w:tc>
      </w:tr>
      <w:tr w:rsidR="006D73E5" w:rsidRPr="009038C0" w14:paraId="520D52F8" w14:textId="77777777" w:rsidTr="0040698C">
        <w:trPr>
          <w:cnfStyle w:val="000000100000" w:firstRow="0" w:lastRow="0" w:firstColumn="0" w:lastColumn="0" w:oddVBand="0" w:evenVBand="0" w:oddHBand="1" w:evenHBand="0" w:firstRowFirstColumn="0" w:firstRowLastColumn="0" w:lastRowFirstColumn="0" w:lastRowLastColumn="0"/>
          <w:trHeight w:val="332"/>
        </w:trPr>
        <w:tc>
          <w:tcPr>
            <w:tcW w:w="3024" w:type="dxa"/>
          </w:tcPr>
          <w:p w14:paraId="5B716E53"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Open</w:t>
            </w:r>
          </w:p>
        </w:tc>
        <w:tc>
          <w:tcPr>
            <w:tcW w:w="6336" w:type="dxa"/>
          </w:tcPr>
          <w:p w14:paraId="29A24A68" w14:textId="77777777" w:rsidR="00534AD7" w:rsidRPr="009038C0" w:rsidRDefault="00534AD7" w:rsidP="00184CA9">
            <w:pPr>
              <w:spacing w:before="40" w:after="40" w:line="240" w:lineRule="auto"/>
              <w:ind w:left="27"/>
              <w:rPr>
                <w:rFonts w:asciiTheme="minorHAnsi" w:hAnsiTheme="minorHAnsi"/>
                <w:sz w:val="24"/>
              </w:rPr>
            </w:pPr>
            <w:r w:rsidRPr="009038C0">
              <w:rPr>
                <w:rFonts w:asciiTheme="minorHAnsi" w:hAnsiTheme="minorHAnsi"/>
              </w:rPr>
              <w:t>Open an application</w:t>
            </w:r>
          </w:p>
        </w:tc>
      </w:tr>
      <w:tr w:rsidR="006D73E5" w:rsidRPr="009038C0" w14:paraId="4D9EAF5B" w14:textId="77777777" w:rsidTr="0040698C">
        <w:trPr>
          <w:cnfStyle w:val="000000010000" w:firstRow="0" w:lastRow="0" w:firstColumn="0" w:lastColumn="0" w:oddVBand="0" w:evenVBand="0" w:oddHBand="0" w:evenHBand="1" w:firstRowFirstColumn="0" w:firstRowLastColumn="0" w:lastRowFirstColumn="0" w:lastRowLastColumn="0"/>
        </w:trPr>
        <w:tc>
          <w:tcPr>
            <w:tcW w:w="3024" w:type="dxa"/>
          </w:tcPr>
          <w:p w14:paraId="6434D01B"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Save</w:t>
            </w:r>
          </w:p>
        </w:tc>
        <w:tc>
          <w:tcPr>
            <w:tcW w:w="6336" w:type="dxa"/>
          </w:tcPr>
          <w:p w14:paraId="592077BF"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Save data input to data forms</w:t>
            </w:r>
          </w:p>
        </w:tc>
      </w:tr>
      <w:tr w:rsidR="006D73E5" w:rsidRPr="009038C0" w14:paraId="4481B38E" w14:textId="77777777" w:rsidTr="0040698C">
        <w:trPr>
          <w:cnfStyle w:val="000000100000" w:firstRow="0" w:lastRow="0" w:firstColumn="0" w:lastColumn="0" w:oddVBand="0" w:evenVBand="0" w:oddHBand="1" w:evenHBand="0" w:firstRowFirstColumn="0" w:firstRowLastColumn="0" w:lastRowFirstColumn="0" w:lastRowLastColumn="0"/>
        </w:trPr>
        <w:tc>
          <w:tcPr>
            <w:tcW w:w="3024" w:type="dxa"/>
          </w:tcPr>
          <w:p w14:paraId="5BBA0F26"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Print</w:t>
            </w:r>
          </w:p>
        </w:tc>
        <w:tc>
          <w:tcPr>
            <w:tcW w:w="6336" w:type="dxa"/>
          </w:tcPr>
          <w:p w14:paraId="0BE3FD86"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Print the current data form displayed</w:t>
            </w:r>
          </w:p>
        </w:tc>
      </w:tr>
      <w:tr w:rsidR="006D73E5" w:rsidRPr="009038C0" w14:paraId="4C9EF7DF" w14:textId="77777777" w:rsidTr="0040698C">
        <w:trPr>
          <w:cnfStyle w:val="000000010000" w:firstRow="0" w:lastRow="0" w:firstColumn="0" w:lastColumn="0" w:oddVBand="0" w:evenVBand="0" w:oddHBand="0" w:evenHBand="1" w:firstRowFirstColumn="0" w:firstRowLastColumn="0" w:lastRowFirstColumn="0" w:lastRowLastColumn="0"/>
        </w:trPr>
        <w:tc>
          <w:tcPr>
            <w:tcW w:w="3024" w:type="dxa"/>
          </w:tcPr>
          <w:p w14:paraId="3ED21911"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Preferences</w:t>
            </w:r>
          </w:p>
        </w:tc>
        <w:tc>
          <w:tcPr>
            <w:tcW w:w="6336" w:type="dxa"/>
          </w:tcPr>
          <w:p w14:paraId="1D1869C9"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Set various preferences</w:t>
            </w:r>
          </w:p>
        </w:tc>
      </w:tr>
      <w:tr w:rsidR="006D73E5" w:rsidRPr="009038C0" w14:paraId="08CDDA19" w14:textId="77777777" w:rsidTr="0040698C">
        <w:trPr>
          <w:cnfStyle w:val="000000100000" w:firstRow="0" w:lastRow="0" w:firstColumn="0" w:lastColumn="0" w:oddVBand="0" w:evenVBand="0" w:oddHBand="1" w:evenHBand="0" w:firstRowFirstColumn="0" w:firstRowLastColumn="0" w:lastRowFirstColumn="0" w:lastRowLastColumn="0"/>
        </w:trPr>
        <w:tc>
          <w:tcPr>
            <w:tcW w:w="3024" w:type="dxa"/>
          </w:tcPr>
          <w:p w14:paraId="0997F42A"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Log Off</w:t>
            </w:r>
          </w:p>
        </w:tc>
        <w:tc>
          <w:tcPr>
            <w:tcW w:w="6336" w:type="dxa"/>
          </w:tcPr>
          <w:p w14:paraId="257EB40B"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 xml:space="preserve">Log off </w:t>
            </w:r>
          </w:p>
        </w:tc>
      </w:tr>
      <w:tr w:rsidR="006D73E5" w:rsidRPr="009038C0" w14:paraId="00D3246D" w14:textId="77777777" w:rsidTr="0040698C">
        <w:trPr>
          <w:cnfStyle w:val="000000010000" w:firstRow="0" w:lastRow="0" w:firstColumn="0" w:lastColumn="0" w:oddVBand="0" w:evenVBand="0" w:oddHBand="0" w:evenHBand="1" w:firstRowFirstColumn="0" w:firstRowLastColumn="0" w:lastRowFirstColumn="0" w:lastRowLastColumn="0"/>
        </w:trPr>
        <w:tc>
          <w:tcPr>
            <w:tcW w:w="3024" w:type="dxa"/>
          </w:tcPr>
          <w:p w14:paraId="5C34AB3A"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Exit</w:t>
            </w:r>
          </w:p>
        </w:tc>
        <w:tc>
          <w:tcPr>
            <w:tcW w:w="6336" w:type="dxa"/>
          </w:tcPr>
          <w:p w14:paraId="6B99A81C"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Exit Workspace</w:t>
            </w:r>
          </w:p>
        </w:tc>
      </w:tr>
    </w:tbl>
    <w:p w14:paraId="3F290C97" w14:textId="77777777" w:rsidR="00534AD7" w:rsidRPr="009038C0" w:rsidRDefault="00534AD7" w:rsidP="0076636F">
      <w:pPr>
        <w:pStyle w:val="Heading3"/>
      </w:pPr>
      <w:bookmarkStart w:id="51" w:name="_Toc370744773"/>
      <w:bookmarkStart w:id="52" w:name="_Toc383598661"/>
      <w:bookmarkStart w:id="53" w:name="_Toc93928878"/>
      <w:r w:rsidRPr="009038C0">
        <w:t>Edit Menu</w:t>
      </w:r>
      <w:bookmarkEnd w:id="51"/>
      <w:bookmarkEnd w:id="52"/>
      <w:bookmarkEnd w:id="53"/>
    </w:p>
    <w:p w14:paraId="28062A73" w14:textId="29462D58" w:rsidR="00DE7EC5" w:rsidRPr="009038C0" w:rsidRDefault="00534AD7" w:rsidP="00534AD7">
      <w:pPr>
        <w:rPr>
          <w:rFonts w:asciiTheme="minorHAnsi" w:hAnsiTheme="minorHAnsi"/>
        </w:rPr>
      </w:pPr>
      <w:r w:rsidRPr="009038C0">
        <w:rPr>
          <w:rFonts w:asciiTheme="minorHAnsi" w:hAnsiTheme="minorHAnsi"/>
        </w:rPr>
        <w:t>The Edit menu becomes available when using a data form.  Following are the key selections:</w:t>
      </w:r>
    </w:p>
    <w:tbl>
      <w:tblPr>
        <w:tblStyle w:val="Style2"/>
        <w:tblW w:w="9360" w:type="dxa"/>
        <w:jc w:val="center"/>
        <w:tblLook w:val="04A0" w:firstRow="1" w:lastRow="0" w:firstColumn="1" w:lastColumn="0" w:noHBand="0" w:noVBand="1"/>
      </w:tblPr>
      <w:tblGrid>
        <w:gridCol w:w="3024"/>
        <w:gridCol w:w="6336"/>
      </w:tblGrid>
      <w:tr w:rsidR="006D73E5" w:rsidRPr="009038C0" w14:paraId="6553E44D" w14:textId="77777777" w:rsidTr="00DE7EC5">
        <w:trPr>
          <w:cnfStyle w:val="100000000000" w:firstRow="1" w:lastRow="0" w:firstColumn="0" w:lastColumn="0" w:oddVBand="0" w:evenVBand="0" w:oddHBand="0" w:evenHBand="0" w:firstRowFirstColumn="0" w:firstRowLastColumn="0" w:lastRowFirstColumn="0" w:lastRowLastColumn="0"/>
          <w:jc w:val="center"/>
        </w:trPr>
        <w:tc>
          <w:tcPr>
            <w:tcW w:w="3024" w:type="dxa"/>
          </w:tcPr>
          <w:p w14:paraId="133D7350"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Option</w:t>
            </w:r>
          </w:p>
        </w:tc>
        <w:tc>
          <w:tcPr>
            <w:tcW w:w="6336" w:type="dxa"/>
          </w:tcPr>
          <w:p w14:paraId="377D8494"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Description</w:t>
            </w:r>
          </w:p>
        </w:tc>
      </w:tr>
      <w:tr w:rsidR="006D73E5" w:rsidRPr="009038C0" w14:paraId="106DCE92" w14:textId="77777777" w:rsidTr="00DE7EC5">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5E6A4333"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Adjust</w:t>
            </w:r>
          </w:p>
        </w:tc>
        <w:tc>
          <w:tcPr>
            <w:tcW w:w="6336" w:type="dxa"/>
          </w:tcPr>
          <w:p w14:paraId="2DA0E494"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Increase or decrease data values by a percentage</w:t>
            </w:r>
          </w:p>
        </w:tc>
      </w:tr>
      <w:tr w:rsidR="006D73E5" w:rsidRPr="009038C0" w14:paraId="02C61A5A" w14:textId="77777777" w:rsidTr="00DE7EC5">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5F9A717B"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Grid Spread</w:t>
            </w:r>
          </w:p>
        </w:tc>
        <w:tc>
          <w:tcPr>
            <w:tcW w:w="6336" w:type="dxa"/>
          </w:tcPr>
          <w:p w14:paraId="43006F99"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Spread data values across multiple dimensions on the data grid; choose from allocation options: proportional, evenly split, and fill</w:t>
            </w:r>
          </w:p>
        </w:tc>
      </w:tr>
      <w:tr w:rsidR="006D73E5" w:rsidRPr="009038C0" w14:paraId="7C67E67F" w14:textId="77777777" w:rsidTr="00DE7EC5">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04ED930A"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Cut, Copy, Paste</w:t>
            </w:r>
          </w:p>
        </w:tc>
        <w:tc>
          <w:tcPr>
            <w:tcW w:w="6336" w:type="dxa"/>
          </w:tcPr>
          <w:p w14:paraId="292E9DC9"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Cut, copy, or paste data from one or more cells into other cells</w:t>
            </w:r>
          </w:p>
        </w:tc>
      </w:tr>
      <w:tr w:rsidR="006D73E5" w:rsidRPr="009038C0" w14:paraId="678F7E08" w14:textId="77777777" w:rsidTr="00DE7EC5">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390299D3"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 xml:space="preserve">Comment </w:t>
            </w:r>
          </w:p>
        </w:tc>
        <w:tc>
          <w:tcPr>
            <w:tcW w:w="6336" w:type="dxa"/>
          </w:tcPr>
          <w:p w14:paraId="33D4034D"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Add comments to a specific cell or range of cells in a web form</w:t>
            </w:r>
          </w:p>
        </w:tc>
      </w:tr>
      <w:tr w:rsidR="006D73E5" w:rsidRPr="009038C0" w14:paraId="7B2E9A61" w14:textId="77777777" w:rsidTr="00DE7EC5">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06E2E9AD"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 xml:space="preserve">Lock/Unlock Cells </w:t>
            </w:r>
          </w:p>
        </w:tc>
        <w:tc>
          <w:tcPr>
            <w:tcW w:w="6336" w:type="dxa"/>
          </w:tcPr>
          <w:p w14:paraId="4A2B537C"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Lock cells to ignore cells when spreading data</w:t>
            </w:r>
          </w:p>
        </w:tc>
      </w:tr>
      <w:tr w:rsidR="006D73E5" w:rsidRPr="009038C0" w14:paraId="17310CF2" w14:textId="77777777" w:rsidTr="00DE7EC5">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45E56F61"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 xml:space="preserve">Supporting Detail </w:t>
            </w:r>
          </w:p>
        </w:tc>
        <w:tc>
          <w:tcPr>
            <w:tcW w:w="6336" w:type="dxa"/>
          </w:tcPr>
          <w:p w14:paraId="0DEEA4B3"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Add detail that will aggregate the cell value in a data form</w:t>
            </w:r>
          </w:p>
        </w:tc>
      </w:tr>
    </w:tbl>
    <w:p w14:paraId="4FCA4FF1" w14:textId="77777777" w:rsidR="00534AD7" w:rsidRPr="009038C0" w:rsidRDefault="00534AD7" w:rsidP="0076636F">
      <w:pPr>
        <w:pStyle w:val="Heading3"/>
      </w:pPr>
      <w:bookmarkStart w:id="54" w:name="_Toc370744774"/>
      <w:bookmarkStart w:id="55" w:name="_Toc383598662"/>
      <w:bookmarkStart w:id="56" w:name="_Toc93928879"/>
      <w:r w:rsidRPr="009038C0">
        <w:t>View Menu</w:t>
      </w:r>
      <w:bookmarkEnd w:id="54"/>
      <w:bookmarkEnd w:id="55"/>
      <w:bookmarkEnd w:id="56"/>
    </w:p>
    <w:tbl>
      <w:tblPr>
        <w:tblStyle w:val="Style2"/>
        <w:tblW w:w="9360" w:type="dxa"/>
        <w:tblLook w:val="04A0" w:firstRow="1" w:lastRow="0" w:firstColumn="1" w:lastColumn="0" w:noHBand="0" w:noVBand="1"/>
      </w:tblPr>
      <w:tblGrid>
        <w:gridCol w:w="3024"/>
        <w:gridCol w:w="6336"/>
      </w:tblGrid>
      <w:tr w:rsidR="006D73E5" w:rsidRPr="009038C0" w14:paraId="49FC933A" w14:textId="77777777" w:rsidTr="00DE7EC5">
        <w:trPr>
          <w:cnfStyle w:val="100000000000" w:firstRow="1" w:lastRow="0" w:firstColumn="0" w:lastColumn="0" w:oddVBand="0" w:evenVBand="0" w:oddHBand="0" w:evenHBand="0" w:firstRowFirstColumn="0" w:firstRowLastColumn="0" w:lastRowFirstColumn="0" w:lastRowLastColumn="0"/>
        </w:trPr>
        <w:tc>
          <w:tcPr>
            <w:tcW w:w="3024" w:type="dxa"/>
          </w:tcPr>
          <w:p w14:paraId="1F69BAF4"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Option</w:t>
            </w:r>
          </w:p>
        </w:tc>
        <w:tc>
          <w:tcPr>
            <w:tcW w:w="6336" w:type="dxa"/>
          </w:tcPr>
          <w:p w14:paraId="3635D36B"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Description</w:t>
            </w:r>
          </w:p>
        </w:tc>
      </w:tr>
      <w:tr w:rsidR="006D73E5" w:rsidRPr="009038C0" w14:paraId="3F8FE5E8" w14:textId="77777777" w:rsidTr="00DE7EC5">
        <w:trPr>
          <w:cnfStyle w:val="000000100000" w:firstRow="0" w:lastRow="0" w:firstColumn="0" w:lastColumn="0" w:oddVBand="0" w:evenVBand="0" w:oddHBand="1" w:evenHBand="0" w:firstRowFirstColumn="0" w:firstRowLastColumn="0" w:lastRowFirstColumn="0" w:lastRowLastColumn="0"/>
        </w:trPr>
        <w:tc>
          <w:tcPr>
            <w:tcW w:w="3024" w:type="dxa"/>
          </w:tcPr>
          <w:p w14:paraId="79A8EC5D"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Refresh</w:t>
            </w:r>
          </w:p>
        </w:tc>
        <w:tc>
          <w:tcPr>
            <w:tcW w:w="6336" w:type="dxa"/>
          </w:tcPr>
          <w:p w14:paraId="608092E3"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 xml:space="preserve">Refresh the current view to reflect </w:t>
            </w:r>
            <w:r w:rsidR="00A46491" w:rsidRPr="009038C0">
              <w:rPr>
                <w:rFonts w:asciiTheme="minorHAnsi" w:hAnsiTheme="minorHAnsi"/>
              </w:rPr>
              <w:t>data</w:t>
            </w:r>
            <w:r w:rsidRPr="009038C0">
              <w:rPr>
                <w:rFonts w:asciiTheme="minorHAnsi" w:hAnsiTheme="minorHAnsi"/>
              </w:rPr>
              <w:t xml:space="preserve"> stored in the database</w:t>
            </w:r>
          </w:p>
        </w:tc>
      </w:tr>
      <w:tr w:rsidR="006D73E5" w:rsidRPr="009038C0" w14:paraId="3839AEA3" w14:textId="77777777" w:rsidTr="00DE7EC5">
        <w:trPr>
          <w:cnfStyle w:val="000000010000" w:firstRow="0" w:lastRow="0" w:firstColumn="0" w:lastColumn="0" w:oddVBand="0" w:evenVBand="0" w:oddHBand="0" w:evenHBand="1" w:firstRowFirstColumn="0" w:firstRowLastColumn="0" w:lastRowFirstColumn="0" w:lastRowLastColumn="0"/>
        </w:trPr>
        <w:tc>
          <w:tcPr>
            <w:tcW w:w="3024" w:type="dxa"/>
          </w:tcPr>
          <w:p w14:paraId="0E73CE26"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Show / Hide Dimension Names on Page</w:t>
            </w:r>
          </w:p>
        </w:tc>
        <w:tc>
          <w:tcPr>
            <w:tcW w:w="6336" w:type="dxa"/>
          </w:tcPr>
          <w:p w14:paraId="0BB84B9E"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Display (or hide) names of dimensions in the Page Filter area</w:t>
            </w:r>
          </w:p>
        </w:tc>
      </w:tr>
      <w:tr w:rsidR="006D73E5" w:rsidRPr="009038C0" w14:paraId="438E12EC" w14:textId="77777777" w:rsidTr="00DE7EC5">
        <w:trPr>
          <w:cnfStyle w:val="000000100000" w:firstRow="0" w:lastRow="0" w:firstColumn="0" w:lastColumn="0" w:oddVBand="0" w:evenVBand="0" w:oddHBand="1" w:evenHBand="0" w:firstRowFirstColumn="0" w:firstRowLastColumn="0" w:lastRowFirstColumn="0" w:lastRowLastColumn="0"/>
        </w:trPr>
        <w:tc>
          <w:tcPr>
            <w:tcW w:w="3024" w:type="dxa"/>
          </w:tcPr>
          <w:p w14:paraId="17ED6C93"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Instructions</w:t>
            </w:r>
          </w:p>
        </w:tc>
        <w:tc>
          <w:tcPr>
            <w:tcW w:w="6336" w:type="dxa"/>
          </w:tcPr>
          <w:p w14:paraId="0A6AF037"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 xml:space="preserve">Show description of how to use the current form </w:t>
            </w:r>
          </w:p>
        </w:tc>
      </w:tr>
      <w:tr w:rsidR="006D73E5" w:rsidRPr="009038C0" w14:paraId="41B1838D" w14:textId="77777777" w:rsidTr="00DE7EC5">
        <w:trPr>
          <w:cnfStyle w:val="000000010000" w:firstRow="0" w:lastRow="0" w:firstColumn="0" w:lastColumn="0" w:oddVBand="0" w:evenVBand="0" w:oddHBand="0" w:evenHBand="1" w:firstRowFirstColumn="0" w:firstRowLastColumn="0" w:lastRowFirstColumn="0" w:lastRowLastColumn="0"/>
        </w:trPr>
        <w:tc>
          <w:tcPr>
            <w:tcW w:w="3024" w:type="dxa"/>
          </w:tcPr>
          <w:p w14:paraId="3C78B044"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View Masthead</w:t>
            </w:r>
          </w:p>
        </w:tc>
        <w:tc>
          <w:tcPr>
            <w:tcW w:w="6336" w:type="dxa"/>
          </w:tcPr>
          <w:p w14:paraId="7D0EF3F2"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Hide masthead</w:t>
            </w:r>
          </w:p>
        </w:tc>
      </w:tr>
    </w:tbl>
    <w:p w14:paraId="52107CC8" w14:textId="77777777" w:rsidR="00534AD7" w:rsidRPr="009038C0" w:rsidRDefault="00534AD7" w:rsidP="0076636F">
      <w:pPr>
        <w:pStyle w:val="Heading3"/>
      </w:pPr>
      <w:bookmarkStart w:id="57" w:name="_Toc370744775"/>
      <w:bookmarkStart w:id="58" w:name="_Toc383598663"/>
      <w:bookmarkStart w:id="59" w:name="_Toc93928880"/>
      <w:r w:rsidRPr="009038C0">
        <w:t>Tools</w:t>
      </w:r>
      <w:bookmarkEnd w:id="57"/>
      <w:r w:rsidRPr="009038C0">
        <w:t xml:space="preserve"> Menu</w:t>
      </w:r>
      <w:bookmarkEnd w:id="58"/>
      <w:bookmarkEnd w:id="59"/>
    </w:p>
    <w:tbl>
      <w:tblPr>
        <w:tblStyle w:val="Style2"/>
        <w:tblW w:w="9360" w:type="dxa"/>
        <w:tblLook w:val="04A0" w:firstRow="1" w:lastRow="0" w:firstColumn="1" w:lastColumn="0" w:noHBand="0" w:noVBand="1"/>
      </w:tblPr>
      <w:tblGrid>
        <w:gridCol w:w="3024"/>
        <w:gridCol w:w="6336"/>
      </w:tblGrid>
      <w:tr w:rsidR="006D73E5" w:rsidRPr="009038C0" w14:paraId="5D239C53" w14:textId="77777777" w:rsidTr="00DE7EC5">
        <w:trPr>
          <w:cnfStyle w:val="100000000000" w:firstRow="1" w:lastRow="0" w:firstColumn="0" w:lastColumn="0" w:oddVBand="0" w:evenVBand="0" w:oddHBand="0" w:evenHBand="0" w:firstRowFirstColumn="0" w:firstRowLastColumn="0" w:lastRowFirstColumn="0" w:lastRowLastColumn="0"/>
        </w:trPr>
        <w:tc>
          <w:tcPr>
            <w:tcW w:w="3024" w:type="dxa"/>
          </w:tcPr>
          <w:p w14:paraId="5D8FE636" w14:textId="77777777" w:rsidR="00534AD7" w:rsidRPr="009038C0" w:rsidRDefault="00534AD7" w:rsidP="00184CA9">
            <w:pPr>
              <w:spacing w:before="40" w:after="40" w:line="240" w:lineRule="auto"/>
              <w:ind w:left="27"/>
              <w:rPr>
                <w:rFonts w:asciiTheme="minorHAnsi" w:hAnsiTheme="minorHAnsi"/>
                <w:b/>
                <w:bCs/>
                <w:color w:val="FFFFFF"/>
              </w:rPr>
            </w:pPr>
            <w:r w:rsidRPr="009038C0">
              <w:rPr>
                <w:rFonts w:asciiTheme="minorHAnsi" w:hAnsiTheme="minorHAnsi"/>
                <w:b/>
                <w:bCs/>
                <w:color w:val="FFFFFF"/>
              </w:rPr>
              <w:t>Option</w:t>
            </w:r>
          </w:p>
        </w:tc>
        <w:tc>
          <w:tcPr>
            <w:tcW w:w="6336" w:type="dxa"/>
          </w:tcPr>
          <w:p w14:paraId="747F927C" w14:textId="77777777" w:rsidR="00534AD7" w:rsidRPr="009038C0" w:rsidRDefault="00534AD7" w:rsidP="00184CA9">
            <w:pPr>
              <w:spacing w:before="40" w:after="40" w:line="240" w:lineRule="auto"/>
              <w:ind w:left="27"/>
              <w:rPr>
                <w:rFonts w:asciiTheme="minorHAnsi" w:hAnsiTheme="minorHAnsi"/>
                <w:b/>
                <w:bCs/>
                <w:color w:val="FFFFFF"/>
              </w:rPr>
            </w:pPr>
            <w:r w:rsidRPr="009038C0">
              <w:rPr>
                <w:rFonts w:asciiTheme="minorHAnsi" w:hAnsiTheme="minorHAnsi"/>
                <w:b/>
                <w:bCs/>
                <w:color w:val="FFFFFF"/>
              </w:rPr>
              <w:t>Description</w:t>
            </w:r>
          </w:p>
        </w:tc>
      </w:tr>
      <w:tr w:rsidR="006D73E5" w:rsidRPr="009038C0" w14:paraId="3D691FF1" w14:textId="77777777" w:rsidTr="00DE7EC5">
        <w:trPr>
          <w:cnfStyle w:val="000000100000" w:firstRow="0" w:lastRow="0" w:firstColumn="0" w:lastColumn="0" w:oddVBand="0" w:evenVBand="0" w:oddHBand="1" w:evenHBand="0" w:firstRowFirstColumn="0" w:firstRowLastColumn="0" w:lastRowFirstColumn="0" w:lastRowLastColumn="0"/>
        </w:trPr>
        <w:tc>
          <w:tcPr>
            <w:tcW w:w="3024" w:type="dxa"/>
          </w:tcPr>
          <w:p w14:paraId="3A3110F7"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Change Password</w:t>
            </w:r>
          </w:p>
        </w:tc>
        <w:tc>
          <w:tcPr>
            <w:tcW w:w="6336" w:type="dxa"/>
          </w:tcPr>
          <w:p w14:paraId="0764B464"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Change your UPlan password (Do not use)</w:t>
            </w:r>
          </w:p>
        </w:tc>
      </w:tr>
      <w:tr w:rsidR="006D73E5" w:rsidRPr="009038C0" w14:paraId="31C84F79" w14:textId="77777777" w:rsidTr="00DE7EC5">
        <w:trPr>
          <w:cnfStyle w:val="000000010000" w:firstRow="0" w:lastRow="0" w:firstColumn="0" w:lastColumn="0" w:oddVBand="0" w:evenVBand="0" w:oddHBand="0" w:evenHBand="1" w:firstRowFirstColumn="0" w:firstRowLastColumn="0" w:lastRowFirstColumn="0" w:lastRowLastColumn="0"/>
        </w:trPr>
        <w:tc>
          <w:tcPr>
            <w:tcW w:w="3024" w:type="dxa"/>
          </w:tcPr>
          <w:p w14:paraId="04FB4290"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Export as Spreadsheet</w:t>
            </w:r>
          </w:p>
        </w:tc>
        <w:tc>
          <w:tcPr>
            <w:tcW w:w="6336" w:type="dxa"/>
          </w:tcPr>
          <w:p w14:paraId="363531E8" w14:textId="77777777" w:rsidR="00534AD7" w:rsidRPr="009038C0" w:rsidRDefault="00534AD7" w:rsidP="004A34BE">
            <w:pPr>
              <w:spacing w:before="40" w:after="40" w:line="240" w:lineRule="auto"/>
              <w:ind w:left="27"/>
              <w:rPr>
                <w:rFonts w:asciiTheme="minorHAnsi" w:hAnsiTheme="minorHAnsi"/>
              </w:rPr>
            </w:pPr>
            <w:r w:rsidRPr="009038C0">
              <w:rPr>
                <w:rFonts w:asciiTheme="minorHAnsi" w:hAnsiTheme="minorHAnsi"/>
              </w:rPr>
              <w:t>Create an Exc</w:t>
            </w:r>
            <w:r w:rsidR="004A34BE" w:rsidRPr="009038C0">
              <w:rPr>
                <w:rFonts w:asciiTheme="minorHAnsi" w:hAnsiTheme="minorHAnsi"/>
              </w:rPr>
              <w:t>el version of the current form</w:t>
            </w:r>
          </w:p>
        </w:tc>
      </w:tr>
    </w:tbl>
    <w:p w14:paraId="6C9DA5A7" w14:textId="77777777" w:rsidR="00534AD7" w:rsidRPr="009038C0" w:rsidRDefault="00534AD7" w:rsidP="0076636F">
      <w:pPr>
        <w:pStyle w:val="Heading3"/>
      </w:pPr>
      <w:bookmarkStart w:id="60" w:name="_Toc370744776"/>
      <w:bookmarkStart w:id="61" w:name="_Toc383598664"/>
      <w:bookmarkStart w:id="62" w:name="_Toc93928881"/>
      <w:r w:rsidRPr="009038C0">
        <w:t>Toolbar</w:t>
      </w:r>
      <w:bookmarkEnd w:id="60"/>
      <w:bookmarkEnd w:id="61"/>
      <w:bookmarkEnd w:id="62"/>
    </w:p>
    <w:p w14:paraId="76E8E98E" w14:textId="77777777" w:rsidR="007C1389" w:rsidRPr="009038C0" w:rsidRDefault="00534AD7" w:rsidP="00534AD7">
      <w:pPr>
        <w:rPr>
          <w:rFonts w:asciiTheme="minorHAnsi" w:hAnsiTheme="minorHAnsi"/>
        </w:rPr>
      </w:pPr>
      <w:r w:rsidRPr="009038C0">
        <w:rPr>
          <w:rFonts w:asciiTheme="minorHAnsi" w:hAnsiTheme="minorHAnsi"/>
        </w:rPr>
        <w:t xml:space="preserve">The UPlan toolbar provides several options for </w:t>
      </w:r>
      <w:r w:rsidR="00490063" w:rsidRPr="009038C0">
        <w:rPr>
          <w:rFonts w:asciiTheme="minorHAnsi" w:hAnsiTheme="minorHAnsi"/>
        </w:rPr>
        <w:t>navigation</w:t>
      </w:r>
      <w:r w:rsidRPr="009038C0">
        <w:rPr>
          <w:rFonts w:asciiTheme="minorHAnsi" w:hAnsiTheme="minorHAnsi"/>
        </w:rPr>
        <w:t xml:space="preserve">.  Some icons are available throughout UPlan.  These are outlined below in orange.  Other toolbar buttons become available as data forms open.  When you open a Form, the Toolbar displays additional icons.  These are outlined below in red. </w:t>
      </w:r>
    </w:p>
    <w:p w14:paraId="6054F062" w14:textId="77777777" w:rsidR="00534AD7" w:rsidRPr="009038C0" w:rsidRDefault="00A17762" w:rsidP="00534AD7">
      <w:pPr>
        <w:rPr>
          <w:rFonts w:asciiTheme="minorHAnsi" w:hAnsiTheme="minorHAnsi"/>
        </w:rPr>
      </w:pPr>
      <w:r w:rsidRPr="009038C0">
        <w:rPr>
          <w:rFonts w:asciiTheme="minorHAnsi" w:hAnsiTheme="minorHAnsi"/>
          <w:noProof/>
          <w:lang w:eastAsia="ja-JP"/>
        </w:rPr>
        <w:drawing>
          <wp:inline distT="0" distB="0" distL="0" distR="0" wp14:anchorId="7A333F90" wp14:editId="1B1A7558">
            <wp:extent cx="5445760" cy="277495"/>
            <wp:effectExtent l="0" t="0" r="2540" b="825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5760" cy="277495"/>
                    </a:xfrm>
                    <a:prstGeom prst="rect">
                      <a:avLst/>
                    </a:prstGeom>
                    <a:noFill/>
                    <a:ln>
                      <a:noFill/>
                    </a:ln>
                  </pic:spPr>
                </pic:pic>
              </a:graphicData>
            </a:graphic>
          </wp:inline>
        </w:drawing>
      </w:r>
    </w:p>
    <w:p w14:paraId="3596CCEC" w14:textId="77777777" w:rsidR="00534AD7" w:rsidRPr="009038C0" w:rsidRDefault="00534AD7" w:rsidP="00534AD7">
      <w:pPr>
        <w:rPr>
          <w:rFonts w:asciiTheme="minorHAnsi" w:hAnsiTheme="minorHAnsi"/>
        </w:rPr>
      </w:pPr>
      <w:r w:rsidRPr="009038C0">
        <w:rPr>
          <w:rFonts w:asciiTheme="minorHAnsi" w:hAnsiTheme="minorHAnsi"/>
        </w:rPr>
        <w:t>Here is a list of selected icons:</w:t>
      </w:r>
    </w:p>
    <w:tbl>
      <w:tblPr>
        <w:tblStyle w:val="Style2"/>
        <w:tblW w:w="9180" w:type="dxa"/>
        <w:tblLook w:val="04A0" w:firstRow="1" w:lastRow="0" w:firstColumn="1" w:lastColumn="0" w:noHBand="0" w:noVBand="1"/>
      </w:tblPr>
      <w:tblGrid>
        <w:gridCol w:w="3315"/>
        <w:gridCol w:w="5865"/>
      </w:tblGrid>
      <w:tr w:rsidR="006D73E5" w:rsidRPr="009038C0" w14:paraId="20A3979B" w14:textId="77777777" w:rsidTr="00DE7EC5">
        <w:trPr>
          <w:cnfStyle w:val="100000000000" w:firstRow="1" w:lastRow="0" w:firstColumn="0" w:lastColumn="0" w:oddVBand="0" w:evenVBand="0" w:oddHBand="0" w:evenHBand="0" w:firstRowFirstColumn="0" w:firstRowLastColumn="0" w:lastRowFirstColumn="0" w:lastRowLastColumn="0"/>
        </w:trPr>
        <w:tc>
          <w:tcPr>
            <w:tcW w:w="3315" w:type="dxa"/>
          </w:tcPr>
          <w:p w14:paraId="75405418" w14:textId="77777777" w:rsidR="00534AD7" w:rsidRPr="009038C0" w:rsidRDefault="00534AD7" w:rsidP="00184CA9">
            <w:pPr>
              <w:spacing w:before="40" w:after="40" w:line="240" w:lineRule="auto"/>
              <w:ind w:left="39"/>
              <w:rPr>
                <w:rFonts w:asciiTheme="minorHAnsi" w:hAnsiTheme="minorHAnsi"/>
                <w:b/>
                <w:bCs/>
                <w:color w:val="FFFFFF"/>
              </w:rPr>
            </w:pPr>
            <w:r w:rsidRPr="009038C0">
              <w:rPr>
                <w:rFonts w:asciiTheme="minorHAnsi" w:hAnsiTheme="minorHAnsi"/>
                <w:b/>
                <w:bCs/>
                <w:color w:val="FFFFFF"/>
              </w:rPr>
              <w:t>Icon</w:t>
            </w:r>
          </w:p>
        </w:tc>
        <w:tc>
          <w:tcPr>
            <w:tcW w:w="5865" w:type="dxa"/>
          </w:tcPr>
          <w:p w14:paraId="3FE71F2B" w14:textId="77777777" w:rsidR="00534AD7" w:rsidRPr="009038C0" w:rsidRDefault="00534AD7" w:rsidP="00184CA9">
            <w:pPr>
              <w:spacing w:before="40" w:after="40" w:line="240" w:lineRule="auto"/>
              <w:rPr>
                <w:rFonts w:asciiTheme="minorHAnsi" w:hAnsiTheme="minorHAnsi"/>
                <w:b/>
                <w:bCs/>
                <w:color w:val="FFFFFF"/>
              </w:rPr>
            </w:pPr>
            <w:r w:rsidRPr="009038C0">
              <w:rPr>
                <w:rFonts w:asciiTheme="minorHAnsi" w:hAnsiTheme="minorHAnsi"/>
                <w:b/>
                <w:bCs/>
                <w:color w:val="FFFFFF"/>
              </w:rPr>
              <w:t>Description</w:t>
            </w:r>
          </w:p>
        </w:tc>
      </w:tr>
      <w:tr w:rsidR="006D73E5" w:rsidRPr="009038C0" w14:paraId="464B6CA4"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3EFBC6C3"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Home</w:t>
            </w:r>
          </w:p>
        </w:tc>
        <w:tc>
          <w:tcPr>
            <w:tcW w:w="5865" w:type="dxa"/>
          </w:tcPr>
          <w:p w14:paraId="5C04FC2F"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 xml:space="preserve">Opens the </w:t>
            </w:r>
            <w:proofErr w:type="spellStart"/>
            <w:r w:rsidRPr="009038C0">
              <w:rPr>
                <w:rFonts w:asciiTheme="minorHAnsi" w:hAnsiTheme="minorHAnsi"/>
              </w:rPr>
              <w:t>HomePage</w:t>
            </w:r>
            <w:proofErr w:type="spellEnd"/>
            <w:r w:rsidRPr="009038C0">
              <w:rPr>
                <w:rFonts w:asciiTheme="minorHAnsi" w:hAnsiTheme="minorHAnsi"/>
              </w:rPr>
              <w:t xml:space="preserve"> tab</w:t>
            </w:r>
          </w:p>
        </w:tc>
      </w:tr>
      <w:tr w:rsidR="006D73E5" w:rsidRPr="009038C0" w14:paraId="72BD649C"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5693BA0D"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Explore</w:t>
            </w:r>
          </w:p>
        </w:tc>
        <w:tc>
          <w:tcPr>
            <w:tcW w:w="5865" w:type="dxa"/>
          </w:tcPr>
          <w:p w14:paraId="7C5562D4"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 xml:space="preserve">Opens the Explore tab for accessing </w:t>
            </w:r>
            <w:r w:rsidR="003A5B9D" w:rsidRPr="009038C0">
              <w:rPr>
                <w:rFonts w:asciiTheme="minorHAnsi" w:hAnsiTheme="minorHAnsi"/>
              </w:rPr>
              <w:t xml:space="preserve">Hyperion </w:t>
            </w:r>
            <w:r w:rsidRPr="009038C0">
              <w:rPr>
                <w:rFonts w:asciiTheme="minorHAnsi" w:hAnsiTheme="minorHAnsi"/>
              </w:rPr>
              <w:t xml:space="preserve">Reports </w:t>
            </w:r>
          </w:p>
        </w:tc>
      </w:tr>
      <w:tr w:rsidR="006D73E5" w:rsidRPr="009038C0" w14:paraId="7D2BB00D"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66C9AFC7"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Save</w:t>
            </w:r>
          </w:p>
        </w:tc>
        <w:tc>
          <w:tcPr>
            <w:tcW w:w="5865" w:type="dxa"/>
          </w:tcPr>
          <w:p w14:paraId="62694FEA"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Saves input on data forms</w:t>
            </w:r>
          </w:p>
        </w:tc>
      </w:tr>
      <w:tr w:rsidR="006D73E5" w:rsidRPr="009038C0" w14:paraId="42A6D9FB"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100DE015" w14:textId="77777777" w:rsidR="00534AD7" w:rsidRPr="009038C0" w:rsidRDefault="00534AD7" w:rsidP="00184CA9">
            <w:pPr>
              <w:spacing w:before="40" w:after="40" w:line="240" w:lineRule="auto"/>
              <w:ind w:left="39"/>
              <w:rPr>
                <w:rFonts w:asciiTheme="minorHAnsi" w:hAnsiTheme="minorHAnsi"/>
                <w:color w:val="3366FF"/>
                <w:kern w:val="32"/>
              </w:rPr>
            </w:pPr>
            <w:r w:rsidRPr="009038C0">
              <w:rPr>
                <w:rFonts w:asciiTheme="minorHAnsi" w:hAnsiTheme="minorHAnsi"/>
                <w:b/>
                <w:bCs/>
              </w:rPr>
              <w:t>Refresh</w:t>
            </w:r>
          </w:p>
        </w:tc>
        <w:tc>
          <w:tcPr>
            <w:tcW w:w="5865" w:type="dxa"/>
          </w:tcPr>
          <w:p w14:paraId="7F5A34C1" w14:textId="77777777" w:rsidR="00534AD7" w:rsidRPr="009038C0" w:rsidRDefault="00534AD7" w:rsidP="00184CA9">
            <w:pPr>
              <w:spacing w:before="40" w:after="40" w:line="240" w:lineRule="auto"/>
              <w:ind w:left="39"/>
              <w:rPr>
                <w:rFonts w:asciiTheme="minorHAnsi" w:hAnsiTheme="minorHAnsi"/>
                <w:b/>
                <w:bCs/>
                <w:color w:val="3366FF"/>
                <w:kern w:val="32"/>
              </w:rPr>
            </w:pPr>
            <w:r w:rsidRPr="009038C0">
              <w:rPr>
                <w:rFonts w:asciiTheme="minorHAnsi" w:hAnsiTheme="minorHAnsi"/>
              </w:rPr>
              <w:t>Refreshes the data form with data stored in the database</w:t>
            </w:r>
          </w:p>
        </w:tc>
      </w:tr>
      <w:tr w:rsidR="006D73E5" w:rsidRPr="009038C0" w14:paraId="1E65FF57"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1605546B" w14:textId="77777777" w:rsidR="00534AD7" w:rsidRPr="009038C0" w:rsidRDefault="00534AD7" w:rsidP="00184CA9">
            <w:pPr>
              <w:spacing w:before="40" w:after="40" w:line="240" w:lineRule="auto"/>
              <w:ind w:left="39"/>
              <w:rPr>
                <w:rFonts w:asciiTheme="minorHAnsi" w:hAnsiTheme="minorHAnsi"/>
                <w:iCs/>
                <w:color w:val="3366FF"/>
              </w:rPr>
            </w:pPr>
            <w:r w:rsidRPr="009038C0">
              <w:rPr>
                <w:rFonts w:asciiTheme="minorHAnsi" w:hAnsiTheme="minorHAnsi"/>
                <w:b/>
                <w:bCs/>
              </w:rPr>
              <w:t>Print</w:t>
            </w:r>
          </w:p>
        </w:tc>
        <w:tc>
          <w:tcPr>
            <w:tcW w:w="5865" w:type="dxa"/>
          </w:tcPr>
          <w:p w14:paraId="6584455D" w14:textId="77777777" w:rsidR="00534AD7" w:rsidRPr="009038C0" w:rsidRDefault="00534AD7" w:rsidP="00184CA9">
            <w:pPr>
              <w:spacing w:before="40" w:after="40" w:line="240" w:lineRule="auto"/>
              <w:ind w:left="39"/>
              <w:rPr>
                <w:rFonts w:asciiTheme="minorHAnsi" w:hAnsiTheme="minorHAnsi"/>
                <w:b/>
                <w:bCs/>
                <w:iCs/>
                <w:color w:val="3366FF"/>
              </w:rPr>
            </w:pPr>
            <w:r w:rsidRPr="009038C0">
              <w:rPr>
                <w:rFonts w:asciiTheme="minorHAnsi" w:hAnsiTheme="minorHAnsi"/>
              </w:rPr>
              <w:t>Prints the current data form displayed</w:t>
            </w:r>
          </w:p>
        </w:tc>
      </w:tr>
      <w:tr w:rsidR="006D73E5" w:rsidRPr="009038C0" w14:paraId="02E90416"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4A017E6D" w14:textId="77777777" w:rsidR="00534AD7" w:rsidRPr="009038C0" w:rsidRDefault="00534AD7" w:rsidP="00184CA9">
            <w:pPr>
              <w:spacing w:before="40" w:after="40" w:line="240" w:lineRule="auto"/>
              <w:ind w:left="39"/>
              <w:rPr>
                <w:rFonts w:asciiTheme="minorHAnsi" w:hAnsiTheme="minorHAnsi" w:cs="Arial"/>
                <w:i/>
                <w:color w:val="3366FF"/>
              </w:rPr>
            </w:pPr>
            <w:r w:rsidRPr="009038C0">
              <w:rPr>
                <w:rFonts w:asciiTheme="minorHAnsi" w:hAnsiTheme="minorHAnsi"/>
                <w:b/>
                <w:bCs/>
              </w:rPr>
              <w:t xml:space="preserve">Adjust </w:t>
            </w:r>
          </w:p>
        </w:tc>
        <w:tc>
          <w:tcPr>
            <w:tcW w:w="5865" w:type="dxa"/>
          </w:tcPr>
          <w:p w14:paraId="365C02ED" w14:textId="77777777" w:rsidR="00534AD7" w:rsidRPr="009038C0" w:rsidRDefault="00534AD7" w:rsidP="00184CA9">
            <w:pPr>
              <w:spacing w:before="40" w:after="40" w:line="240" w:lineRule="auto"/>
              <w:ind w:left="39"/>
              <w:rPr>
                <w:rFonts w:asciiTheme="minorHAnsi" w:hAnsiTheme="minorHAnsi" w:cs="Arial"/>
                <w:b/>
                <w:bCs/>
                <w:i/>
                <w:color w:val="3366FF"/>
              </w:rPr>
            </w:pPr>
            <w:r w:rsidRPr="009038C0">
              <w:rPr>
                <w:rFonts w:asciiTheme="minorHAnsi" w:hAnsiTheme="minorHAnsi"/>
              </w:rPr>
              <w:t>Increases or decreases values by a percentage or a value</w:t>
            </w:r>
          </w:p>
        </w:tc>
      </w:tr>
      <w:tr w:rsidR="006D73E5" w:rsidRPr="009038C0" w14:paraId="103F4490"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404E6622"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 xml:space="preserve">Grid Spread </w:t>
            </w:r>
          </w:p>
        </w:tc>
        <w:tc>
          <w:tcPr>
            <w:tcW w:w="5865" w:type="dxa"/>
          </w:tcPr>
          <w:p w14:paraId="1AB0EB4A"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Spreads data across dimensions on the data form</w:t>
            </w:r>
          </w:p>
        </w:tc>
      </w:tr>
      <w:tr w:rsidR="006D73E5" w:rsidRPr="009038C0" w14:paraId="13C2A401"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6635F125"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 xml:space="preserve">Cell Text </w:t>
            </w:r>
          </w:p>
        </w:tc>
        <w:tc>
          <w:tcPr>
            <w:tcW w:w="5865" w:type="dxa"/>
          </w:tcPr>
          <w:p w14:paraId="3E71186B"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rPr>
              <w:t>Adds comments to a specific cell at any level in data forms</w:t>
            </w:r>
          </w:p>
        </w:tc>
      </w:tr>
      <w:tr w:rsidR="006D73E5" w:rsidRPr="009038C0" w14:paraId="66D14A4C"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2D1A79C1"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Lock/Unlock</w:t>
            </w:r>
          </w:p>
        </w:tc>
        <w:tc>
          <w:tcPr>
            <w:tcW w:w="5865" w:type="dxa"/>
          </w:tcPr>
          <w:p w14:paraId="6BBDAE36"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Locks or unlocks cells when spreading data</w:t>
            </w:r>
          </w:p>
        </w:tc>
      </w:tr>
      <w:tr w:rsidR="006D73E5" w:rsidRPr="009038C0" w14:paraId="3E23172C"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061C290B" w14:textId="77777777" w:rsidR="00534AD7" w:rsidRPr="009038C0" w:rsidRDefault="00534AD7" w:rsidP="00184CA9">
            <w:pPr>
              <w:spacing w:before="40" w:after="40" w:line="240" w:lineRule="auto"/>
              <w:ind w:left="39"/>
              <w:rPr>
                <w:rFonts w:asciiTheme="minorHAnsi" w:eastAsia="Times New Roman" w:hAnsiTheme="minorHAnsi"/>
                <w:b/>
                <w:bCs/>
                <w:color w:val="404040"/>
              </w:rPr>
            </w:pPr>
            <w:r w:rsidRPr="009038C0">
              <w:rPr>
                <w:rFonts w:asciiTheme="minorHAnsi" w:hAnsiTheme="minorHAnsi"/>
                <w:b/>
                <w:bCs/>
              </w:rPr>
              <w:t xml:space="preserve">Supporting Detail </w:t>
            </w:r>
          </w:p>
        </w:tc>
        <w:tc>
          <w:tcPr>
            <w:tcW w:w="5865" w:type="dxa"/>
          </w:tcPr>
          <w:p w14:paraId="015F3FE6" w14:textId="77777777" w:rsidR="00534AD7" w:rsidRPr="009038C0" w:rsidRDefault="00534AD7" w:rsidP="00184CA9">
            <w:pPr>
              <w:spacing w:before="40" w:after="40" w:line="240" w:lineRule="auto"/>
              <w:ind w:left="39"/>
              <w:rPr>
                <w:rFonts w:asciiTheme="minorHAnsi" w:eastAsia="Times New Roman" w:hAnsiTheme="minorHAnsi"/>
                <w:color w:val="404040"/>
              </w:rPr>
            </w:pPr>
            <w:r w:rsidRPr="009038C0">
              <w:rPr>
                <w:rFonts w:asciiTheme="minorHAnsi" w:hAnsiTheme="minorHAnsi"/>
              </w:rPr>
              <w:t>Adds detail that aggregates the cell value in data forms</w:t>
            </w:r>
          </w:p>
        </w:tc>
      </w:tr>
      <w:tr w:rsidR="006D73E5" w:rsidRPr="009038C0" w14:paraId="7480C6B4"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633CCACD"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Cut</w:t>
            </w:r>
          </w:p>
        </w:tc>
        <w:tc>
          <w:tcPr>
            <w:tcW w:w="5865" w:type="dxa"/>
          </w:tcPr>
          <w:p w14:paraId="2E3CFB48"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Cuts a data value from a cell on a data form</w:t>
            </w:r>
          </w:p>
        </w:tc>
      </w:tr>
      <w:tr w:rsidR="006D73E5" w:rsidRPr="009038C0" w14:paraId="00D7F113"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0B53E786"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Copy</w:t>
            </w:r>
          </w:p>
        </w:tc>
        <w:tc>
          <w:tcPr>
            <w:tcW w:w="5865" w:type="dxa"/>
          </w:tcPr>
          <w:p w14:paraId="2CE5A42C"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Copy data values on a data form</w:t>
            </w:r>
          </w:p>
        </w:tc>
      </w:tr>
      <w:tr w:rsidR="006D73E5" w:rsidRPr="009038C0" w14:paraId="3E487418"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77480525"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Paste</w:t>
            </w:r>
          </w:p>
        </w:tc>
        <w:tc>
          <w:tcPr>
            <w:tcW w:w="5865" w:type="dxa"/>
          </w:tcPr>
          <w:p w14:paraId="20FA52D5"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Paste data values into other cells on a data form</w:t>
            </w:r>
          </w:p>
        </w:tc>
      </w:tr>
      <w:tr w:rsidR="006D73E5" w:rsidRPr="009038C0" w14:paraId="3EBA5E5E"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7C9A97D4"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 xml:space="preserve">Instructions </w:t>
            </w:r>
          </w:p>
        </w:tc>
        <w:tc>
          <w:tcPr>
            <w:tcW w:w="5865" w:type="dxa"/>
          </w:tcPr>
          <w:p w14:paraId="51BF9B6C"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Opens the instructions dialog box for the displayed form</w:t>
            </w:r>
          </w:p>
        </w:tc>
      </w:tr>
    </w:tbl>
    <w:p w14:paraId="0EC317B7" w14:textId="577A91B7" w:rsidR="00534AD7" w:rsidRPr="009038C0" w:rsidRDefault="00534AD7" w:rsidP="00904C58">
      <w:pPr>
        <w:pStyle w:val="Heading2"/>
      </w:pPr>
      <w:bookmarkStart w:id="63" w:name="_Toc383598665"/>
      <w:bookmarkStart w:id="64" w:name="_Toc93928882"/>
      <w:bookmarkStart w:id="65" w:name="_Toc370744778"/>
      <w:bookmarkEnd w:id="39"/>
      <w:r w:rsidRPr="009038C0">
        <w:t xml:space="preserve">Preferences </w:t>
      </w:r>
      <w:r w:rsidR="009022A0">
        <w:t xml:space="preserve">for </w:t>
      </w:r>
      <w:proofErr w:type="spellStart"/>
      <w:r w:rsidRPr="009038C0">
        <w:t>MyOrg</w:t>
      </w:r>
      <w:bookmarkEnd w:id="63"/>
      <w:proofErr w:type="spellEnd"/>
      <w:r w:rsidR="00CD170E">
        <w:t xml:space="preserve"> </w:t>
      </w:r>
      <w:r w:rsidR="009022A0">
        <w:t xml:space="preserve">and </w:t>
      </w:r>
      <w:proofErr w:type="spellStart"/>
      <w:r w:rsidR="009022A0">
        <w:t>MyHD_Employees</w:t>
      </w:r>
      <w:bookmarkEnd w:id="64"/>
      <w:proofErr w:type="spellEnd"/>
    </w:p>
    <w:p w14:paraId="6D71799B" w14:textId="73E36851" w:rsidR="00534AD7" w:rsidRPr="009038C0" w:rsidRDefault="00534AD7" w:rsidP="00534AD7">
      <w:pPr>
        <w:rPr>
          <w:rFonts w:asciiTheme="minorHAnsi" w:hAnsiTheme="minorHAnsi"/>
        </w:rPr>
      </w:pPr>
      <w:r w:rsidRPr="009038C0">
        <w:rPr>
          <w:rFonts w:asciiTheme="minorHAnsi" w:hAnsiTheme="minorHAnsi"/>
        </w:rPr>
        <w:t xml:space="preserve">For each Planning application (UPlan or CommtPln), you </w:t>
      </w:r>
      <w:r w:rsidR="00AB67F1" w:rsidRPr="009038C0">
        <w:rPr>
          <w:rFonts w:asciiTheme="minorHAnsi" w:hAnsiTheme="minorHAnsi"/>
        </w:rPr>
        <w:t>must</w:t>
      </w:r>
      <w:r w:rsidRPr="009038C0">
        <w:rPr>
          <w:rFonts w:asciiTheme="minorHAnsi" w:hAnsiTheme="minorHAnsi"/>
        </w:rPr>
        <w:t xml:space="preserve"> set preferences to indicate how certain items display</w:t>
      </w:r>
      <w:r w:rsidR="00AB67F1" w:rsidRPr="009038C0">
        <w:rPr>
          <w:rFonts w:asciiTheme="minorHAnsi" w:hAnsiTheme="minorHAnsi"/>
        </w:rPr>
        <w:t>, including</w:t>
      </w:r>
      <w:r w:rsidRPr="009038C0">
        <w:rPr>
          <w:rFonts w:asciiTheme="minorHAnsi" w:hAnsiTheme="minorHAnsi"/>
        </w:rPr>
        <w:t xml:space="preserve"> your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DeptID</w:t>
      </w:r>
      <w:proofErr w:type="spellEnd"/>
      <w:r w:rsidR="002C67E1">
        <w:rPr>
          <w:rFonts w:asciiTheme="minorHAnsi" w:hAnsiTheme="minorHAnsi"/>
        </w:rPr>
        <w:t xml:space="preserve"> and </w:t>
      </w:r>
      <w:proofErr w:type="spellStart"/>
      <w:r w:rsidR="002C67E1">
        <w:rPr>
          <w:rFonts w:asciiTheme="minorHAnsi" w:hAnsiTheme="minorHAnsi"/>
        </w:rPr>
        <w:t>MyHD_Employees</w:t>
      </w:r>
      <w:proofErr w:type="spellEnd"/>
      <w:r w:rsidRPr="009038C0">
        <w:rPr>
          <w:rFonts w:asciiTheme="minorHAnsi" w:hAnsiTheme="minorHAnsi"/>
        </w:rPr>
        <w:t xml:space="preserve">. </w:t>
      </w:r>
    </w:p>
    <w:p w14:paraId="4A7A492C" w14:textId="4201839C" w:rsidR="00DB43EB" w:rsidRDefault="00534AD7" w:rsidP="0076636F">
      <w:pPr>
        <w:pStyle w:val="Heading3"/>
      </w:pPr>
      <w:bookmarkStart w:id="66" w:name="_Toc93928883"/>
      <w:proofErr w:type="spellStart"/>
      <w:r w:rsidRPr="009038C0">
        <w:t>MyOrg</w:t>
      </w:r>
      <w:proofErr w:type="spellEnd"/>
      <w:r w:rsidR="00DB43EB">
        <w:t xml:space="preserve"> </w:t>
      </w:r>
      <w:proofErr w:type="spellStart"/>
      <w:r w:rsidR="00DB43EB">
        <w:t>DeptID</w:t>
      </w:r>
      <w:bookmarkEnd w:id="66"/>
      <w:proofErr w:type="spellEnd"/>
    </w:p>
    <w:p w14:paraId="35531D01" w14:textId="089A4731" w:rsidR="00B770EB" w:rsidRDefault="000E19FA" w:rsidP="00350B6C">
      <w:pPr>
        <w:rPr>
          <w:rFonts w:asciiTheme="minorHAnsi" w:hAnsiTheme="minorHAnsi"/>
        </w:rPr>
      </w:pPr>
      <w:r>
        <w:rPr>
          <w:rFonts w:asciiTheme="minorHAnsi" w:hAnsiTheme="minorHAnsi"/>
        </w:rPr>
        <w:t>T</w:t>
      </w:r>
      <w:r w:rsidRPr="009038C0">
        <w:rPr>
          <w:rFonts w:asciiTheme="minorHAnsi" w:hAnsiTheme="minorHAnsi"/>
        </w:rPr>
        <w:t xml:space="preserve">he technical term for </w:t>
      </w:r>
      <w:proofErr w:type="spellStart"/>
      <w:r w:rsidRPr="009038C0">
        <w:rPr>
          <w:rFonts w:asciiTheme="minorHAnsi" w:hAnsiTheme="minorHAnsi"/>
        </w:rPr>
        <w:t>MyOrg</w:t>
      </w:r>
      <w:proofErr w:type="spellEnd"/>
      <w:r w:rsidRPr="009038C0">
        <w:rPr>
          <w:rFonts w:asciiTheme="minorHAnsi" w:hAnsiTheme="minorHAnsi"/>
        </w:rPr>
        <w:t xml:space="preserve"> is a User Variable</w:t>
      </w:r>
      <w:r>
        <w:rPr>
          <w:rFonts w:asciiTheme="minorHAnsi" w:hAnsiTheme="minorHAnsi"/>
        </w:rPr>
        <w:t xml:space="preserve">; it is </w:t>
      </w:r>
      <w:r w:rsidR="00534AD7" w:rsidRPr="009038C0">
        <w:rPr>
          <w:rFonts w:asciiTheme="minorHAnsi" w:hAnsiTheme="minorHAnsi"/>
        </w:rPr>
        <w:t xml:space="preserve">a parent or posting level </w:t>
      </w:r>
      <w:proofErr w:type="spellStart"/>
      <w:r w:rsidR="00534AD7" w:rsidRPr="009038C0">
        <w:rPr>
          <w:rFonts w:asciiTheme="minorHAnsi" w:hAnsiTheme="minorHAnsi"/>
        </w:rPr>
        <w:t>DeptID</w:t>
      </w:r>
      <w:proofErr w:type="spellEnd"/>
      <w:r w:rsidR="00534AD7" w:rsidRPr="009038C0">
        <w:rPr>
          <w:rFonts w:asciiTheme="minorHAnsi" w:hAnsiTheme="minorHAnsi"/>
        </w:rPr>
        <w:t xml:space="preserve"> that is used to </w:t>
      </w:r>
      <w:r w:rsidR="00DB43EB">
        <w:rPr>
          <w:rFonts w:asciiTheme="minorHAnsi" w:hAnsiTheme="minorHAnsi"/>
        </w:rPr>
        <w:t xml:space="preserve">filter </w:t>
      </w:r>
      <w:r w:rsidR="00534AD7" w:rsidRPr="009038C0">
        <w:rPr>
          <w:rFonts w:asciiTheme="minorHAnsi" w:hAnsiTheme="minorHAnsi"/>
        </w:rPr>
        <w:t xml:space="preserve">or restrict the number of departments displayed on a form.  In Employee Planning and Commitment Tracking, Landing Page Forms display all </w:t>
      </w:r>
      <w:proofErr w:type="spellStart"/>
      <w:r w:rsidR="00534AD7" w:rsidRPr="009038C0">
        <w:rPr>
          <w:rFonts w:asciiTheme="minorHAnsi" w:hAnsiTheme="minorHAnsi"/>
        </w:rPr>
        <w:t>DeptIDs</w:t>
      </w:r>
      <w:proofErr w:type="spellEnd"/>
      <w:r w:rsidR="00534AD7" w:rsidRPr="009038C0">
        <w:rPr>
          <w:rFonts w:asciiTheme="minorHAnsi" w:hAnsiTheme="minorHAnsi"/>
        </w:rPr>
        <w:t xml:space="preserve"> that roll up to the </w:t>
      </w:r>
      <w:proofErr w:type="spellStart"/>
      <w:r w:rsidR="00534AD7" w:rsidRPr="009038C0">
        <w:rPr>
          <w:rFonts w:asciiTheme="minorHAnsi" w:hAnsiTheme="minorHAnsi"/>
        </w:rPr>
        <w:t>DeptID</w:t>
      </w:r>
      <w:proofErr w:type="spellEnd"/>
      <w:r w:rsidR="00534AD7" w:rsidRPr="009038C0">
        <w:rPr>
          <w:rFonts w:asciiTheme="minorHAnsi" w:hAnsiTheme="minorHAnsi"/>
        </w:rPr>
        <w:t xml:space="preserve"> you have selected as “</w:t>
      </w:r>
      <w:proofErr w:type="spellStart"/>
      <w:r w:rsidR="00534AD7" w:rsidRPr="009038C0">
        <w:rPr>
          <w:rFonts w:asciiTheme="minorHAnsi" w:hAnsiTheme="minorHAnsi"/>
        </w:rPr>
        <w:t>MyOrg</w:t>
      </w:r>
      <w:proofErr w:type="spellEnd"/>
      <w:r w:rsidR="00534AD7" w:rsidRPr="009038C0">
        <w:rPr>
          <w:rFonts w:asciiTheme="minorHAnsi" w:hAnsiTheme="minorHAnsi"/>
        </w:rPr>
        <w:t xml:space="preserve">”.  Initially, </w:t>
      </w:r>
      <w:proofErr w:type="spellStart"/>
      <w:r w:rsidR="00534AD7" w:rsidRPr="009038C0">
        <w:rPr>
          <w:rFonts w:asciiTheme="minorHAnsi" w:hAnsiTheme="minorHAnsi"/>
        </w:rPr>
        <w:t>MyOrg</w:t>
      </w:r>
      <w:proofErr w:type="spellEnd"/>
      <w:r w:rsidR="00534AD7" w:rsidRPr="009038C0">
        <w:rPr>
          <w:rFonts w:asciiTheme="minorHAnsi" w:hAnsiTheme="minorHAnsi"/>
        </w:rPr>
        <w:t xml:space="preserve"> must be set using Preferences.</w:t>
      </w:r>
      <w:r w:rsidR="00D5497E" w:rsidRPr="009038C0">
        <w:rPr>
          <w:rFonts w:asciiTheme="minorHAnsi" w:hAnsiTheme="minorHAnsi"/>
        </w:rPr>
        <w:t xml:space="preserve">  </w:t>
      </w:r>
      <w:r w:rsidR="00B50B57">
        <w:rPr>
          <w:rFonts w:asciiTheme="minorHAnsi" w:hAnsiTheme="minorHAnsi"/>
        </w:rPr>
        <w:t>Y</w:t>
      </w:r>
      <w:r w:rsidR="00534AD7" w:rsidRPr="009038C0">
        <w:rPr>
          <w:rFonts w:asciiTheme="minorHAnsi" w:hAnsiTheme="minorHAnsi"/>
        </w:rPr>
        <w:t xml:space="preserve">ou need to select </w:t>
      </w:r>
      <w:proofErr w:type="spellStart"/>
      <w:r w:rsidR="00534AD7" w:rsidRPr="009038C0">
        <w:rPr>
          <w:rFonts w:asciiTheme="minorHAnsi" w:hAnsiTheme="minorHAnsi"/>
        </w:rPr>
        <w:t>MyOrg</w:t>
      </w:r>
      <w:proofErr w:type="spellEnd"/>
      <w:r w:rsidR="00534AD7" w:rsidRPr="009038C0">
        <w:rPr>
          <w:rFonts w:asciiTheme="minorHAnsi" w:hAnsiTheme="minorHAnsi"/>
        </w:rPr>
        <w:t xml:space="preserve"> for both </w:t>
      </w:r>
      <w:r w:rsidR="00B50B57">
        <w:rPr>
          <w:rFonts w:asciiTheme="minorHAnsi" w:hAnsiTheme="minorHAnsi"/>
        </w:rPr>
        <w:t xml:space="preserve">the UPlan and </w:t>
      </w:r>
      <w:proofErr w:type="spellStart"/>
      <w:r w:rsidR="00B50B57">
        <w:rPr>
          <w:rFonts w:asciiTheme="minorHAnsi" w:hAnsiTheme="minorHAnsi"/>
        </w:rPr>
        <w:t>CmmtPlan</w:t>
      </w:r>
      <w:proofErr w:type="spellEnd"/>
      <w:r w:rsidR="00B50B57">
        <w:rPr>
          <w:rFonts w:asciiTheme="minorHAnsi" w:hAnsiTheme="minorHAnsi"/>
        </w:rPr>
        <w:t xml:space="preserve"> </w:t>
      </w:r>
      <w:r w:rsidR="00534AD7" w:rsidRPr="009038C0">
        <w:rPr>
          <w:rFonts w:asciiTheme="minorHAnsi" w:hAnsiTheme="minorHAnsi"/>
        </w:rPr>
        <w:t>applications.</w:t>
      </w:r>
      <w:bookmarkStart w:id="67" w:name="_Toc383598666"/>
    </w:p>
    <w:p w14:paraId="508C8634" w14:textId="031F3FEB" w:rsidR="00534AD7" w:rsidRPr="009038C0" w:rsidRDefault="00534AD7" w:rsidP="0076636F">
      <w:pPr>
        <w:pStyle w:val="Heading3"/>
      </w:pPr>
      <w:bookmarkStart w:id="68" w:name="_Toc93928884"/>
      <w:r w:rsidRPr="009038C0">
        <w:t>Se</w:t>
      </w:r>
      <w:r w:rsidR="00490063" w:rsidRPr="009038C0">
        <w:t xml:space="preserve">tting </w:t>
      </w:r>
      <w:proofErr w:type="spellStart"/>
      <w:r w:rsidR="00490063" w:rsidRPr="009038C0">
        <w:t>MyOrg</w:t>
      </w:r>
      <w:proofErr w:type="spellEnd"/>
      <w:r w:rsidR="00490063" w:rsidRPr="009038C0">
        <w:t xml:space="preserve"> </w:t>
      </w:r>
      <w:proofErr w:type="spellStart"/>
      <w:r w:rsidR="00490063" w:rsidRPr="009038C0">
        <w:t>DeptID</w:t>
      </w:r>
      <w:bookmarkEnd w:id="68"/>
      <w:proofErr w:type="spellEnd"/>
      <w:r w:rsidR="00490063" w:rsidRPr="009038C0">
        <w:t xml:space="preserve"> </w:t>
      </w:r>
      <w:bookmarkEnd w:id="67"/>
    </w:p>
    <w:p w14:paraId="3A0566BC" w14:textId="77777777" w:rsidR="00534AD7" w:rsidRPr="009038C0" w:rsidRDefault="00534AD7" w:rsidP="00534AD7">
      <w:pPr>
        <w:rPr>
          <w:rFonts w:asciiTheme="minorHAnsi" w:hAnsiTheme="minorHAnsi"/>
        </w:rPr>
      </w:pPr>
      <w:r w:rsidRPr="009038C0">
        <w:rPr>
          <w:rFonts w:asciiTheme="minorHAnsi" w:hAnsiTheme="minorHAnsi"/>
        </w:rPr>
        <w:t xml:space="preserve">You will use </w:t>
      </w:r>
      <w:r w:rsidRPr="009038C0">
        <w:rPr>
          <w:rFonts w:asciiTheme="minorHAnsi" w:hAnsiTheme="minorHAnsi"/>
          <w:b/>
        </w:rPr>
        <w:t xml:space="preserve">User Variables </w:t>
      </w:r>
      <w:r w:rsidRPr="009038C0">
        <w:rPr>
          <w:rFonts w:asciiTheme="minorHAnsi" w:hAnsiTheme="minorHAnsi"/>
        </w:rPr>
        <w:t>within Preferences to set the</w:t>
      </w:r>
      <w:r w:rsidRPr="009038C0">
        <w:rPr>
          <w:rFonts w:asciiTheme="minorHAnsi" w:hAnsiTheme="minorHAnsi"/>
          <w:b/>
        </w:rPr>
        <w:t xml:space="preserve"> </w:t>
      </w:r>
      <w:proofErr w:type="spellStart"/>
      <w:r w:rsidRPr="009038C0">
        <w:rPr>
          <w:rFonts w:asciiTheme="minorHAnsi" w:hAnsiTheme="minorHAnsi"/>
          <w:b/>
        </w:rPr>
        <w:t>MyOrg</w:t>
      </w:r>
      <w:proofErr w:type="spellEnd"/>
      <w:r w:rsidR="008032CD" w:rsidRPr="009038C0">
        <w:rPr>
          <w:rFonts w:asciiTheme="minorHAnsi" w:hAnsiTheme="minorHAnsi"/>
        </w:rPr>
        <w:t xml:space="preserve"> variable to the top </w:t>
      </w:r>
      <w:r w:rsidRPr="009038C0">
        <w:rPr>
          <w:rFonts w:asciiTheme="minorHAnsi" w:hAnsiTheme="minorHAnsi"/>
        </w:rPr>
        <w:t xml:space="preserve">level </w:t>
      </w:r>
      <w:proofErr w:type="spellStart"/>
      <w:r w:rsidRPr="009038C0">
        <w:rPr>
          <w:rFonts w:asciiTheme="minorHAnsi" w:hAnsiTheme="minorHAnsi"/>
        </w:rPr>
        <w:t>DeptID</w:t>
      </w:r>
      <w:proofErr w:type="spellEnd"/>
      <w:r w:rsidR="008032CD" w:rsidRPr="009038C0">
        <w:rPr>
          <w:rFonts w:asciiTheme="minorHAnsi" w:hAnsiTheme="minorHAnsi"/>
        </w:rPr>
        <w:t xml:space="preserve"> for which you have access</w:t>
      </w:r>
      <w:r w:rsidRPr="009038C0">
        <w:rPr>
          <w:rFonts w:asciiTheme="minorHAnsi" w:hAnsiTheme="minorHAnsi"/>
        </w:rPr>
        <w:t>.</w:t>
      </w:r>
    </w:p>
    <w:p w14:paraId="7C431F12" w14:textId="37B5C924" w:rsidR="00534AD7" w:rsidRPr="009038C0" w:rsidRDefault="00534AD7" w:rsidP="00534AD7">
      <w:pPr>
        <w:pStyle w:val="ProcedureHead"/>
        <w:rPr>
          <w:rFonts w:asciiTheme="minorHAnsi" w:hAnsiTheme="minorHAnsi"/>
        </w:rPr>
      </w:pPr>
      <w:r w:rsidRPr="009038C0">
        <w:rPr>
          <w:rFonts w:asciiTheme="minorHAnsi" w:hAnsiTheme="minorHAnsi"/>
        </w:rPr>
        <w:t xml:space="preserve">To set </w:t>
      </w:r>
      <w:r w:rsidR="00E5691A">
        <w:rPr>
          <w:rFonts w:asciiTheme="minorHAnsi" w:hAnsiTheme="minorHAnsi"/>
        </w:rPr>
        <w:t xml:space="preserve">User Variable including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DeptID</w:t>
      </w:r>
      <w:proofErr w:type="spellEnd"/>
      <w:r w:rsidRPr="009038C0">
        <w:rPr>
          <w:rFonts w:asciiTheme="minorHAnsi" w:hAnsiTheme="minorHAnsi"/>
        </w:rPr>
        <w:t>:</w:t>
      </w:r>
    </w:p>
    <w:p w14:paraId="360C0182" w14:textId="238EC21F" w:rsidR="00B20446" w:rsidRDefault="00534AD7" w:rsidP="00817775">
      <w:pPr>
        <w:pStyle w:val="Step"/>
        <w:numPr>
          <w:ilvl w:val="0"/>
          <w:numId w:val="32"/>
        </w:numPr>
      </w:pPr>
      <w:r w:rsidRPr="00B20446">
        <w:t>Open the UPlan or CommtPln application.</w:t>
      </w:r>
    </w:p>
    <w:p w14:paraId="05A29765" w14:textId="36B9F08F" w:rsidR="00534AD7" w:rsidRDefault="00534AD7" w:rsidP="00817775">
      <w:pPr>
        <w:pStyle w:val="Step"/>
        <w:numPr>
          <w:ilvl w:val="0"/>
          <w:numId w:val="32"/>
        </w:numPr>
      </w:pPr>
      <w:r w:rsidRPr="00B20446">
        <w:t>From</w:t>
      </w:r>
      <w:r w:rsidRPr="009038C0">
        <w:t xml:space="preserve"> the UPlan or CommtPln application page, select </w:t>
      </w:r>
      <w:r w:rsidRPr="00B20446">
        <w:rPr>
          <w:b/>
        </w:rPr>
        <w:t>Preferences</w:t>
      </w:r>
      <w:r w:rsidRPr="009038C0">
        <w:t xml:space="preserve"> in the View Pane.</w:t>
      </w:r>
    </w:p>
    <w:p w14:paraId="4996B5E3" w14:textId="01159C20" w:rsidR="00666587" w:rsidRDefault="00E42294" w:rsidP="00757B11">
      <w:pPr>
        <w:pStyle w:val="Result"/>
      </w:pPr>
      <w:r>
        <w:rPr>
          <w:noProof/>
          <w:lang w:eastAsia="ja-JP"/>
        </w:rPr>
        <w:drawing>
          <wp:inline distT="0" distB="0" distL="0" distR="0" wp14:anchorId="76D29599" wp14:editId="07C1F71C">
            <wp:extent cx="2723809" cy="2838095"/>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3809" cy="2838095"/>
                    </a:xfrm>
                    <a:prstGeom prst="rect">
                      <a:avLst/>
                    </a:prstGeom>
                  </pic:spPr>
                </pic:pic>
              </a:graphicData>
            </a:graphic>
          </wp:inline>
        </w:drawing>
      </w:r>
    </w:p>
    <w:p w14:paraId="35CCA825" w14:textId="77777777" w:rsidR="00666587" w:rsidRDefault="00666587" w:rsidP="00817775">
      <w:pPr>
        <w:pStyle w:val="Step"/>
        <w:numPr>
          <w:ilvl w:val="0"/>
          <w:numId w:val="32"/>
        </w:numPr>
      </w:pPr>
      <w:r>
        <w:t xml:space="preserve">Click the User Variables tab. </w:t>
      </w:r>
    </w:p>
    <w:p w14:paraId="075B75C0" w14:textId="77777777" w:rsidR="00534AD7" w:rsidRDefault="00534AD7" w:rsidP="00817775">
      <w:pPr>
        <w:pStyle w:val="Step"/>
        <w:numPr>
          <w:ilvl w:val="0"/>
          <w:numId w:val="32"/>
        </w:numPr>
      </w:pPr>
      <w:r w:rsidRPr="009038C0">
        <w:rPr>
          <w:noProof/>
        </w:rPr>
        <w:t>Click on the Member Selection icon.</w:t>
      </w:r>
    </w:p>
    <w:p w14:paraId="5AC10637" w14:textId="77777777" w:rsidR="00666587" w:rsidRDefault="00666587" w:rsidP="00757B11">
      <w:pPr>
        <w:pStyle w:val="Result"/>
      </w:pPr>
      <w:r>
        <w:t xml:space="preserve">Note: If you know your </w:t>
      </w:r>
      <w:proofErr w:type="spellStart"/>
      <w:r>
        <w:t>DeptID</w:t>
      </w:r>
      <w:proofErr w:type="spellEnd"/>
      <w:r>
        <w:t xml:space="preserve">, </w:t>
      </w:r>
      <w:r w:rsidRPr="009038C0">
        <w:t xml:space="preserve">you may </w:t>
      </w:r>
      <w:r w:rsidRPr="009038C0">
        <w:rPr>
          <w:noProof/>
        </w:rPr>
        <w:t>type it in the Selected Member text box, but you must precede it with the letter</w:t>
      </w:r>
      <w:r>
        <w:rPr>
          <w:noProof/>
        </w:rPr>
        <w:t xml:space="preserve"> “D”.</w:t>
      </w:r>
    </w:p>
    <w:p w14:paraId="3A18400D" w14:textId="77777777" w:rsidR="00534AD7" w:rsidRPr="009038C0" w:rsidRDefault="00534AD7" w:rsidP="00817775">
      <w:pPr>
        <w:pStyle w:val="Step"/>
        <w:numPr>
          <w:ilvl w:val="0"/>
          <w:numId w:val="59"/>
        </w:numPr>
      </w:pPr>
      <w:r w:rsidRPr="009038C0">
        <w:rPr>
          <w:rStyle w:val="StepChar"/>
        </w:rPr>
        <w:t>In the Member Selection dialog box, type in the search box and then use one of these buttons to</w:t>
      </w:r>
      <w:r w:rsidRPr="009038C0">
        <w:t xml:space="preserve"> find the </w:t>
      </w:r>
      <w:proofErr w:type="spellStart"/>
      <w:r w:rsidRPr="009038C0">
        <w:t>DeptID</w:t>
      </w:r>
      <w:proofErr w:type="spellEnd"/>
      <w:r w:rsidRPr="009038C0">
        <w:t xml:space="preserve"> you desire: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127"/>
        <w:gridCol w:w="4979"/>
      </w:tblGrid>
      <w:tr w:rsidR="00EB2104" w:rsidRPr="009038C0" w14:paraId="271C05BB" w14:textId="77777777" w:rsidTr="004A34BE">
        <w:trPr>
          <w:trHeight w:val="720"/>
        </w:trPr>
        <w:tc>
          <w:tcPr>
            <w:tcW w:w="900" w:type="dxa"/>
            <w:vAlign w:val="center"/>
          </w:tcPr>
          <w:p w14:paraId="4F5E04EB" w14:textId="77777777" w:rsidR="00EB2104" w:rsidRPr="009038C0" w:rsidRDefault="00EB2104" w:rsidP="00757B11">
            <w:pPr>
              <w:pStyle w:val="Result"/>
            </w:pPr>
            <w:r w:rsidRPr="009038C0">
              <w:rPr>
                <w:noProof/>
                <w:lang w:eastAsia="ja-JP"/>
              </w:rPr>
              <w:drawing>
                <wp:inline distT="0" distB="0" distL="0" distR="0" wp14:anchorId="39C46F14" wp14:editId="3FE6382B">
                  <wp:extent cx="213995" cy="248920"/>
                  <wp:effectExtent l="19050" t="19050" r="14605" b="17780"/>
                  <wp:docPr id="31"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0">
                            <a:extLst>
                              <a:ext uri="{28A0092B-C50C-407E-A947-70E740481C1C}">
                                <a14:useLocalDpi xmlns:a14="http://schemas.microsoft.com/office/drawing/2010/main" val="0"/>
                              </a:ext>
                            </a:extLst>
                          </a:blip>
                          <a:srcRect l="42081" t="58247" r="51981"/>
                          <a:stretch>
                            <a:fillRect/>
                          </a:stretch>
                        </pic:blipFill>
                        <pic:spPr bwMode="auto">
                          <a:xfrm>
                            <a:off x="0" y="0"/>
                            <a:ext cx="213995" cy="248920"/>
                          </a:xfrm>
                          <a:prstGeom prst="rect">
                            <a:avLst/>
                          </a:prstGeom>
                          <a:noFill/>
                          <a:ln w="9525" cmpd="sng">
                            <a:solidFill>
                              <a:srgbClr val="4F81BD"/>
                            </a:solidFill>
                            <a:miter lim="800000"/>
                            <a:headEnd/>
                            <a:tailEnd/>
                          </a:ln>
                          <a:effectLst/>
                        </pic:spPr>
                      </pic:pic>
                    </a:graphicData>
                  </a:graphic>
                </wp:inline>
              </w:drawing>
            </w:r>
          </w:p>
        </w:tc>
        <w:tc>
          <w:tcPr>
            <w:tcW w:w="2160" w:type="dxa"/>
            <w:shd w:val="clear" w:color="auto" w:fill="auto"/>
            <w:vAlign w:val="center"/>
          </w:tcPr>
          <w:p w14:paraId="64EF8F2C" w14:textId="77777777" w:rsidR="00EB2104" w:rsidRPr="009038C0" w:rsidRDefault="00EB2104" w:rsidP="00757B11">
            <w:pPr>
              <w:pStyle w:val="Result"/>
            </w:pPr>
            <w:r w:rsidRPr="009038C0">
              <w:t>Filtered Search</w:t>
            </w:r>
          </w:p>
        </w:tc>
        <w:tc>
          <w:tcPr>
            <w:tcW w:w="5220" w:type="dxa"/>
            <w:shd w:val="clear" w:color="auto" w:fill="auto"/>
            <w:vAlign w:val="center"/>
          </w:tcPr>
          <w:p w14:paraId="55548916" w14:textId="77777777" w:rsidR="00EB2104" w:rsidRPr="009038C0" w:rsidRDefault="00EB2104" w:rsidP="00757B11">
            <w:pPr>
              <w:pStyle w:val="Result"/>
            </w:pPr>
            <w:r w:rsidRPr="009038C0">
              <w:t xml:space="preserve">Show a list of all </w:t>
            </w:r>
            <w:proofErr w:type="spellStart"/>
            <w:r w:rsidRPr="009038C0">
              <w:t>DeptIDs</w:t>
            </w:r>
            <w:proofErr w:type="spellEnd"/>
            <w:r w:rsidRPr="009038C0">
              <w:t xml:space="preserve"> including this text.</w:t>
            </w:r>
          </w:p>
        </w:tc>
      </w:tr>
      <w:tr w:rsidR="00EB2104" w:rsidRPr="009038C0" w14:paraId="5248BF10" w14:textId="77777777" w:rsidTr="004A34BE">
        <w:trPr>
          <w:trHeight w:val="720"/>
        </w:trPr>
        <w:tc>
          <w:tcPr>
            <w:tcW w:w="900" w:type="dxa"/>
            <w:vAlign w:val="center"/>
          </w:tcPr>
          <w:p w14:paraId="7914B09F" w14:textId="77777777" w:rsidR="00EB2104" w:rsidRPr="009038C0" w:rsidRDefault="00EB2104" w:rsidP="00757B11">
            <w:pPr>
              <w:pStyle w:val="Result"/>
            </w:pPr>
            <w:r w:rsidRPr="009038C0">
              <w:rPr>
                <w:noProof/>
                <w:lang w:eastAsia="ja-JP"/>
              </w:rPr>
              <w:drawing>
                <wp:inline distT="0" distB="0" distL="0" distR="0" wp14:anchorId="7E05A4A8" wp14:editId="398AB578">
                  <wp:extent cx="213995" cy="225425"/>
                  <wp:effectExtent l="19050" t="19050" r="14605" b="22225"/>
                  <wp:docPr id="32"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0">
                            <a:extLst>
                              <a:ext uri="{28A0092B-C50C-407E-A947-70E740481C1C}">
                                <a14:useLocalDpi xmlns:a14="http://schemas.microsoft.com/office/drawing/2010/main" val="0"/>
                              </a:ext>
                            </a:extLst>
                          </a:blip>
                          <a:srcRect l="47525" t="55261" r="46535" b="7401"/>
                          <a:stretch>
                            <a:fillRect/>
                          </a:stretch>
                        </pic:blipFill>
                        <pic:spPr bwMode="auto">
                          <a:xfrm>
                            <a:off x="0" y="0"/>
                            <a:ext cx="213995" cy="225425"/>
                          </a:xfrm>
                          <a:prstGeom prst="rect">
                            <a:avLst/>
                          </a:prstGeom>
                          <a:noFill/>
                          <a:ln w="9525" cmpd="sng">
                            <a:solidFill>
                              <a:srgbClr val="4F81BD"/>
                            </a:solidFill>
                            <a:miter lim="800000"/>
                            <a:headEnd/>
                            <a:tailEnd/>
                          </a:ln>
                          <a:effectLst/>
                        </pic:spPr>
                      </pic:pic>
                    </a:graphicData>
                  </a:graphic>
                </wp:inline>
              </w:drawing>
            </w:r>
          </w:p>
        </w:tc>
        <w:tc>
          <w:tcPr>
            <w:tcW w:w="2160" w:type="dxa"/>
            <w:shd w:val="clear" w:color="auto" w:fill="auto"/>
            <w:vAlign w:val="center"/>
          </w:tcPr>
          <w:p w14:paraId="29C8ADDD" w14:textId="77777777" w:rsidR="00EB2104" w:rsidRPr="009038C0" w:rsidRDefault="00EB2104" w:rsidP="00757B11">
            <w:pPr>
              <w:pStyle w:val="Result"/>
            </w:pPr>
            <w:r w:rsidRPr="009038C0">
              <w:t>Search Up</w:t>
            </w:r>
          </w:p>
        </w:tc>
        <w:tc>
          <w:tcPr>
            <w:tcW w:w="5220" w:type="dxa"/>
            <w:shd w:val="clear" w:color="auto" w:fill="auto"/>
            <w:vAlign w:val="center"/>
          </w:tcPr>
          <w:p w14:paraId="12C2B28E" w14:textId="77777777" w:rsidR="00EB2104" w:rsidRPr="009038C0" w:rsidRDefault="00EB2104" w:rsidP="00757B11">
            <w:pPr>
              <w:pStyle w:val="Result"/>
            </w:pPr>
            <w:r w:rsidRPr="009038C0">
              <w:t xml:space="preserve">Advance to the next </w:t>
            </w:r>
            <w:proofErr w:type="spellStart"/>
            <w:r w:rsidRPr="009038C0">
              <w:t>DeptID</w:t>
            </w:r>
            <w:proofErr w:type="spellEnd"/>
            <w:r w:rsidRPr="009038C0">
              <w:t xml:space="preserve"> containing this text.</w:t>
            </w:r>
          </w:p>
        </w:tc>
      </w:tr>
      <w:tr w:rsidR="00EB2104" w:rsidRPr="009038C0" w14:paraId="2E106DCE" w14:textId="77777777" w:rsidTr="004A34BE">
        <w:trPr>
          <w:trHeight w:val="720"/>
        </w:trPr>
        <w:tc>
          <w:tcPr>
            <w:tcW w:w="900" w:type="dxa"/>
            <w:vAlign w:val="center"/>
          </w:tcPr>
          <w:p w14:paraId="4BD69B9C" w14:textId="77777777" w:rsidR="00EB2104" w:rsidRPr="009038C0" w:rsidRDefault="00EB2104" w:rsidP="00757B11">
            <w:pPr>
              <w:pStyle w:val="Result"/>
            </w:pPr>
            <w:r w:rsidRPr="009038C0">
              <w:rPr>
                <w:noProof/>
                <w:lang w:eastAsia="ja-JP"/>
              </w:rPr>
              <w:drawing>
                <wp:inline distT="0" distB="0" distL="0" distR="0" wp14:anchorId="1960A0ED" wp14:editId="2B0A5FE4">
                  <wp:extent cx="231775" cy="248920"/>
                  <wp:effectExtent l="0" t="0" r="0" b="0"/>
                  <wp:docPr id="33"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0">
                            <a:extLst>
                              <a:ext uri="{28A0092B-C50C-407E-A947-70E740481C1C}">
                                <a14:useLocalDpi xmlns:a14="http://schemas.microsoft.com/office/drawing/2010/main" val="0"/>
                              </a:ext>
                            </a:extLst>
                          </a:blip>
                          <a:srcRect l="52969" t="58247" r="40594" b="-69"/>
                          <a:stretch>
                            <a:fillRect/>
                          </a:stretch>
                        </pic:blipFill>
                        <pic:spPr bwMode="auto">
                          <a:xfrm>
                            <a:off x="0" y="0"/>
                            <a:ext cx="231775" cy="248920"/>
                          </a:xfrm>
                          <a:prstGeom prst="rect">
                            <a:avLst/>
                          </a:prstGeom>
                          <a:noFill/>
                          <a:ln>
                            <a:noFill/>
                          </a:ln>
                        </pic:spPr>
                      </pic:pic>
                    </a:graphicData>
                  </a:graphic>
                </wp:inline>
              </w:drawing>
            </w:r>
          </w:p>
        </w:tc>
        <w:tc>
          <w:tcPr>
            <w:tcW w:w="2160" w:type="dxa"/>
            <w:shd w:val="clear" w:color="auto" w:fill="auto"/>
            <w:vAlign w:val="center"/>
          </w:tcPr>
          <w:p w14:paraId="031C7E80" w14:textId="77777777" w:rsidR="00EB2104" w:rsidRPr="009038C0" w:rsidRDefault="00EB2104" w:rsidP="00757B11">
            <w:pPr>
              <w:pStyle w:val="Result"/>
            </w:pPr>
            <w:r w:rsidRPr="009038C0">
              <w:t>Search Down</w:t>
            </w:r>
          </w:p>
        </w:tc>
        <w:tc>
          <w:tcPr>
            <w:tcW w:w="5220" w:type="dxa"/>
            <w:shd w:val="clear" w:color="auto" w:fill="auto"/>
            <w:vAlign w:val="center"/>
          </w:tcPr>
          <w:p w14:paraId="772DAB45" w14:textId="77777777" w:rsidR="00EB2104" w:rsidRPr="009038C0" w:rsidRDefault="00EB2104" w:rsidP="00757B11">
            <w:pPr>
              <w:pStyle w:val="Result"/>
            </w:pPr>
            <w:r w:rsidRPr="009038C0">
              <w:t xml:space="preserve">Go back to the last </w:t>
            </w:r>
            <w:proofErr w:type="spellStart"/>
            <w:r w:rsidRPr="009038C0">
              <w:t>DeptID</w:t>
            </w:r>
            <w:proofErr w:type="spellEnd"/>
            <w:r w:rsidRPr="009038C0">
              <w:t xml:space="preserve"> containing this text.</w:t>
            </w:r>
          </w:p>
        </w:tc>
      </w:tr>
    </w:tbl>
    <w:p w14:paraId="47514C6E" w14:textId="77777777" w:rsidR="007C1389" w:rsidRPr="009038C0" w:rsidRDefault="00534AD7" w:rsidP="00817775">
      <w:pPr>
        <w:pStyle w:val="Step"/>
      </w:pPr>
      <w:r w:rsidRPr="009038C0">
        <w:t xml:space="preserve">Click on the </w:t>
      </w:r>
      <w:proofErr w:type="spellStart"/>
      <w:r w:rsidRPr="009038C0">
        <w:t>DeptID</w:t>
      </w:r>
      <w:proofErr w:type="spellEnd"/>
      <w:r w:rsidRPr="009038C0">
        <w:t xml:space="preserve"> you want to select and click the </w:t>
      </w:r>
      <w:r w:rsidRPr="009038C0">
        <w:rPr>
          <w:b/>
        </w:rPr>
        <w:t xml:space="preserve">Add </w:t>
      </w:r>
      <w:r w:rsidRPr="009038C0">
        <w:t>button.</w:t>
      </w:r>
    </w:p>
    <w:p w14:paraId="14EDF493" w14:textId="77777777" w:rsidR="00534AD7" w:rsidRPr="009038C0" w:rsidRDefault="00534AD7" w:rsidP="00817775">
      <w:pPr>
        <w:pStyle w:val="Step"/>
      </w:pPr>
      <w:r w:rsidRPr="009038C0">
        <w:t xml:space="preserve">Click </w:t>
      </w:r>
      <w:r w:rsidRPr="009038C0">
        <w:rPr>
          <w:b/>
        </w:rPr>
        <w:t>OK</w:t>
      </w:r>
      <w:r w:rsidRPr="009038C0">
        <w:t>.</w:t>
      </w:r>
    </w:p>
    <w:p w14:paraId="07CC725D" w14:textId="77777777" w:rsidR="00534AD7" w:rsidRDefault="00534AD7" w:rsidP="00817775">
      <w:pPr>
        <w:pStyle w:val="Step"/>
      </w:pPr>
      <w:r w:rsidRPr="009038C0">
        <w:t xml:space="preserve">On the User Variable screen, click </w:t>
      </w:r>
      <w:r w:rsidRPr="009038C0">
        <w:rPr>
          <w:b/>
        </w:rPr>
        <w:t xml:space="preserve">Save </w:t>
      </w:r>
      <w:r w:rsidRPr="009038C0">
        <w:t xml:space="preserve">or press </w:t>
      </w:r>
      <w:r w:rsidRPr="009038C0">
        <w:rPr>
          <w:b/>
        </w:rPr>
        <w:t xml:space="preserve">Ctrl </w:t>
      </w:r>
      <w:r w:rsidRPr="009038C0">
        <w:t>+</w:t>
      </w:r>
      <w:r w:rsidRPr="009038C0">
        <w:rPr>
          <w:b/>
        </w:rPr>
        <w:t xml:space="preserve"> S</w:t>
      </w:r>
      <w:r w:rsidRPr="009038C0">
        <w:t>.</w:t>
      </w:r>
    </w:p>
    <w:p w14:paraId="494C0DC9" w14:textId="77777777" w:rsidR="00534AD7" w:rsidRPr="009038C0" w:rsidRDefault="00534AD7" w:rsidP="0076636F">
      <w:pPr>
        <w:pStyle w:val="Heading3"/>
      </w:pPr>
      <w:bookmarkStart w:id="69" w:name="_Toc383598667"/>
      <w:bookmarkStart w:id="70" w:name="_Toc93928885"/>
      <w:r w:rsidRPr="009038C0">
        <w:t>Setting Other Preferences</w:t>
      </w:r>
      <w:bookmarkEnd w:id="69"/>
      <w:bookmarkEnd w:id="70"/>
    </w:p>
    <w:p w14:paraId="05B9B41C" w14:textId="77777777" w:rsidR="00534AD7" w:rsidRPr="009038C0" w:rsidRDefault="00534AD7" w:rsidP="00534AD7">
      <w:pPr>
        <w:rPr>
          <w:rFonts w:asciiTheme="minorHAnsi" w:hAnsiTheme="minorHAnsi"/>
        </w:rPr>
      </w:pPr>
      <w:r w:rsidRPr="009038C0">
        <w:rPr>
          <w:rFonts w:asciiTheme="minorHAnsi" w:hAnsiTheme="minorHAnsi"/>
        </w:rPr>
        <w:t xml:space="preserve">In addition to </w:t>
      </w:r>
      <w:proofErr w:type="spellStart"/>
      <w:r w:rsidRPr="009038C0">
        <w:rPr>
          <w:rFonts w:asciiTheme="minorHAnsi" w:hAnsiTheme="minorHAnsi"/>
        </w:rPr>
        <w:t>MyOrg</w:t>
      </w:r>
      <w:proofErr w:type="spellEnd"/>
      <w:r w:rsidRPr="009038C0">
        <w:rPr>
          <w:rFonts w:asciiTheme="minorHAnsi" w:hAnsiTheme="minorHAnsi"/>
        </w:rPr>
        <w:t xml:space="preserve">, you can set other preferences for your UPlan applications. </w:t>
      </w:r>
      <w:r w:rsidR="00DF4FCC" w:rsidRPr="009038C0">
        <w:rPr>
          <w:rFonts w:asciiTheme="minorHAnsi" w:hAnsiTheme="minorHAnsi"/>
        </w:rPr>
        <w:t xml:space="preserve"> </w:t>
      </w:r>
      <w:r w:rsidRPr="009038C0">
        <w:rPr>
          <w:rFonts w:asciiTheme="minorHAnsi" w:hAnsiTheme="minorHAnsi"/>
        </w:rPr>
        <w:t>There is a tab for Application Settings, but because UCSF is not using process management or workflow, Application Setting options do not need to be adjusted.</w:t>
      </w:r>
      <w:r w:rsidR="00DF4FCC" w:rsidRPr="009038C0">
        <w:rPr>
          <w:rFonts w:asciiTheme="minorHAnsi" w:hAnsiTheme="minorHAnsi"/>
        </w:rPr>
        <w:t xml:space="preserve"> </w:t>
      </w:r>
      <w:r w:rsidR="002B22D2" w:rsidRPr="009038C0">
        <w:rPr>
          <w:rFonts w:asciiTheme="minorHAnsi" w:hAnsiTheme="minorHAnsi"/>
        </w:rPr>
        <w:t xml:space="preserve"> </w:t>
      </w:r>
      <w:r w:rsidRPr="009038C0">
        <w:rPr>
          <w:rFonts w:asciiTheme="minorHAnsi" w:hAnsiTheme="minorHAnsi"/>
          <w:b/>
        </w:rPr>
        <w:t>Display Options</w:t>
      </w:r>
      <w:r w:rsidRPr="009038C0">
        <w:rPr>
          <w:rFonts w:asciiTheme="minorHAnsi" w:hAnsiTheme="minorHAnsi"/>
        </w:rPr>
        <w:t xml:space="preserve"> allow the user to set specific number formatting, page options for data forms, and general workspace controls. </w:t>
      </w:r>
      <w:r w:rsidR="00DF4FCC" w:rsidRPr="009038C0">
        <w:rPr>
          <w:rFonts w:asciiTheme="minorHAnsi" w:hAnsiTheme="minorHAnsi"/>
        </w:rPr>
        <w:t xml:space="preserve"> </w:t>
      </w:r>
      <w:r w:rsidRPr="009038C0">
        <w:rPr>
          <w:rFonts w:asciiTheme="minorHAnsi" w:hAnsiTheme="minorHAnsi"/>
        </w:rPr>
        <w:t>Key options that can be adjusted are:</w:t>
      </w:r>
    </w:p>
    <w:p w14:paraId="403F52B7" w14:textId="77777777" w:rsidR="007C1389" w:rsidRPr="009038C0" w:rsidRDefault="00534AD7" w:rsidP="00C9539D">
      <w:pPr>
        <w:pStyle w:val="Bullet"/>
      </w:pPr>
      <w:r w:rsidRPr="009038C0">
        <w:t>Thousands Separator: choose from None, Comma, or Space</w:t>
      </w:r>
      <w:r w:rsidR="00AA366C" w:rsidRPr="009038C0">
        <w:t xml:space="preserve">: </w:t>
      </w:r>
      <w:r w:rsidRPr="009038C0">
        <w:t xml:space="preserve"> Recommend setting to Comma</w:t>
      </w:r>
      <w:r w:rsidR="00AA366C" w:rsidRPr="009038C0">
        <w:t>; if set to comma, you can also input data with commas</w:t>
      </w:r>
    </w:p>
    <w:p w14:paraId="58550754" w14:textId="77777777" w:rsidR="00534AD7" w:rsidRPr="009038C0" w:rsidRDefault="00534AD7" w:rsidP="00C9539D">
      <w:pPr>
        <w:pStyle w:val="Bullet"/>
      </w:pPr>
      <w:r w:rsidRPr="009038C0">
        <w:t>Negative Sign: choose from Prefixed Minus, Suffixed Minus, or Parentheses</w:t>
      </w:r>
    </w:p>
    <w:p w14:paraId="5106FAFB" w14:textId="77777777" w:rsidR="002B25AE" w:rsidRPr="009038C0" w:rsidRDefault="002B25AE" w:rsidP="00C9539D">
      <w:pPr>
        <w:pStyle w:val="Bullet"/>
      </w:pPr>
      <w:r w:rsidRPr="009038C0">
        <w:t>Negative Color: choose Black or Red</w:t>
      </w:r>
    </w:p>
    <w:p w14:paraId="13D74461" w14:textId="77777777" w:rsidR="00534AD7" w:rsidRPr="009038C0" w:rsidRDefault="00534AD7" w:rsidP="00C9539D">
      <w:pPr>
        <w:pStyle w:val="Bullet"/>
      </w:pPr>
      <w:r w:rsidRPr="009038C0">
        <w:t xml:space="preserve">Remember selected page </w:t>
      </w:r>
      <w:proofErr w:type="gramStart"/>
      <w:r w:rsidRPr="009038C0">
        <w:t>members:</w:t>
      </w:r>
      <w:proofErr w:type="gramEnd"/>
      <w:r w:rsidRPr="009038C0">
        <w:t xml:space="preserve"> retains your last-selected page filters, such as the DFP combination, from one session to the next.  This is set to Yes by default. (Recommended.)</w:t>
      </w:r>
    </w:p>
    <w:p w14:paraId="446704DF" w14:textId="77777777" w:rsidR="00534AD7" w:rsidRPr="009038C0" w:rsidRDefault="00534AD7" w:rsidP="00C9539D">
      <w:pPr>
        <w:pStyle w:val="Bullet"/>
      </w:pPr>
      <w:r w:rsidRPr="009038C0">
        <w:t>Allow Search When Number of Pages Exceeds: creates a search bar in the page list drop down of a web form when the number of displayed members exceeds the selected amount.</w:t>
      </w:r>
    </w:p>
    <w:p w14:paraId="3F32AB5D" w14:textId="77777777" w:rsidR="007C1389" w:rsidRPr="009038C0" w:rsidRDefault="00534AD7" w:rsidP="00C9539D">
      <w:pPr>
        <w:pStyle w:val="Bullet"/>
      </w:pPr>
      <w:r w:rsidRPr="009038C0">
        <w:t>Warn if data</w:t>
      </w:r>
      <w:r w:rsidRPr="009038C0">
        <w:rPr>
          <w:b/>
        </w:rPr>
        <w:t xml:space="preserve"> form larger than cells specified:</w:t>
      </w:r>
      <w:r w:rsidRPr="009038C0">
        <w:t xml:space="preserve"> should be set to 100000</w:t>
      </w:r>
    </w:p>
    <w:p w14:paraId="15E4EC26" w14:textId="0E1DBE11" w:rsidR="00534AD7" w:rsidRPr="009038C0" w:rsidRDefault="00534AD7" w:rsidP="00904C58">
      <w:pPr>
        <w:pStyle w:val="Heading2"/>
      </w:pPr>
      <w:bookmarkStart w:id="71" w:name="_Toc383598669"/>
      <w:bookmarkStart w:id="72" w:name="_Toc93928886"/>
      <w:bookmarkStart w:id="73" w:name="_Toc330982494"/>
      <w:bookmarkEnd w:id="65"/>
      <w:r w:rsidRPr="009038C0">
        <w:t>Overview of Forms</w:t>
      </w:r>
      <w:bookmarkEnd w:id="71"/>
      <w:bookmarkEnd w:id="72"/>
    </w:p>
    <w:p w14:paraId="0A442DB9" w14:textId="2B6100E9" w:rsidR="00534AD7" w:rsidRPr="009038C0" w:rsidRDefault="00534AD7" w:rsidP="00534AD7">
      <w:pPr>
        <w:contextualSpacing/>
        <w:rPr>
          <w:rFonts w:asciiTheme="minorHAnsi" w:hAnsiTheme="minorHAnsi"/>
        </w:rPr>
      </w:pPr>
      <w:r w:rsidRPr="009038C0">
        <w:rPr>
          <w:rFonts w:asciiTheme="minorHAnsi" w:hAnsiTheme="minorHAnsi" w:cs="Arial"/>
          <w:szCs w:val="20"/>
        </w:rPr>
        <w:t>Forms are predefined templates through which users may view or enter data.  Forms have a similar look and feel to a spreadsheet.  Data can be entered into cells in a similar fashion as Microsoft Excel.</w:t>
      </w:r>
      <w:r w:rsidR="007464AB" w:rsidRPr="009038C0">
        <w:rPr>
          <w:rFonts w:asciiTheme="minorHAnsi" w:hAnsiTheme="minorHAnsi"/>
        </w:rPr>
        <w:t xml:space="preserve"> </w:t>
      </w:r>
      <w:r w:rsidR="00DF4FCC" w:rsidRPr="009038C0">
        <w:rPr>
          <w:rFonts w:asciiTheme="minorHAnsi" w:hAnsiTheme="minorHAnsi"/>
        </w:rPr>
        <w:t xml:space="preserve"> </w:t>
      </w:r>
      <w:r w:rsidRPr="009038C0">
        <w:rPr>
          <w:rFonts w:asciiTheme="minorHAnsi" w:hAnsiTheme="minorHAnsi"/>
        </w:rPr>
        <w:t>Forms allow users to view, enter, and calculate data.  Aside from the data itself, the form cannot be modified.</w:t>
      </w:r>
    </w:p>
    <w:p w14:paraId="749AC35B" w14:textId="77777777" w:rsidR="00534AD7" w:rsidRPr="009038C0" w:rsidRDefault="00534AD7" w:rsidP="00534AD7">
      <w:pPr>
        <w:contextualSpacing/>
        <w:rPr>
          <w:rFonts w:asciiTheme="minorHAnsi" w:hAnsiTheme="minorHAnsi" w:cs="Arial"/>
          <w:szCs w:val="20"/>
        </w:rPr>
      </w:pPr>
      <w:r w:rsidRPr="009038C0">
        <w:rPr>
          <w:rFonts w:asciiTheme="minorHAnsi" w:hAnsiTheme="minorHAnsi" w:cs="Arial"/>
          <w:szCs w:val="20"/>
        </w:rPr>
        <w:t xml:space="preserve">Within each form, some or </w:t>
      </w:r>
      <w:proofErr w:type="gramStart"/>
      <w:r w:rsidRPr="009038C0">
        <w:rPr>
          <w:rFonts w:asciiTheme="minorHAnsi" w:hAnsiTheme="minorHAnsi" w:cs="Arial"/>
          <w:szCs w:val="20"/>
        </w:rPr>
        <w:t>all of</w:t>
      </w:r>
      <w:proofErr w:type="gramEnd"/>
      <w:r w:rsidRPr="009038C0">
        <w:rPr>
          <w:rFonts w:asciiTheme="minorHAnsi" w:hAnsiTheme="minorHAnsi" w:cs="Arial"/>
          <w:szCs w:val="20"/>
        </w:rPr>
        <w:t xml:space="preserve"> these common steps may be performed:</w:t>
      </w:r>
    </w:p>
    <w:p w14:paraId="70458041" w14:textId="77777777" w:rsidR="00534AD7"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View data</w:t>
      </w:r>
    </w:p>
    <w:p w14:paraId="355623BE" w14:textId="77777777" w:rsidR="00534AD7"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Enter or edit data</w:t>
      </w:r>
    </w:p>
    <w:p w14:paraId="44A5F9AE" w14:textId="77777777" w:rsidR="007C1389"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Add rows</w:t>
      </w:r>
    </w:p>
    <w:p w14:paraId="2E6850E5" w14:textId="77777777" w:rsidR="00534AD7"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Expand columns</w:t>
      </w:r>
    </w:p>
    <w:p w14:paraId="72F41C02" w14:textId="77777777" w:rsidR="00534AD7"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Save changes to data</w:t>
      </w:r>
    </w:p>
    <w:p w14:paraId="19E3691F" w14:textId="77777777" w:rsidR="007C1389"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Change the Page Filters</w:t>
      </w:r>
    </w:p>
    <w:p w14:paraId="44448F6C" w14:textId="77777777" w:rsidR="007C1389"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Navigate from a Landing Page to a Data Entry Form</w:t>
      </w:r>
      <w:bookmarkStart w:id="74" w:name="_Toc330982497"/>
      <w:bookmarkEnd w:id="73"/>
    </w:p>
    <w:p w14:paraId="153EEED0" w14:textId="77777777" w:rsidR="00534AD7" w:rsidRPr="009038C0" w:rsidRDefault="00534AD7" w:rsidP="00534AD7">
      <w:pPr>
        <w:contextualSpacing/>
        <w:rPr>
          <w:rFonts w:asciiTheme="minorHAnsi" w:hAnsiTheme="minorHAnsi"/>
        </w:rPr>
      </w:pPr>
      <w:r w:rsidRPr="009038C0">
        <w:rPr>
          <w:rFonts w:asciiTheme="minorHAnsi" w:hAnsiTheme="minorHAnsi"/>
        </w:rPr>
        <w:t>Here are some of the forms you will use in UPlan:</w:t>
      </w:r>
    </w:p>
    <w:p w14:paraId="2A5C6D77" w14:textId="77777777" w:rsidR="00534AD7" w:rsidRPr="00CC6D7D" w:rsidRDefault="00534AD7" w:rsidP="003F60EF">
      <w:pPr>
        <w:pStyle w:val="ListParagraph"/>
        <w:numPr>
          <w:ilvl w:val="0"/>
          <w:numId w:val="20"/>
        </w:numPr>
        <w:rPr>
          <w:rFonts w:asciiTheme="minorHAnsi" w:hAnsiTheme="minorHAnsi"/>
        </w:rPr>
      </w:pPr>
      <w:r w:rsidRPr="009038C0">
        <w:rPr>
          <w:rFonts w:asciiTheme="minorHAnsi" w:hAnsiTheme="minorHAnsi"/>
        </w:rPr>
        <w:t xml:space="preserve">General </w:t>
      </w:r>
      <w:r w:rsidRPr="00CC6D7D">
        <w:rPr>
          <w:rFonts w:asciiTheme="minorHAnsi" w:hAnsiTheme="minorHAnsi"/>
        </w:rPr>
        <w:t>Planning: Revenue &amp; Expense for Level C (or E) Accounts</w:t>
      </w:r>
    </w:p>
    <w:p w14:paraId="36E04825" w14:textId="77777777" w:rsidR="007C1389" w:rsidRPr="00CC6D7D" w:rsidRDefault="00534AD7" w:rsidP="003F60EF">
      <w:pPr>
        <w:pStyle w:val="ListParagraph"/>
        <w:numPr>
          <w:ilvl w:val="0"/>
          <w:numId w:val="20"/>
        </w:numPr>
        <w:rPr>
          <w:rFonts w:asciiTheme="minorHAnsi" w:hAnsiTheme="minorHAnsi"/>
        </w:rPr>
      </w:pPr>
      <w:r w:rsidRPr="00CC6D7D">
        <w:rPr>
          <w:rFonts w:asciiTheme="minorHAnsi" w:hAnsiTheme="minorHAnsi"/>
        </w:rPr>
        <w:t xml:space="preserve">Employee Planning:  </w:t>
      </w:r>
      <w:r w:rsidR="000B38D3" w:rsidRPr="00CC6D7D">
        <w:rPr>
          <w:rFonts w:asciiTheme="minorHAnsi" w:hAnsiTheme="minorHAnsi"/>
        </w:rPr>
        <w:t>Search Individual Employees</w:t>
      </w:r>
    </w:p>
    <w:p w14:paraId="553C8C15" w14:textId="77777777" w:rsidR="00534AD7" w:rsidRPr="00CC6D7D" w:rsidRDefault="00534AD7" w:rsidP="003F60EF">
      <w:pPr>
        <w:pStyle w:val="ListParagraph"/>
        <w:numPr>
          <w:ilvl w:val="0"/>
          <w:numId w:val="20"/>
        </w:numPr>
        <w:rPr>
          <w:rFonts w:asciiTheme="minorHAnsi" w:hAnsiTheme="minorHAnsi"/>
        </w:rPr>
      </w:pPr>
      <w:r w:rsidRPr="00CC6D7D">
        <w:rPr>
          <w:rFonts w:asciiTheme="minorHAnsi" w:hAnsiTheme="minorHAnsi"/>
        </w:rPr>
        <w:t xml:space="preserve">Employee Planning:  </w:t>
      </w:r>
      <w:r w:rsidR="000B38D3" w:rsidRPr="00CC6D7D">
        <w:rPr>
          <w:rFonts w:asciiTheme="minorHAnsi" w:hAnsiTheme="minorHAnsi"/>
        </w:rPr>
        <w:t>Multi-Employee Salary and Benefit Levels</w:t>
      </w:r>
    </w:p>
    <w:p w14:paraId="0ED6D6E7" w14:textId="77777777" w:rsidR="00534AD7" w:rsidRPr="009038C0" w:rsidRDefault="00534AD7" w:rsidP="003F60EF">
      <w:pPr>
        <w:pStyle w:val="ListParagraph"/>
        <w:numPr>
          <w:ilvl w:val="0"/>
          <w:numId w:val="20"/>
        </w:numPr>
        <w:rPr>
          <w:rFonts w:asciiTheme="minorHAnsi" w:hAnsiTheme="minorHAnsi"/>
        </w:rPr>
      </w:pPr>
      <w:r w:rsidRPr="00CC6D7D">
        <w:rPr>
          <w:rFonts w:asciiTheme="minorHAnsi" w:hAnsiTheme="minorHAnsi"/>
        </w:rPr>
        <w:t>Commitment Tracking: Manage</w:t>
      </w:r>
      <w:r w:rsidRPr="009038C0">
        <w:rPr>
          <w:rFonts w:asciiTheme="minorHAnsi" w:hAnsiTheme="minorHAnsi"/>
        </w:rPr>
        <w:t xml:space="preserve"> Commitments</w:t>
      </w:r>
    </w:p>
    <w:p w14:paraId="62FF0427" w14:textId="77777777" w:rsidR="007464AB" w:rsidRPr="009038C0" w:rsidRDefault="00534AD7" w:rsidP="00534AD7">
      <w:pPr>
        <w:rPr>
          <w:rFonts w:asciiTheme="minorHAnsi" w:hAnsiTheme="minorHAnsi"/>
        </w:rPr>
      </w:pPr>
      <w:r w:rsidRPr="009038C0">
        <w:rPr>
          <w:rFonts w:asciiTheme="minorHAnsi" w:hAnsiTheme="minorHAnsi"/>
        </w:rPr>
        <w:t xml:space="preserve">Note that in addition to the forms discussed here, you will learn about read-only Form Reports that are used as a type of report.  </w:t>
      </w:r>
    </w:p>
    <w:p w14:paraId="6C4F3AC2" w14:textId="77777777" w:rsidR="00534AD7" w:rsidRPr="009038C0" w:rsidRDefault="00534AD7" w:rsidP="00534AD7">
      <w:pPr>
        <w:contextualSpacing/>
        <w:rPr>
          <w:rFonts w:asciiTheme="minorHAnsi" w:hAnsiTheme="minorHAnsi"/>
        </w:rPr>
      </w:pPr>
      <w:r w:rsidRPr="009038C0">
        <w:rPr>
          <w:rFonts w:asciiTheme="minorHAnsi" w:hAnsiTheme="minorHAnsi"/>
        </w:rPr>
        <w:t>You can access forms from My Task List, or, in some cases, from a Landing Page Form.</w:t>
      </w:r>
    </w:p>
    <w:p w14:paraId="368E2893" w14:textId="77777777" w:rsidR="007C1389" w:rsidRPr="009038C0" w:rsidRDefault="00534AD7" w:rsidP="0076636F">
      <w:pPr>
        <w:pStyle w:val="Heading3"/>
      </w:pPr>
      <w:bookmarkStart w:id="75" w:name="_Toc383598671"/>
      <w:bookmarkStart w:id="76" w:name="_Toc93928887"/>
      <w:r w:rsidRPr="009038C0">
        <w:t>Landing Page</w:t>
      </w:r>
      <w:bookmarkEnd w:id="75"/>
      <w:r w:rsidR="00B80884" w:rsidRPr="009038C0">
        <w:t xml:space="preserve"> Forms</w:t>
      </w:r>
      <w:bookmarkEnd w:id="76"/>
    </w:p>
    <w:p w14:paraId="06B7723D" w14:textId="77777777" w:rsidR="00534AD7" w:rsidRPr="009038C0" w:rsidRDefault="00534AD7" w:rsidP="00A1529E">
      <w:pPr>
        <w:rPr>
          <w:rFonts w:asciiTheme="minorHAnsi" w:hAnsiTheme="minorHAnsi"/>
        </w:rPr>
      </w:pPr>
      <w:r w:rsidRPr="009038C0">
        <w:rPr>
          <w:rFonts w:asciiTheme="minorHAnsi" w:hAnsiTheme="minorHAnsi"/>
        </w:rPr>
        <w:t xml:space="preserve">A Landing Page is a Form with a summary listing of information.  You do not enter data on a Landing </w:t>
      </w:r>
      <w:proofErr w:type="gramStart"/>
      <w:r w:rsidRPr="009038C0">
        <w:rPr>
          <w:rFonts w:asciiTheme="minorHAnsi" w:hAnsiTheme="minorHAnsi"/>
        </w:rPr>
        <w:t>Page, but</w:t>
      </w:r>
      <w:proofErr w:type="gramEnd"/>
      <w:r w:rsidRPr="009038C0">
        <w:rPr>
          <w:rFonts w:asciiTheme="minorHAnsi" w:hAnsiTheme="minorHAnsi"/>
        </w:rPr>
        <w:t xml:space="preserve"> use it to see an overview and to move to a related Data Entry Form with more details and data entry capability.</w:t>
      </w:r>
    </w:p>
    <w:p w14:paraId="46A631AD" w14:textId="77777777" w:rsidR="007C1389" w:rsidRPr="009038C0" w:rsidRDefault="00534AD7" w:rsidP="00A1529E">
      <w:pPr>
        <w:rPr>
          <w:rFonts w:asciiTheme="minorHAnsi" w:hAnsiTheme="minorHAnsi"/>
        </w:rPr>
      </w:pPr>
      <w:r w:rsidRPr="009038C0">
        <w:rPr>
          <w:rFonts w:asciiTheme="minorHAnsi" w:hAnsiTheme="minorHAnsi"/>
        </w:rPr>
        <w:t xml:space="preserve">From a Landing Page, users will find the row they want to edit and use a right-click menu to take them to a writable Form.  Once there, they can see more details and enter or edit data. </w:t>
      </w:r>
    </w:p>
    <w:p w14:paraId="70CC976E" w14:textId="77777777" w:rsidR="00534AD7" w:rsidRPr="009038C0" w:rsidRDefault="00534AD7" w:rsidP="00A1529E">
      <w:pPr>
        <w:rPr>
          <w:rFonts w:asciiTheme="minorHAnsi" w:hAnsiTheme="minorHAnsi"/>
        </w:rPr>
      </w:pPr>
      <w:r w:rsidRPr="009038C0">
        <w:rPr>
          <w:rFonts w:asciiTheme="minorHAnsi" w:hAnsiTheme="minorHAnsi"/>
        </w:rPr>
        <w:t xml:space="preserve">While there are no Landing Pages in the General Planning module, you will learn about these Landing Pages in the </w:t>
      </w:r>
      <w:r w:rsidR="008B765E" w:rsidRPr="009038C0">
        <w:rPr>
          <w:rFonts w:asciiTheme="minorHAnsi" w:hAnsiTheme="minorHAnsi"/>
        </w:rPr>
        <w:t>Employee Planning and Commitment Tracking modules.</w:t>
      </w:r>
    </w:p>
    <w:p w14:paraId="73DA5224" w14:textId="77777777" w:rsidR="00534AD7" w:rsidRPr="009038C0" w:rsidRDefault="00534AD7" w:rsidP="0076636F">
      <w:pPr>
        <w:pStyle w:val="Heading3"/>
      </w:pPr>
      <w:bookmarkStart w:id="77" w:name="_Toc383598672"/>
      <w:bookmarkStart w:id="78" w:name="_Toc93928888"/>
      <w:r w:rsidRPr="009038C0">
        <w:t>Data Entry Forms</w:t>
      </w:r>
      <w:bookmarkEnd w:id="77"/>
      <w:bookmarkEnd w:id="78"/>
    </w:p>
    <w:p w14:paraId="198E2099" w14:textId="503A6A0F" w:rsidR="007C1389" w:rsidRPr="009038C0" w:rsidRDefault="00534AD7" w:rsidP="00534AD7">
      <w:pPr>
        <w:contextualSpacing/>
        <w:rPr>
          <w:rFonts w:asciiTheme="minorHAnsi" w:hAnsiTheme="minorHAnsi"/>
        </w:rPr>
      </w:pPr>
      <w:r w:rsidRPr="009038C0">
        <w:rPr>
          <w:rFonts w:asciiTheme="minorHAnsi" w:hAnsiTheme="minorHAnsi"/>
        </w:rPr>
        <w:t>A Data Entry Form is a form where you can view, input, or modify data. Some Data Entry Forms are accessible directly: in General Planning, the Revenue &amp; Expense form and the Tuition and Fees form can be accessed directly from the task lists.  In Commitment Tracking and Employee Planning, you access Data Entry Forms through the Landing Page forms.</w:t>
      </w:r>
    </w:p>
    <w:p w14:paraId="7C85483F" w14:textId="77777777" w:rsidR="008266F1" w:rsidRPr="009038C0" w:rsidRDefault="008266F1" w:rsidP="0076636F">
      <w:pPr>
        <w:pStyle w:val="Heading3"/>
      </w:pPr>
      <w:bookmarkStart w:id="79" w:name="_Toc383598681"/>
      <w:bookmarkStart w:id="80" w:name="_Toc93928889"/>
      <w:bookmarkStart w:id="81" w:name="_Toc383598673"/>
      <w:r w:rsidRPr="009038C0">
        <w:t>Composite Forms</w:t>
      </w:r>
      <w:bookmarkEnd w:id="79"/>
      <w:bookmarkEnd w:id="80"/>
    </w:p>
    <w:p w14:paraId="2031A1B5" w14:textId="4547E701" w:rsidR="008266F1" w:rsidRPr="009038C0" w:rsidRDefault="007D19CE" w:rsidP="008266F1">
      <w:pPr>
        <w:rPr>
          <w:rFonts w:asciiTheme="minorHAnsi" w:hAnsiTheme="minorHAnsi"/>
        </w:rPr>
      </w:pPr>
      <w:r>
        <w:rPr>
          <w:rFonts w:asciiTheme="minorHAnsi" w:hAnsiTheme="minorHAnsi"/>
        </w:rPr>
        <w:t xml:space="preserve">Composite </w:t>
      </w:r>
      <w:r w:rsidR="008266F1" w:rsidRPr="009038C0">
        <w:rPr>
          <w:rFonts w:asciiTheme="minorHAnsi" w:hAnsiTheme="minorHAnsi"/>
        </w:rPr>
        <w:t>Forms are comprised of two or more displays</w:t>
      </w:r>
      <w:r>
        <w:rPr>
          <w:rFonts w:asciiTheme="minorHAnsi" w:hAnsiTheme="minorHAnsi"/>
        </w:rPr>
        <w:t>.</w:t>
      </w:r>
      <w:r w:rsidR="008266F1" w:rsidRPr="009038C0">
        <w:rPr>
          <w:rFonts w:asciiTheme="minorHAnsi" w:hAnsiTheme="minorHAnsi"/>
        </w:rPr>
        <w:t xml:space="preserve"> </w:t>
      </w:r>
      <w:r>
        <w:rPr>
          <w:rFonts w:asciiTheme="minorHAnsi" w:hAnsiTheme="minorHAnsi"/>
        </w:rPr>
        <w:t xml:space="preserve"> </w:t>
      </w:r>
      <w:r w:rsidR="008266F1" w:rsidRPr="009038C0">
        <w:rPr>
          <w:rFonts w:asciiTheme="minorHAnsi" w:hAnsiTheme="minorHAnsi"/>
        </w:rPr>
        <w:t>There are two main types that you will see in UPlan:</w:t>
      </w:r>
    </w:p>
    <w:p w14:paraId="2B156A4E" w14:textId="77777777" w:rsidR="008266F1" w:rsidRPr="009038C0" w:rsidRDefault="008266F1" w:rsidP="003F60EF">
      <w:pPr>
        <w:pStyle w:val="ListParagraph"/>
        <w:numPr>
          <w:ilvl w:val="0"/>
          <w:numId w:val="16"/>
        </w:numPr>
        <w:rPr>
          <w:rFonts w:asciiTheme="minorHAnsi" w:hAnsiTheme="minorHAnsi"/>
        </w:rPr>
      </w:pPr>
      <w:r w:rsidRPr="009038C0">
        <w:rPr>
          <w:rFonts w:asciiTheme="minorHAnsi" w:hAnsiTheme="minorHAnsi"/>
        </w:rPr>
        <w:t xml:space="preserve">Top and Bottom Pane: Some Composite Forms have a top and bottom portion.  For example, in Commitment Tracking, the Commitment Form has a top and a bottom portion. </w:t>
      </w:r>
    </w:p>
    <w:p w14:paraId="6F9C0C19" w14:textId="77777777" w:rsidR="008266F1" w:rsidRPr="009038C0" w:rsidRDefault="008266F1" w:rsidP="003F60EF">
      <w:pPr>
        <w:pStyle w:val="ListParagraph"/>
        <w:numPr>
          <w:ilvl w:val="0"/>
          <w:numId w:val="16"/>
        </w:numPr>
        <w:rPr>
          <w:rFonts w:asciiTheme="minorHAnsi" w:hAnsiTheme="minorHAnsi"/>
        </w:rPr>
      </w:pPr>
      <w:r w:rsidRPr="009038C0">
        <w:rPr>
          <w:rFonts w:asciiTheme="minorHAnsi" w:hAnsiTheme="minorHAnsi"/>
        </w:rPr>
        <w:t>Tabs: Some Composite Forms are made up of several tabs.  You will see examples of this in Employee Planning, specifically with pay distribution planning.</w:t>
      </w:r>
    </w:p>
    <w:p w14:paraId="50890C26" w14:textId="77777777" w:rsidR="00D5497E" w:rsidRPr="009038C0" w:rsidRDefault="008266F1" w:rsidP="008266F1">
      <w:pPr>
        <w:rPr>
          <w:rFonts w:asciiTheme="minorHAnsi" w:hAnsiTheme="minorHAnsi"/>
        </w:rPr>
      </w:pPr>
      <w:r w:rsidRPr="009038C0">
        <w:rPr>
          <w:rFonts w:asciiTheme="minorHAnsi" w:hAnsiTheme="minorHAnsi"/>
        </w:rPr>
        <w:t xml:space="preserve">The only special note regarding Composite Forms has to do with exporting to Excel.  To do this, you must make sure you have selected a cell in the specific form within the Composite Form that you want to export.  If you want </w:t>
      </w:r>
      <w:proofErr w:type="gramStart"/>
      <w:r w:rsidRPr="009038C0">
        <w:rPr>
          <w:rFonts w:asciiTheme="minorHAnsi" w:hAnsiTheme="minorHAnsi"/>
        </w:rPr>
        <w:t>all of</w:t>
      </w:r>
      <w:proofErr w:type="gramEnd"/>
      <w:r w:rsidRPr="009038C0">
        <w:rPr>
          <w:rFonts w:asciiTheme="minorHAnsi" w:hAnsiTheme="minorHAnsi"/>
        </w:rPr>
        <w:t xml:space="preserve"> the forms exported, you will have to do them one at a time.  </w:t>
      </w:r>
    </w:p>
    <w:p w14:paraId="34A3EB64" w14:textId="4FF4C905" w:rsidR="008266F1" w:rsidRPr="009038C0" w:rsidRDefault="008266F1" w:rsidP="008266F1">
      <w:pPr>
        <w:rPr>
          <w:rFonts w:asciiTheme="minorHAnsi" w:hAnsiTheme="minorHAnsi"/>
        </w:rPr>
      </w:pPr>
      <w:r w:rsidRPr="009038C0">
        <w:rPr>
          <w:rFonts w:asciiTheme="minorHAnsi" w:hAnsiTheme="minorHAnsi"/>
        </w:rPr>
        <w:t>Here is an example of a Composite Form with top and bottom windows:</w:t>
      </w:r>
      <w:r w:rsidR="002E5421">
        <w:rPr>
          <w:rFonts w:asciiTheme="minorHAnsi" w:hAnsiTheme="minorHAnsi"/>
        </w:rPr>
        <w:t xml:space="preserve"> irrespective </w:t>
      </w:r>
    </w:p>
    <w:p w14:paraId="0F8A3026" w14:textId="75673553" w:rsidR="008266F1" w:rsidRPr="009038C0" w:rsidRDefault="005F083F" w:rsidP="00697283">
      <w:pPr>
        <w:rPr>
          <w:rFonts w:asciiTheme="minorHAnsi" w:hAnsiTheme="minorHAnsi"/>
        </w:rPr>
      </w:pPr>
      <w:r w:rsidRPr="005F083F">
        <w:rPr>
          <w:noProof/>
        </w:rPr>
        <w:t xml:space="preserve"> </w:t>
      </w:r>
      <w:r w:rsidR="00C91A7C">
        <w:rPr>
          <w:noProof/>
        </w:rPr>
        <w:drawing>
          <wp:inline distT="0" distB="0" distL="0" distR="0" wp14:anchorId="0160C691" wp14:editId="71ECF0C1">
            <wp:extent cx="6395930" cy="3999506"/>
            <wp:effectExtent l="0" t="0" r="508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9556" cy="4008027"/>
                    </a:xfrm>
                    <a:prstGeom prst="rect">
                      <a:avLst/>
                    </a:prstGeom>
                  </pic:spPr>
                </pic:pic>
              </a:graphicData>
            </a:graphic>
          </wp:inline>
        </w:drawing>
      </w:r>
    </w:p>
    <w:p w14:paraId="4365ECF5" w14:textId="77777777" w:rsidR="008266F1" w:rsidRPr="009038C0" w:rsidRDefault="008266F1" w:rsidP="008266F1">
      <w:pPr>
        <w:rPr>
          <w:rFonts w:asciiTheme="minorHAnsi" w:hAnsiTheme="minorHAnsi"/>
        </w:rPr>
      </w:pPr>
      <w:r w:rsidRPr="009038C0">
        <w:rPr>
          <w:rFonts w:asciiTheme="minorHAnsi" w:hAnsiTheme="minorHAnsi"/>
        </w:rPr>
        <w:t>Here is an example of a Composite Form with tabs:</w:t>
      </w:r>
    </w:p>
    <w:p w14:paraId="384053F6" w14:textId="460DBFBC" w:rsidR="008266F1" w:rsidRPr="009038C0" w:rsidRDefault="005F083F" w:rsidP="008266F1">
      <w:pPr>
        <w:pStyle w:val="ListParagraph"/>
        <w:ind w:left="0"/>
        <w:jc w:val="center"/>
        <w:rPr>
          <w:rFonts w:asciiTheme="minorHAnsi" w:hAnsiTheme="minorHAnsi"/>
        </w:rPr>
      </w:pPr>
      <w:r w:rsidRPr="005F083F">
        <w:rPr>
          <w:noProof/>
        </w:rPr>
        <w:t xml:space="preserve"> </w:t>
      </w:r>
      <w:r w:rsidR="006651D1" w:rsidRPr="006651D1">
        <w:rPr>
          <w:noProof/>
        </w:rPr>
        <w:t xml:space="preserve"> </w:t>
      </w:r>
      <w:r w:rsidR="00915FC7">
        <w:rPr>
          <w:noProof/>
        </w:rPr>
        <w:drawing>
          <wp:inline distT="0" distB="0" distL="0" distR="0" wp14:anchorId="04630405" wp14:editId="5419ADAF">
            <wp:extent cx="5802574" cy="2753501"/>
            <wp:effectExtent l="0" t="0" r="825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30278" cy="2766647"/>
                    </a:xfrm>
                    <a:prstGeom prst="rect">
                      <a:avLst/>
                    </a:prstGeom>
                  </pic:spPr>
                </pic:pic>
              </a:graphicData>
            </a:graphic>
          </wp:inline>
        </w:drawing>
      </w:r>
    </w:p>
    <w:p w14:paraId="16E1DFDC" w14:textId="77777777" w:rsidR="008266F1" w:rsidRPr="009038C0" w:rsidRDefault="008266F1" w:rsidP="008266F1">
      <w:pPr>
        <w:pStyle w:val="ListParagraph"/>
        <w:ind w:left="0"/>
        <w:jc w:val="center"/>
        <w:rPr>
          <w:rFonts w:asciiTheme="minorHAnsi" w:hAnsiTheme="minorHAnsi"/>
        </w:rPr>
      </w:pPr>
    </w:p>
    <w:p w14:paraId="7255A614" w14:textId="2C38D198" w:rsidR="007C1389" w:rsidRPr="009038C0" w:rsidRDefault="00534AD7" w:rsidP="0076636F">
      <w:pPr>
        <w:pStyle w:val="Heading3"/>
      </w:pPr>
      <w:bookmarkStart w:id="82" w:name="_Toc93928890"/>
      <w:r w:rsidRPr="009038C0">
        <w:t>Parts of a Form</w:t>
      </w:r>
      <w:bookmarkEnd w:id="74"/>
      <w:bookmarkEnd w:id="81"/>
      <w:bookmarkEnd w:id="82"/>
    </w:p>
    <w:p w14:paraId="5AD13F15" w14:textId="77777777" w:rsidR="00534AD7" w:rsidRPr="009038C0" w:rsidRDefault="00534AD7" w:rsidP="00534AD7">
      <w:pPr>
        <w:rPr>
          <w:rFonts w:asciiTheme="minorHAnsi" w:hAnsiTheme="minorHAnsi"/>
        </w:rPr>
      </w:pPr>
      <w:r w:rsidRPr="009038C0">
        <w:rPr>
          <w:rFonts w:asciiTheme="minorHAnsi" w:hAnsiTheme="minorHAnsi"/>
        </w:rPr>
        <w:t>The page layout and screen components are generally consistent for all Planning forms.  Collapse/Restore icons (small black triangles) may be used to minimize the toolbars and view pane.  This allows the user to maximize Data Form space.</w:t>
      </w:r>
    </w:p>
    <w:p w14:paraId="286DDF2C" w14:textId="434D548D" w:rsidR="00534AD7" w:rsidRPr="009038C0" w:rsidRDefault="006651D1" w:rsidP="00534AD7">
      <w:pPr>
        <w:jc w:val="center"/>
        <w:rPr>
          <w:rFonts w:asciiTheme="minorHAnsi" w:hAnsiTheme="minorHAnsi"/>
        </w:rPr>
      </w:pPr>
      <w:r w:rsidRPr="006651D1">
        <w:t xml:space="preserve"> </w:t>
      </w:r>
      <w:r w:rsidR="00915FC7">
        <w:rPr>
          <w:noProof/>
        </w:rPr>
        <w:drawing>
          <wp:inline distT="0" distB="0" distL="0" distR="0" wp14:anchorId="33140B98" wp14:editId="0A8407E7">
            <wp:extent cx="5943600" cy="22282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228215"/>
                    </a:xfrm>
                    <a:prstGeom prst="rect">
                      <a:avLst/>
                    </a:prstGeom>
                  </pic:spPr>
                </pic:pic>
              </a:graphicData>
            </a:graphic>
          </wp:inline>
        </w:drawing>
      </w:r>
    </w:p>
    <w:p w14:paraId="1A176CF5" w14:textId="77777777" w:rsidR="00534AD7" w:rsidRPr="009038C0" w:rsidRDefault="00534AD7" w:rsidP="0076636F">
      <w:pPr>
        <w:pStyle w:val="Heading3"/>
      </w:pPr>
      <w:bookmarkStart w:id="83" w:name="_Toc383598674"/>
      <w:bookmarkStart w:id="84" w:name="_Toc93928891"/>
      <w:r w:rsidRPr="009038C0">
        <w:t>Point of View and Page Filters</w:t>
      </w:r>
      <w:bookmarkEnd w:id="83"/>
      <w:bookmarkEnd w:id="84"/>
    </w:p>
    <w:p w14:paraId="0FBBC1E8" w14:textId="77777777" w:rsidR="007C1389" w:rsidRPr="009038C0" w:rsidRDefault="00534AD7" w:rsidP="000F397F">
      <w:pPr>
        <w:rPr>
          <w:rFonts w:asciiTheme="minorHAnsi" w:hAnsiTheme="minorHAnsi"/>
        </w:rPr>
      </w:pPr>
      <w:r w:rsidRPr="009038C0">
        <w:rPr>
          <w:rFonts w:asciiTheme="minorHAnsi" w:hAnsiTheme="minorHAnsi"/>
        </w:rPr>
        <w:t xml:space="preserve">Typically, the Point of View (POV) holds the dimensions that are hard-coded by the UPlan Administrator on the Data Entry Form.  On some forms, the POV also identifies the </w:t>
      </w:r>
      <w:proofErr w:type="spellStart"/>
      <w:r w:rsidRPr="009038C0">
        <w:rPr>
          <w:rFonts w:asciiTheme="minorHAnsi" w:hAnsiTheme="minorHAnsi"/>
        </w:rPr>
        <w:t>MyOrg</w:t>
      </w:r>
      <w:proofErr w:type="spellEnd"/>
      <w:r w:rsidRPr="009038C0">
        <w:rPr>
          <w:rFonts w:asciiTheme="minorHAnsi" w:hAnsiTheme="minorHAnsi"/>
        </w:rPr>
        <w:t xml:space="preserve"> value, which can be changed by the user.  In some cases, these are hidden; in others they appear at the top of the form.</w:t>
      </w:r>
    </w:p>
    <w:p w14:paraId="310A9F06" w14:textId="77777777" w:rsidR="00534AD7" w:rsidRPr="009038C0" w:rsidRDefault="00534AD7" w:rsidP="000F397F">
      <w:pPr>
        <w:rPr>
          <w:rFonts w:asciiTheme="minorHAnsi" w:hAnsiTheme="minorHAnsi"/>
        </w:rPr>
      </w:pPr>
      <w:r w:rsidRPr="009038C0">
        <w:rPr>
          <w:rFonts w:asciiTheme="minorHAnsi" w:hAnsiTheme="minorHAnsi"/>
        </w:rPr>
        <w:t xml:space="preserve">Page Filters are dimensions that you can change to view or enter different data.  For each Page Filter dimension, you can use a drop-down list to select another member for that dimension.  For example, several forms in UPlan allow you to select a </w:t>
      </w:r>
      <w:proofErr w:type="spellStart"/>
      <w:r w:rsidRPr="009038C0">
        <w:rPr>
          <w:rFonts w:asciiTheme="minorHAnsi" w:hAnsiTheme="minorHAnsi"/>
        </w:rPr>
        <w:t>DeptID</w:t>
      </w:r>
      <w:proofErr w:type="spellEnd"/>
      <w:r w:rsidRPr="009038C0">
        <w:rPr>
          <w:rFonts w:asciiTheme="minorHAnsi" w:hAnsiTheme="minorHAnsi"/>
        </w:rPr>
        <w:t>, Fund and Project.</w:t>
      </w:r>
    </w:p>
    <w:p w14:paraId="7F83766D" w14:textId="77777777" w:rsidR="00534AD7" w:rsidRPr="009038C0" w:rsidRDefault="00534AD7" w:rsidP="00534AD7">
      <w:pPr>
        <w:rPr>
          <w:rFonts w:asciiTheme="minorHAnsi" w:hAnsiTheme="minorHAnsi"/>
        </w:rPr>
      </w:pPr>
      <w:r w:rsidRPr="009038C0">
        <w:rPr>
          <w:rFonts w:asciiTheme="minorHAnsi" w:hAnsiTheme="minorHAnsi"/>
        </w:rPr>
        <w:t xml:space="preserve">In the form below, Scenario and Version are hard-coded point of view dimensions.  </w:t>
      </w:r>
      <w:proofErr w:type="spellStart"/>
      <w:r w:rsidRPr="009038C0">
        <w:rPr>
          <w:rFonts w:asciiTheme="minorHAnsi" w:hAnsiTheme="minorHAnsi"/>
        </w:rPr>
        <w:t>DeptID</w:t>
      </w:r>
      <w:proofErr w:type="spellEnd"/>
      <w:r w:rsidRPr="009038C0">
        <w:rPr>
          <w:rFonts w:asciiTheme="minorHAnsi" w:hAnsiTheme="minorHAnsi"/>
        </w:rPr>
        <w:t xml:space="preserve"> is a Page Filter, and you can change which </w:t>
      </w:r>
      <w:proofErr w:type="spellStart"/>
      <w:r w:rsidRPr="009038C0">
        <w:rPr>
          <w:rFonts w:asciiTheme="minorHAnsi" w:hAnsiTheme="minorHAnsi"/>
        </w:rPr>
        <w:t>DeptID</w:t>
      </w:r>
      <w:proofErr w:type="spellEnd"/>
      <w:r w:rsidRPr="009038C0">
        <w:rPr>
          <w:rFonts w:asciiTheme="minorHAnsi" w:hAnsiTheme="minorHAnsi"/>
        </w:rPr>
        <w:t xml:space="preserve"> member you want to view.</w:t>
      </w:r>
    </w:p>
    <w:p w14:paraId="71633E36" w14:textId="5E522F51" w:rsidR="00534AD7" w:rsidRPr="009038C0" w:rsidRDefault="00252808" w:rsidP="00B259F5">
      <w:pPr>
        <w:jc w:val="center"/>
        <w:rPr>
          <w:rFonts w:asciiTheme="minorHAnsi" w:hAnsiTheme="minorHAnsi"/>
        </w:rPr>
      </w:pPr>
      <w:r>
        <w:rPr>
          <w:noProof/>
          <w:lang w:eastAsia="ja-JP"/>
        </w:rPr>
        <w:drawing>
          <wp:inline distT="0" distB="0" distL="0" distR="0" wp14:anchorId="11EE11C4" wp14:editId="097163BE">
            <wp:extent cx="4361688" cy="2112264"/>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61688" cy="2112264"/>
                    </a:xfrm>
                    <a:prstGeom prst="rect">
                      <a:avLst/>
                    </a:prstGeom>
                  </pic:spPr>
                </pic:pic>
              </a:graphicData>
            </a:graphic>
          </wp:inline>
        </w:drawing>
      </w:r>
    </w:p>
    <w:p w14:paraId="07569F52" w14:textId="77777777" w:rsidR="00534AD7" w:rsidRPr="009038C0" w:rsidRDefault="00534AD7" w:rsidP="009E2BEE">
      <w:pPr>
        <w:pStyle w:val="Heading4"/>
      </w:pPr>
      <w:bookmarkStart w:id="85" w:name="_Toc383598675"/>
      <w:r w:rsidRPr="009038C0">
        <w:t>Selecting Page Filters</w:t>
      </w:r>
      <w:bookmarkEnd w:id="85"/>
    </w:p>
    <w:p w14:paraId="212AD074" w14:textId="77777777" w:rsidR="00534AD7" w:rsidRPr="009038C0" w:rsidRDefault="00534AD7" w:rsidP="000F397F">
      <w:pPr>
        <w:rPr>
          <w:rFonts w:asciiTheme="minorHAnsi" w:hAnsiTheme="minorHAnsi"/>
        </w:rPr>
      </w:pPr>
      <w:r w:rsidRPr="009038C0">
        <w:rPr>
          <w:rFonts w:asciiTheme="minorHAnsi" w:hAnsiTheme="minorHAnsi"/>
        </w:rPr>
        <w:t>You may change any or all Page Filters on a form.  Make sure to check the Page Filter selections each time to ensure you are view</w:t>
      </w:r>
      <w:r w:rsidR="000F397F" w:rsidRPr="009038C0">
        <w:rPr>
          <w:rFonts w:asciiTheme="minorHAnsi" w:hAnsiTheme="minorHAnsi"/>
        </w:rPr>
        <w:t xml:space="preserve">ing or entering </w:t>
      </w:r>
      <w:r w:rsidRPr="009038C0">
        <w:rPr>
          <w:rFonts w:asciiTheme="minorHAnsi" w:hAnsiTheme="minorHAnsi"/>
        </w:rPr>
        <w:t xml:space="preserve">data for the correct dimension members.  If you make changes to the Page Filters, click the </w:t>
      </w:r>
      <w:r w:rsidRPr="009038C0">
        <w:rPr>
          <w:rFonts w:asciiTheme="minorHAnsi" w:hAnsiTheme="minorHAnsi"/>
          <w:b/>
        </w:rPr>
        <w:t>Go</w:t>
      </w:r>
      <w:r w:rsidRPr="009038C0">
        <w:rPr>
          <w:rFonts w:asciiTheme="minorHAnsi" w:hAnsiTheme="minorHAnsi"/>
        </w:rPr>
        <w:t xml:space="preserve"> arrow icon.</w:t>
      </w:r>
      <w:r w:rsidR="00A17762" w:rsidRPr="009038C0">
        <w:rPr>
          <w:rFonts w:asciiTheme="minorHAnsi" w:hAnsiTheme="minorHAnsi"/>
          <w:noProof/>
          <w:lang w:eastAsia="ja-JP"/>
        </w:rPr>
        <w:drawing>
          <wp:inline distT="0" distB="0" distL="0" distR="0" wp14:anchorId="7E9DD40C" wp14:editId="07DCC2A1">
            <wp:extent cx="179705" cy="196850"/>
            <wp:effectExtent l="0" t="0" r="0" b="0"/>
            <wp:docPr id="37"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705" cy="196850"/>
                    </a:xfrm>
                    <a:prstGeom prst="rect">
                      <a:avLst/>
                    </a:prstGeom>
                    <a:noFill/>
                    <a:ln>
                      <a:noFill/>
                    </a:ln>
                  </pic:spPr>
                </pic:pic>
              </a:graphicData>
            </a:graphic>
          </wp:inline>
        </w:drawing>
      </w:r>
      <w:r w:rsidRPr="009038C0">
        <w:rPr>
          <w:rFonts w:asciiTheme="minorHAnsi" w:hAnsiTheme="minorHAnsi"/>
        </w:rPr>
        <w:t xml:space="preserve"> The Form is updated ba</w:t>
      </w:r>
      <w:r w:rsidR="000F397F" w:rsidRPr="009038C0">
        <w:rPr>
          <w:rFonts w:asciiTheme="minorHAnsi" w:hAnsiTheme="minorHAnsi"/>
        </w:rPr>
        <w:t xml:space="preserve">sed on the selected member(s). </w:t>
      </w:r>
    </w:p>
    <w:p w14:paraId="028BA672" w14:textId="77777777" w:rsidR="007C1389" w:rsidRPr="009038C0" w:rsidRDefault="00534AD7" w:rsidP="000F397F">
      <w:pPr>
        <w:rPr>
          <w:rFonts w:asciiTheme="minorHAnsi" w:hAnsiTheme="minorHAnsi"/>
        </w:rPr>
      </w:pPr>
      <w:r w:rsidRPr="009038C0">
        <w:rPr>
          <w:rFonts w:asciiTheme="minorHAnsi" w:hAnsiTheme="minorHAnsi"/>
        </w:rPr>
        <w:t xml:space="preserve">Note: To show dimension names in the Page Filter area, select </w:t>
      </w:r>
      <w:r w:rsidRPr="009038C0">
        <w:rPr>
          <w:rFonts w:asciiTheme="minorHAnsi" w:hAnsiTheme="minorHAnsi"/>
          <w:b/>
        </w:rPr>
        <w:t>View &gt; Show Dimension Name on Page</w:t>
      </w:r>
      <w:r w:rsidRPr="009038C0">
        <w:rPr>
          <w:rFonts w:asciiTheme="minorHAnsi" w:hAnsiTheme="minorHAnsi"/>
        </w:rPr>
        <w:t>.</w:t>
      </w:r>
    </w:p>
    <w:p w14:paraId="427D0EA6" w14:textId="77777777" w:rsidR="00534AD7" w:rsidRPr="009038C0" w:rsidRDefault="00534AD7" w:rsidP="00534AD7">
      <w:pPr>
        <w:pStyle w:val="ProcedureHead"/>
        <w:rPr>
          <w:rFonts w:asciiTheme="minorHAnsi" w:hAnsiTheme="minorHAnsi"/>
        </w:rPr>
      </w:pPr>
      <w:r w:rsidRPr="009038C0">
        <w:rPr>
          <w:rFonts w:asciiTheme="minorHAnsi" w:hAnsiTheme="minorHAnsi"/>
        </w:rPr>
        <w:t>To select dimension members using page filters:</w:t>
      </w:r>
    </w:p>
    <w:p w14:paraId="52A7C8BA" w14:textId="77777777" w:rsidR="000F397F" w:rsidRPr="009038C0" w:rsidRDefault="00534AD7" w:rsidP="00817775">
      <w:pPr>
        <w:pStyle w:val="Step"/>
        <w:numPr>
          <w:ilvl w:val="0"/>
          <w:numId w:val="27"/>
        </w:numPr>
      </w:pPr>
      <w:r w:rsidRPr="009038C0">
        <w:t>At the top of the Form, click the Page Filter field for the dimension or click the drop-down arrow to the right of the field.</w:t>
      </w:r>
    </w:p>
    <w:p w14:paraId="09CC70EC" w14:textId="77777777" w:rsidR="000F397F" w:rsidRPr="009038C0" w:rsidRDefault="00534AD7" w:rsidP="00817775">
      <w:pPr>
        <w:pStyle w:val="Step"/>
        <w:numPr>
          <w:ilvl w:val="0"/>
          <w:numId w:val="27"/>
        </w:numPr>
        <w:rPr>
          <w:rStyle w:val="ResultChar"/>
        </w:rPr>
      </w:pPr>
      <w:r w:rsidRPr="009038C0">
        <w:rPr>
          <w:rStyle w:val="ResultChar"/>
        </w:rPr>
        <w:t>When the Page Filter drop-down menu appears, search for and select the desired dimension member.</w:t>
      </w:r>
    </w:p>
    <w:p w14:paraId="0314D00D" w14:textId="30AB0635" w:rsidR="00534AD7" w:rsidRPr="009038C0" w:rsidRDefault="003B4D36" w:rsidP="00757B11">
      <w:pPr>
        <w:pStyle w:val="Result"/>
      </w:pPr>
      <w:r>
        <w:rPr>
          <w:noProof/>
          <w:lang w:eastAsia="ja-JP"/>
        </w:rPr>
        <w:drawing>
          <wp:inline distT="0" distB="0" distL="0" distR="0" wp14:anchorId="3B860145" wp14:editId="02AC8D07">
            <wp:extent cx="2372264" cy="2379453"/>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01873" cy="2409151"/>
                    </a:xfrm>
                    <a:prstGeom prst="rect">
                      <a:avLst/>
                    </a:prstGeom>
                  </pic:spPr>
                </pic:pic>
              </a:graphicData>
            </a:graphic>
          </wp:inline>
        </w:drawing>
      </w:r>
    </w:p>
    <w:p w14:paraId="507E2CAF" w14:textId="77777777" w:rsidR="00534AD7" w:rsidRDefault="00534AD7" w:rsidP="00817775">
      <w:pPr>
        <w:pStyle w:val="Step"/>
        <w:numPr>
          <w:ilvl w:val="0"/>
          <w:numId w:val="27"/>
        </w:numPr>
      </w:pPr>
      <w:r w:rsidRPr="009038C0">
        <w:t>Select a dimension member using one of these methods:</w:t>
      </w:r>
    </w:p>
    <w:p w14:paraId="138504A1" w14:textId="77777777" w:rsidR="00E72638" w:rsidRPr="00E72638" w:rsidRDefault="00E72638" w:rsidP="00E72638">
      <w:pPr>
        <w:pStyle w:val="Bullet-indented"/>
        <w:rPr>
          <w:rStyle w:val="ResultChar"/>
        </w:rPr>
      </w:pPr>
      <w:r w:rsidRPr="009038C0">
        <w:t xml:space="preserve">Click the Member </w:t>
      </w:r>
      <w:r w:rsidRPr="00E72638">
        <w:t xml:space="preserve">text box and start typing search values using either the member label or part of the name.  </w:t>
      </w:r>
      <w:r w:rsidRPr="00E72638">
        <w:rPr>
          <w:rStyle w:val="ResultChar"/>
        </w:rPr>
        <w:t>The list of search results will automatically narrow based on your search criteria.</w:t>
      </w:r>
    </w:p>
    <w:p w14:paraId="710F50CE" w14:textId="77777777" w:rsidR="00E72638" w:rsidRPr="009038C0" w:rsidRDefault="00E72638" w:rsidP="00E72638">
      <w:pPr>
        <w:pStyle w:val="Bullet-indented"/>
      </w:pPr>
      <w:r w:rsidRPr="00E72638">
        <w:t>Use the scroll bar or the u</w:t>
      </w:r>
      <w:r w:rsidRPr="009038C0">
        <w:t>p and down arrows on your keyboard.</w:t>
      </w:r>
    </w:p>
    <w:p w14:paraId="739BD124" w14:textId="77777777" w:rsidR="00E72638" w:rsidRPr="005E738E" w:rsidRDefault="00E72638" w:rsidP="00817775">
      <w:pPr>
        <w:pStyle w:val="Step"/>
        <w:numPr>
          <w:ilvl w:val="0"/>
          <w:numId w:val="27"/>
        </w:numPr>
      </w:pPr>
      <w:r w:rsidRPr="005E738E">
        <w:t>Click to select the desired dimension member from the list.</w:t>
      </w:r>
    </w:p>
    <w:p w14:paraId="3BB337E8" w14:textId="77777777" w:rsidR="00E72638" w:rsidRPr="005E738E" w:rsidRDefault="00E72638" w:rsidP="00817775">
      <w:pPr>
        <w:pStyle w:val="Step"/>
        <w:numPr>
          <w:ilvl w:val="0"/>
          <w:numId w:val="27"/>
        </w:numPr>
      </w:pPr>
      <w:r w:rsidRPr="005E738E">
        <w:t>The list closes, and the selected member name appears in the Page Filter field.</w:t>
      </w:r>
    </w:p>
    <w:p w14:paraId="6574936C" w14:textId="77777777" w:rsidR="00E72638" w:rsidRPr="005E738E" w:rsidRDefault="00E72638" w:rsidP="00817775">
      <w:pPr>
        <w:pStyle w:val="Step"/>
        <w:numPr>
          <w:ilvl w:val="0"/>
          <w:numId w:val="27"/>
        </w:numPr>
      </w:pPr>
      <w:r w:rsidRPr="005E738E">
        <w:rPr>
          <w:rStyle w:val="StepChar"/>
        </w:rPr>
        <w:t>If desired, go to another Page Filter field and select a dimension member using the</w:t>
      </w:r>
      <w:r w:rsidRPr="005E738E">
        <w:t xml:space="preserve"> steps above. </w:t>
      </w:r>
    </w:p>
    <w:p w14:paraId="444895C3" w14:textId="77777777" w:rsidR="00E72638" w:rsidRPr="009038C0" w:rsidRDefault="00E72638" w:rsidP="00817775">
      <w:pPr>
        <w:pStyle w:val="Step"/>
        <w:numPr>
          <w:ilvl w:val="0"/>
          <w:numId w:val="27"/>
        </w:numPr>
      </w:pPr>
      <w:r w:rsidRPr="005E738E">
        <w:rPr>
          <w:rStyle w:val="StepChar"/>
        </w:rPr>
        <w:t xml:space="preserve">Click the Go arrow button. </w:t>
      </w:r>
      <w:r w:rsidRPr="005E738E">
        <w:rPr>
          <w:rStyle w:val="StepChar"/>
          <w:noProof/>
          <w:lang w:eastAsia="ja-JP"/>
        </w:rPr>
        <w:drawing>
          <wp:inline distT="0" distB="0" distL="0" distR="0" wp14:anchorId="2FF1F297" wp14:editId="6FF459D4">
            <wp:extent cx="179705" cy="191135"/>
            <wp:effectExtent l="0" t="0" r="0" b="0"/>
            <wp:docPr id="1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705" cy="191135"/>
                    </a:xfrm>
                    <a:prstGeom prst="rect">
                      <a:avLst/>
                    </a:prstGeom>
                    <a:noFill/>
                    <a:ln>
                      <a:noFill/>
                    </a:ln>
                  </pic:spPr>
                </pic:pic>
              </a:graphicData>
            </a:graphic>
          </wp:inline>
        </w:drawing>
      </w:r>
      <w:r w:rsidRPr="005E738E">
        <w:rPr>
          <w:rStyle w:val="StepChar"/>
        </w:rPr>
        <w:t xml:space="preserve">  </w:t>
      </w:r>
      <w:r w:rsidRPr="005E738E">
        <w:rPr>
          <w:rStyle w:val="ResultChar"/>
        </w:rPr>
        <w:t>The content of the form refreshes to reflect the data for the selected dimensions</w:t>
      </w:r>
      <w:r w:rsidRPr="009038C0">
        <w:rPr>
          <w:rStyle w:val="ResultChar"/>
        </w:rPr>
        <w:t>.</w:t>
      </w:r>
    </w:p>
    <w:p w14:paraId="2FA63986" w14:textId="77777777" w:rsidR="00A90B00" w:rsidRPr="009038C0" w:rsidRDefault="00A90B00" w:rsidP="0076636F">
      <w:pPr>
        <w:pStyle w:val="Heading3"/>
      </w:pPr>
      <w:bookmarkStart w:id="86" w:name="_Toc383598678"/>
      <w:bookmarkStart w:id="87" w:name="_Toc93928892"/>
      <w:bookmarkStart w:id="88" w:name="_Toc383598676"/>
      <w:r w:rsidRPr="009038C0">
        <w:t>Intersections</w:t>
      </w:r>
      <w:bookmarkEnd w:id="86"/>
      <w:bookmarkEnd w:id="87"/>
    </w:p>
    <w:p w14:paraId="16F9A1CC" w14:textId="77777777" w:rsidR="00A90B00" w:rsidRPr="009038C0" w:rsidRDefault="00A90B00" w:rsidP="00A90B00">
      <w:pPr>
        <w:rPr>
          <w:rFonts w:asciiTheme="minorHAnsi" w:hAnsiTheme="minorHAnsi"/>
        </w:rPr>
      </w:pPr>
      <w:r w:rsidRPr="009038C0">
        <w:rPr>
          <w:rFonts w:asciiTheme="minorHAnsi" w:hAnsiTheme="minorHAnsi"/>
        </w:rPr>
        <w:t>An intersection is a specific combination of dimension members.  For example, a cell on a form will show the intersection of all the dimensions in the Point of View, Page Filters, and the specific column and row.   You can enter data in writable Data Entry Forms when the intersection is a valid planning intersection.  In most cases, a white cell indicates a writable intersection.</w:t>
      </w:r>
    </w:p>
    <w:p w14:paraId="01C0D9F8" w14:textId="77777777" w:rsidR="00A90B00" w:rsidRPr="009038C0" w:rsidRDefault="00A90B00" w:rsidP="0076636F">
      <w:pPr>
        <w:pStyle w:val="Heading3"/>
      </w:pPr>
      <w:bookmarkStart w:id="89" w:name="_Toc383598679"/>
      <w:bookmarkStart w:id="90" w:name="_Toc93928893"/>
      <w:r w:rsidRPr="009038C0">
        <w:t>Cell Shading</w:t>
      </w:r>
      <w:bookmarkEnd w:id="89"/>
      <w:bookmarkEnd w:id="90"/>
    </w:p>
    <w:p w14:paraId="5E769DD0" w14:textId="30BD55EF" w:rsidR="00A90B00" w:rsidRPr="009038C0" w:rsidRDefault="00A90B00" w:rsidP="00A90B00">
      <w:pPr>
        <w:rPr>
          <w:rFonts w:asciiTheme="minorHAnsi" w:hAnsiTheme="minorHAnsi"/>
        </w:rPr>
      </w:pPr>
      <w:r w:rsidRPr="009038C0">
        <w:rPr>
          <w:rFonts w:asciiTheme="minorHAnsi" w:hAnsiTheme="minorHAnsi"/>
        </w:rPr>
        <w:t xml:space="preserve">Planning forms use cell shading to indicate information about an intersection.  You’ll notice different colors on the form.  The cells where you can enter data (writable cells) are white.  Once you’ve entered data, the cells will turn yellow, meaning you </w:t>
      </w:r>
      <w:r w:rsidR="00FD03D7" w:rsidRPr="009038C0">
        <w:rPr>
          <w:rFonts w:asciiTheme="minorHAnsi" w:hAnsiTheme="minorHAnsi"/>
        </w:rPr>
        <w:t>must</w:t>
      </w:r>
      <w:r w:rsidRPr="009038C0">
        <w:rPr>
          <w:rFonts w:asciiTheme="minorHAnsi" w:hAnsiTheme="minorHAnsi"/>
        </w:rPr>
        <w:t xml:space="preserve"> save the form to send your new data to the database.  Orange rows represent subtotals.  Gray cells are pulling data from another source and are therefore also not writable.  </w:t>
      </w:r>
      <w:r w:rsidR="009E2BEE">
        <w:rPr>
          <w:rFonts w:asciiTheme="minorHAnsi" w:hAnsiTheme="minorHAnsi"/>
        </w:rPr>
        <w:t>T</w:t>
      </w:r>
      <w:r w:rsidRPr="009038C0">
        <w:rPr>
          <w:rFonts w:asciiTheme="minorHAnsi" w:hAnsiTheme="minorHAnsi"/>
        </w:rPr>
        <w:t>he Completion Tracking row is pink.  Blue cells indicate supporting detail.  Not pictured here, a red triangle in the right</w:t>
      </w:r>
      <w:r w:rsidR="00FD03D7">
        <w:rPr>
          <w:rFonts w:asciiTheme="minorHAnsi" w:hAnsiTheme="minorHAnsi"/>
        </w:rPr>
        <w:t>-</w:t>
      </w:r>
      <w:r w:rsidRPr="009038C0">
        <w:rPr>
          <w:rFonts w:asciiTheme="minorHAnsi" w:hAnsiTheme="minorHAnsi"/>
        </w:rPr>
        <w:t>hand corner of a cell indicates comments or a document attached to a cell.  Also, black cells (within Global Assumptions forms) are blocked for data entry purposes.</w:t>
      </w:r>
    </w:p>
    <w:p w14:paraId="0791208A" w14:textId="77777777" w:rsidR="00A90B00" w:rsidRPr="009038C0" w:rsidRDefault="00A90B00" w:rsidP="00A90B00">
      <w:pPr>
        <w:spacing w:line="240" w:lineRule="auto"/>
        <w:rPr>
          <w:rFonts w:asciiTheme="minorHAnsi" w:hAnsiTheme="minorHAnsi"/>
        </w:rPr>
      </w:pPr>
      <w:r w:rsidRPr="009038C0">
        <w:rPr>
          <w:rFonts w:asciiTheme="minorHAnsi" w:hAnsiTheme="minorHAnsi"/>
        </w:rPr>
        <w:t>To summarize:</w:t>
      </w:r>
    </w:p>
    <w:p w14:paraId="659A0ECB"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 xml:space="preserve">White </w:t>
      </w:r>
      <w:r w:rsidRPr="009038C0">
        <w:rPr>
          <w:rFonts w:asciiTheme="minorHAnsi" w:hAnsiTheme="minorHAnsi"/>
        </w:rPr>
        <w:tab/>
        <w:t>Cell is available for data entry</w:t>
      </w:r>
    </w:p>
    <w:p w14:paraId="62367895"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Gray</w:t>
      </w:r>
      <w:r w:rsidRPr="009038C0">
        <w:rPr>
          <w:rFonts w:asciiTheme="minorHAnsi" w:hAnsiTheme="minorHAnsi"/>
        </w:rPr>
        <w:tab/>
        <w:t>Cell is read-only</w:t>
      </w:r>
    </w:p>
    <w:p w14:paraId="5EBCC91D"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Yellow</w:t>
      </w:r>
      <w:r w:rsidRPr="009038C0">
        <w:rPr>
          <w:rFonts w:asciiTheme="minorHAnsi" w:hAnsiTheme="minorHAnsi"/>
        </w:rPr>
        <w:tab/>
        <w:t>Cell has modified data that has not been submitted</w:t>
      </w:r>
    </w:p>
    <w:p w14:paraId="0B7C4756"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Orange</w:t>
      </w:r>
      <w:r w:rsidRPr="009038C0">
        <w:rPr>
          <w:rFonts w:asciiTheme="minorHAnsi" w:hAnsiTheme="minorHAnsi"/>
        </w:rPr>
        <w:tab/>
        <w:t>Cell is calculated</w:t>
      </w:r>
    </w:p>
    <w:p w14:paraId="39C97400"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Pink</w:t>
      </w:r>
      <w:r w:rsidRPr="009038C0">
        <w:rPr>
          <w:rFonts w:asciiTheme="minorHAnsi" w:hAnsiTheme="minorHAnsi"/>
        </w:rPr>
        <w:tab/>
        <w:t>Cell is used for completion tracking</w:t>
      </w:r>
    </w:p>
    <w:p w14:paraId="007401F7"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Blue</w:t>
      </w:r>
      <w:r w:rsidRPr="009038C0">
        <w:rPr>
          <w:rFonts w:asciiTheme="minorHAnsi" w:hAnsiTheme="minorHAnsi"/>
        </w:rPr>
        <w:tab/>
        <w:t>Cell has supporting detail</w:t>
      </w:r>
    </w:p>
    <w:p w14:paraId="7D7C0BA9"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Red Triangle</w:t>
      </w:r>
      <w:r w:rsidRPr="009038C0">
        <w:rPr>
          <w:rFonts w:asciiTheme="minorHAnsi" w:hAnsiTheme="minorHAnsi"/>
        </w:rPr>
        <w:tab/>
        <w:t>Cell has a comment or document attached</w:t>
      </w:r>
    </w:p>
    <w:p w14:paraId="1AD855AC"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 xml:space="preserve">Black </w:t>
      </w:r>
      <w:r w:rsidRPr="009038C0">
        <w:rPr>
          <w:rFonts w:asciiTheme="minorHAnsi" w:hAnsiTheme="minorHAnsi"/>
        </w:rPr>
        <w:tab/>
        <w:t>Cell is blocked for data entry purposes</w:t>
      </w:r>
    </w:p>
    <w:p w14:paraId="785B6F7D" w14:textId="05B8655B" w:rsidR="00A90B00" w:rsidRPr="009038C0" w:rsidRDefault="00D31BC8" w:rsidP="00A90B00">
      <w:pPr>
        <w:jc w:val="center"/>
        <w:rPr>
          <w:rFonts w:asciiTheme="minorHAnsi" w:hAnsiTheme="minorHAnsi"/>
        </w:rPr>
      </w:pPr>
      <w:r>
        <w:rPr>
          <w:noProof/>
          <w:lang w:eastAsia="ja-JP"/>
        </w:rPr>
        <w:drawing>
          <wp:inline distT="0" distB="0" distL="0" distR="0" wp14:anchorId="7175E18B" wp14:editId="7B9DFD2B">
            <wp:extent cx="5943600" cy="2023110"/>
            <wp:effectExtent l="0" t="0" r="0" b="0"/>
            <wp:docPr id="100" name="Picture 10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tab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023110"/>
                    </a:xfrm>
                    <a:prstGeom prst="rect">
                      <a:avLst/>
                    </a:prstGeom>
                    <a:noFill/>
                    <a:ln>
                      <a:noFill/>
                    </a:ln>
                  </pic:spPr>
                </pic:pic>
              </a:graphicData>
            </a:graphic>
          </wp:inline>
        </w:drawing>
      </w:r>
    </w:p>
    <w:p w14:paraId="66D0FD9A" w14:textId="12A82C8D" w:rsidR="007C1389" w:rsidRPr="009038C0" w:rsidRDefault="00534AD7" w:rsidP="0076636F">
      <w:pPr>
        <w:pStyle w:val="Heading3"/>
      </w:pPr>
      <w:bookmarkStart w:id="91" w:name="_Toc93928894"/>
      <w:r w:rsidRPr="009038C0">
        <w:t>Columns</w:t>
      </w:r>
      <w:bookmarkEnd w:id="88"/>
      <w:bookmarkEnd w:id="91"/>
    </w:p>
    <w:p w14:paraId="7A9DEC10" w14:textId="601BD3E0" w:rsidR="00534AD7" w:rsidRPr="009038C0" w:rsidRDefault="00534AD7" w:rsidP="000F397F">
      <w:pPr>
        <w:rPr>
          <w:rFonts w:asciiTheme="minorHAnsi" w:hAnsiTheme="minorHAnsi"/>
        </w:rPr>
      </w:pPr>
      <w:r w:rsidRPr="009038C0">
        <w:rPr>
          <w:rFonts w:asciiTheme="minorHAnsi" w:hAnsiTheme="minorHAnsi"/>
        </w:rPr>
        <w:t xml:space="preserve">Based on the layout of the Data Entry Form, you may </w:t>
      </w:r>
      <w:r w:rsidRPr="009038C0">
        <w:rPr>
          <w:rFonts w:asciiTheme="minorHAnsi" w:hAnsiTheme="minorHAnsi"/>
          <w:b/>
        </w:rPr>
        <w:t>expand and collapse</w:t>
      </w:r>
      <w:r w:rsidRPr="009038C0">
        <w:rPr>
          <w:rFonts w:asciiTheme="minorHAnsi" w:hAnsiTheme="minorHAnsi"/>
        </w:rPr>
        <w:t xml:space="preserve"> the YearTotal to view the Monthly columns.</w:t>
      </w:r>
      <w:r w:rsidR="00461968" w:rsidRPr="009038C0">
        <w:rPr>
          <w:rFonts w:asciiTheme="minorHAnsi" w:hAnsiTheme="minorHAnsi"/>
        </w:rPr>
        <w:t xml:space="preserve"> For writable columns, you can then enter data on a monthly and or </w:t>
      </w:r>
      <w:r w:rsidR="00B128A7">
        <w:rPr>
          <w:rFonts w:asciiTheme="minorHAnsi" w:hAnsiTheme="minorHAnsi"/>
        </w:rPr>
        <w:t>YearTotal</w:t>
      </w:r>
      <w:r w:rsidR="00B128A7" w:rsidRPr="009038C0">
        <w:rPr>
          <w:rFonts w:asciiTheme="minorHAnsi" w:hAnsiTheme="minorHAnsi"/>
        </w:rPr>
        <w:t xml:space="preserve"> </w:t>
      </w:r>
      <w:r w:rsidR="00461968" w:rsidRPr="009038C0">
        <w:rPr>
          <w:rFonts w:asciiTheme="minorHAnsi" w:hAnsiTheme="minorHAnsi"/>
        </w:rPr>
        <w:t xml:space="preserve">basis.  </w:t>
      </w:r>
      <w:r w:rsidRPr="009038C0">
        <w:rPr>
          <w:rFonts w:asciiTheme="minorHAnsi" w:hAnsiTheme="minorHAnsi"/>
        </w:rPr>
        <w:t>The columns begin with a summary level of YearTotal, but you can expand them to show months.</w:t>
      </w:r>
    </w:p>
    <w:p w14:paraId="177609F7" w14:textId="77777777" w:rsidR="00461968" w:rsidRPr="009038C0" w:rsidRDefault="00461968" w:rsidP="00461968">
      <w:pPr>
        <w:spacing w:line="240" w:lineRule="auto"/>
        <w:rPr>
          <w:rFonts w:asciiTheme="minorHAnsi" w:hAnsiTheme="minorHAnsi"/>
        </w:rPr>
      </w:pPr>
      <w:r w:rsidRPr="009038C0">
        <w:rPr>
          <w:rFonts w:asciiTheme="minorHAnsi" w:hAnsiTheme="minorHAnsi"/>
        </w:rPr>
        <w:t xml:space="preserve">You can also </w:t>
      </w:r>
      <w:r w:rsidRPr="009038C0">
        <w:rPr>
          <w:rFonts w:asciiTheme="minorHAnsi" w:hAnsiTheme="minorHAnsi"/>
          <w:b/>
        </w:rPr>
        <w:t xml:space="preserve">change column widths </w:t>
      </w:r>
      <w:r w:rsidRPr="009038C0">
        <w:rPr>
          <w:rFonts w:asciiTheme="minorHAnsi" w:hAnsiTheme="minorHAnsi"/>
        </w:rPr>
        <w:t xml:space="preserve">in forms. </w:t>
      </w:r>
      <w:r w:rsidR="007F60DF">
        <w:rPr>
          <w:rFonts w:asciiTheme="minorHAnsi" w:hAnsiTheme="minorHAnsi"/>
        </w:rPr>
        <w:t xml:space="preserve"> </w:t>
      </w:r>
      <w:r w:rsidRPr="009038C0">
        <w:rPr>
          <w:rFonts w:asciiTheme="minorHAnsi" w:hAnsiTheme="minorHAnsi"/>
        </w:rPr>
        <w:t>Just as you would in Microsoft Excel, move your cursor to a column divider and drag to the right or left to resize the column.</w:t>
      </w:r>
    </w:p>
    <w:p w14:paraId="26690ECA" w14:textId="77777777" w:rsidR="00461968" w:rsidRPr="009038C0" w:rsidRDefault="00461968" w:rsidP="00461968">
      <w:pPr>
        <w:keepNext/>
        <w:spacing w:before="120" w:after="120"/>
        <w:rPr>
          <w:rFonts w:asciiTheme="minorHAnsi" w:hAnsiTheme="minorHAnsi"/>
          <w:b/>
        </w:rPr>
      </w:pPr>
      <w:r w:rsidRPr="009038C0">
        <w:rPr>
          <w:rFonts w:asciiTheme="minorHAnsi" w:hAnsiTheme="minorHAnsi"/>
          <w:b/>
        </w:rPr>
        <w:t>To expand or collapse columns in a form:</w:t>
      </w:r>
    </w:p>
    <w:p w14:paraId="27692EDB" w14:textId="77777777" w:rsidR="00461968" w:rsidRPr="009038C0" w:rsidRDefault="00461968" w:rsidP="00817775">
      <w:pPr>
        <w:pStyle w:val="Step"/>
        <w:numPr>
          <w:ilvl w:val="0"/>
          <w:numId w:val="33"/>
        </w:numPr>
      </w:pPr>
      <w:proofErr w:type="gramStart"/>
      <w:r w:rsidRPr="009038C0">
        <w:t>From the opening view of the Form,</w:t>
      </w:r>
      <w:proofErr w:type="gramEnd"/>
      <w:r w:rsidRPr="009038C0">
        <w:t xml:space="preserve"> to the left of the parent dimension member:</w:t>
      </w:r>
    </w:p>
    <w:p w14:paraId="09374860" w14:textId="5BCC2CC0" w:rsidR="00461968" w:rsidRPr="009038C0" w:rsidRDefault="00461968" w:rsidP="00E72638">
      <w:pPr>
        <w:pStyle w:val="Bullet-indented"/>
      </w:pPr>
      <w:r w:rsidRPr="009038C0">
        <w:t xml:space="preserve">Click the </w:t>
      </w:r>
      <w:r w:rsidR="00400233">
        <w:rPr>
          <w:noProof/>
          <w:lang w:eastAsia="ja-JP"/>
        </w:rPr>
        <w:drawing>
          <wp:inline distT="0" distB="0" distL="0" distR="0" wp14:anchorId="20EC50A4" wp14:editId="24DE5E79">
            <wp:extent cx="190500" cy="161925"/>
            <wp:effectExtent l="0" t="0" r="0" b="9525"/>
            <wp:docPr id="60" name="Picture 60" descr="C:\Users\dbeaman\Desktop\2016-01-05_15-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5_15-21-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038C0">
        <w:t xml:space="preserve"> </w:t>
      </w:r>
      <w:r w:rsidRPr="009038C0">
        <w:rPr>
          <w:b/>
        </w:rPr>
        <w:t>Expand</w:t>
      </w:r>
      <w:r w:rsidRPr="009038C0">
        <w:t xml:space="preserve"> button. </w:t>
      </w:r>
      <w:r w:rsidR="007F60DF">
        <w:t xml:space="preserve"> </w:t>
      </w:r>
      <w:r w:rsidRPr="009038C0">
        <w:t>The next level of dimension member children appears.</w:t>
      </w:r>
    </w:p>
    <w:p w14:paraId="28E042EC" w14:textId="77777777" w:rsidR="00461968" w:rsidRPr="009038C0" w:rsidRDefault="00461968" w:rsidP="00E72638">
      <w:pPr>
        <w:pStyle w:val="Bullet-indented"/>
      </w:pPr>
      <w:r w:rsidRPr="009038C0">
        <w:t xml:space="preserve">Click </w:t>
      </w:r>
      <w:r w:rsidRPr="009038C0">
        <w:rPr>
          <w:noProof/>
          <w:lang w:eastAsia="ja-JP"/>
        </w:rPr>
        <w:drawing>
          <wp:inline distT="0" distB="0" distL="0" distR="0" wp14:anchorId="01DB18F5" wp14:editId="4D59300B">
            <wp:extent cx="92710" cy="92710"/>
            <wp:effectExtent l="0" t="0" r="2540" b="2540"/>
            <wp:docPr id="6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9038C0">
        <w:t xml:space="preserve"> Collapse button. </w:t>
      </w:r>
      <w:r w:rsidR="007F60DF">
        <w:t xml:space="preserve"> </w:t>
      </w:r>
      <w:r w:rsidRPr="009038C0">
        <w:t>The children disappear and only the parent is displayed.</w:t>
      </w:r>
    </w:p>
    <w:p w14:paraId="3E742C7B" w14:textId="38C2BBA6" w:rsidR="00534AD7" w:rsidRDefault="00534AD7" w:rsidP="000F397F">
      <w:pPr>
        <w:rPr>
          <w:rFonts w:asciiTheme="minorHAnsi" w:hAnsiTheme="minorHAnsi"/>
        </w:rPr>
      </w:pPr>
      <w:r w:rsidRPr="009038C0">
        <w:rPr>
          <w:rFonts w:asciiTheme="minorHAnsi" w:hAnsiTheme="minorHAnsi"/>
        </w:rPr>
        <w:t xml:space="preserve">Notice in this Form, the </w:t>
      </w:r>
      <w:r w:rsidR="00BC1FB5">
        <w:rPr>
          <w:rFonts w:asciiTheme="minorHAnsi" w:hAnsiTheme="minorHAnsi"/>
        </w:rPr>
        <w:t>first</w:t>
      </w:r>
      <w:r w:rsidR="00BC1FB5" w:rsidRPr="009038C0">
        <w:rPr>
          <w:rFonts w:asciiTheme="minorHAnsi" w:hAnsiTheme="minorHAnsi"/>
        </w:rPr>
        <w:t xml:space="preserve"> </w:t>
      </w:r>
      <w:r w:rsidR="00F547AD">
        <w:rPr>
          <w:rFonts w:asciiTheme="minorHAnsi" w:hAnsiTheme="minorHAnsi"/>
        </w:rPr>
        <w:t>column displays 20</w:t>
      </w:r>
      <w:r w:rsidR="00D31BC8">
        <w:rPr>
          <w:rFonts w:asciiTheme="minorHAnsi" w:hAnsiTheme="minorHAnsi"/>
        </w:rPr>
        <w:t>2</w:t>
      </w:r>
      <w:r w:rsidR="00303684">
        <w:rPr>
          <w:rFonts w:asciiTheme="minorHAnsi" w:hAnsiTheme="minorHAnsi"/>
        </w:rPr>
        <w:t>2</w:t>
      </w:r>
      <w:r w:rsidRPr="009038C0">
        <w:rPr>
          <w:rFonts w:asciiTheme="minorHAnsi" w:hAnsiTheme="minorHAnsi"/>
        </w:rPr>
        <w:t>-</w:t>
      </w:r>
      <w:r w:rsidR="00B65B75">
        <w:rPr>
          <w:rFonts w:asciiTheme="minorHAnsi" w:hAnsiTheme="minorHAnsi"/>
        </w:rPr>
        <w:t>2</w:t>
      </w:r>
      <w:r w:rsidR="00303684">
        <w:rPr>
          <w:rFonts w:asciiTheme="minorHAnsi" w:hAnsiTheme="minorHAnsi"/>
        </w:rPr>
        <w:t>3</w:t>
      </w:r>
      <w:r w:rsidRPr="009038C0">
        <w:rPr>
          <w:rFonts w:asciiTheme="minorHAnsi" w:hAnsiTheme="minorHAnsi"/>
        </w:rPr>
        <w:t xml:space="preserve"> Actual on a YearTotal summary.</w:t>
      </w:r>
    </w:p>
    <w:p w14:paraId="09DB2EDF" w14:textId="0094C8E2" w:rsidR="000B38D3" w:rsidRPr="009038C0" w:rsidRDefault="006651D1" w:rsidP="000F397F">
      <w:pPr>
        <w:rPr>
          <w:rFonts w:asciiTheme="minorHAnsi" w:hAnsiTheme="minorHAnsi"/>
        </w:rPr>
      </w:pPr>
      <w:r w:rsidRPr="006651D1">
        <w:rPr>
          <w:noProof/>
        </w:rPr>
        <w:t xml:space="preserve"> </w:t>
      </w:r>
      <w:r w:rsidR="00303684">
        <w:rPr>
          <w:noProof/>
        </w:rPr>
        <w:drawing>
          <wp:inline distT="0" distB="0" distL="0" distR="0" wp14:anchorId="57D80362" wp14:editId="040A0819">
            <wp:extent cx="5923722" cy="2641571"/>
            <wp:effectExtent l="0" t="0" r="127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6980" cy="2647483"/>
                    </a:xfrm>
                    <a:prstGeom prst="rect">
                      <a:avLst/>
                    </a:prstGeom>
                  </pic:spPr>
                </pic:pic>
              </a:graphicData>
            </a:graphic>
          </wp:inline>
        </w:drawing>
      </w:r>
    </w:p>
    <w:p w14:paraId="637CFBE4" w14:textId="58A10486" w:rsidR="000E0066" w:rsidRPr="009038C0" w:rsidRDefault="000E0066" w:rsidP="000E0066">
      <w:pPr>
        <w:rPr>
          <w:rFonts w:asciiTheme="minorHAnsi" w:hAnsiTheme="minorHAnsi"/>
        </w:rPr>
      </w:pPr>
      <w:r w:rsidRPr="009038C0">
        <w:rPr>
          <w:rFonts w:asciiTheme="minorHAnsi" w:hAnsiTheme="minorHAnsi"/>
        </w:rPr>
        <w:t>Here, you see the same Form with 20</w:t>
      </w:r>
      <w:r w:rsidR="00612C8C">
        <w:rPr>
          <w:rFonts w:asciiTheme="minorHAnsi" w:hAnsiTheme="minorHAnsi"/>
        </w:rPr>
        <w:t>2</w:t>
      </w:r>
      <w:r w:rsidR="00303684">
        <w:rPr>
          <w:rFonts w:asciiTheme="minorHAnsi" w:hAnsiTheme="minorHAnsi"/>
        </w:rPr>
        <w:t>2</w:t>
      </w:r>
      <w:r w:rsidRPr="009038C0">
        <w:rPr>
          <w:rFonts w:asciiTheme="minorHAnsi" w:hAnsiTheme="minorHAnsi"/>
        </w:rPr>
        <w:t>-</w:t>
      </w:r>
      <w:r w:rsidR="00B65B75">
        <w:rPr>
          <w:rFonts w:asciiTheme="minorHAnsi" w:hAnsiTheme="minorHAnsi"/>
        </w:rPr>
        <w:t>2</w:t>
      </w:r>
      <w:r w:rsidR="00303684">
        <w:rPr>
          <w:rFonts w:asciiTheme="minorHAnsi" w:hAnsiTheme="minorHAnsi"/>
        </w:rPr>
        <w:t>3</w:t>
      </w:r>
      <w:r w:rsidRPr="009038C0">
        <w:rPr>
          <w:rFonts w:asciiTheme="minorHAnsi" w:hAnsiTheme="minorHAnsi"/>
        </w:rPr>
        <w:t xml:space="preserve"> Actual expanded to display </w:t>
      </w:r>
      <w:r>
        <w:rPr>
          <w:rFonts w:asciiTheme="minorHAnsi" w:hAnsiTheme="minorHAnsi"/>
        </w:rPr>
        <w:t xml:space="preserve">both the individual </w:t>
      </w:r>
      <w:r w:rsidRPr="009038C0">
        <w:rPr>
          <w:rFonts w:asciiTheme="minorHAnsi" w:hAnsiTheme="minorHAnsi"/>
        </w:rPr>
        <w:t>months, and the yearly data.</w:t>
      </w:r>
      <w:r>
        <w:rPr>
          <w:rFonts w:asciiTheme="minorHAnsi" w:hAnsiTheme="minorHAnsi"/>
        </w:rPr>
        <w:t xml:space="preserve">  </w:t>
      </w:r>
    </w:p>
    <w:p w14:paraId="74C38FE2" w14:textId="2293EEA5" w:rsidR="00612C8C" w:rsidRPr="009038C0" w:rsidRDefault="006651D1" w:rsidP="00612C8C">
      <w:pPr>
        <w:jc w:val="center"/>
        <w:rPr>
          <w:rFonts w:asciiTheme="minorHAnsi" w:hAnsiTheme="minorHAnsi"/>
        </w:rPr>
      </w:pPr>
      <w:r w:rsidRPr="006651D1">
        <w:rPr>
          <w:noProof/>
        </w:rPr>
        <w:t xml:space="preserve"> </w:t>
      </w:r>
      <w:r w:rsidR="00303684">
        <w:rPr>
          <w:noProof/>
        </w:rPr>
        <w:drawing>
          <wp:inline distT="0" distB="0" distL="0" distR="0" wp14:anchorId="4B87EFD1" wp14:editId="71459B2F">
            <wp:extent cx="5943600" cy="13614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361440"/>
                    </a:xfrm>
                    <a:prstGeom prst="rect">
                      <a:avLst/>
                    </a:prstGeom>
                  </pic:spPr>
                </pic:pic>
              </a:graphicData>
            </a:graphic>
          </wp:inline>
        </w:drawing>
      </w:r>
    </w:p>
    <w:p w14:paraId="5E49B79E" w14:textId="77777777" w:rsidR="007C1389" w:rsidRPr="009038C0" w:rsidRDefault="00534AD7" w:rsidP="0076636F">
      <w:pPr>
        <w:pStyle w:val="Heading3"/>
      </w:pPr>
      <w:bookmarkStart w:id="92" w:name="_Toc383598677"/>
      <w:bookmarkStart w:id="93" w:name="_Toc93928895"/>
      <w:r w:rsidRPr="009038C0">
        <w:t>Rows</w:t>
      </w:r>
      <w:bookmarkEnd w:id="92"/>
      <w:bookmarkEnd w:id="93"/>
    </w:p>
    <w:p w14:paraId="4D160875" w14:textId="77777777" w:rsidR="00534AD7" w:rsidRPr="009038C0" w:rsidRDefault="00534AD7" w:rsidP="00534AD7">
      <w:pPr>
        <w:rPr>
          <w:rFonts w:asciiTheme="minorHAnsi" w:hAnsiTheme="minorHAnsi"/>
        </w:rPr>
      </w:pPr>
      <w:r w:rsidRPr="009038C0">
        <w:rPr>
          <w:rFonts w:asciiTheme="minorHAnsi" w:hAnsiTheme="minorHAnsi"/>
        </w:rPr>
        <w:t xml:space="preserve">Depending on the form, rows may hold Accounts, DFP combinations, Commitments, or Employees.  </w:t>
      </w:r>
      <w:proofErr w:type="gramStart"/>
      <w:r w:rsidRPr="009038C0">
        <w:rPr>
          <w:rFonts w:asciiTheme="minorHAnsi" w:hAnsiTheme="minorHAnsi"/>
        </w:rPr>
        <w:t>As a general rule</w:t>
      </w:r>
      <w:proofErr w:type="gramEnd"/>
      <w:r w:rsidRPr="009038C0">
        <w:rPr>
          <w:rFonts w:asciiTheme="minorHAnsi" w:hAnsiTheme="minorHAnsi"/>
        </w:rPr>
        <w:t xml:space="preserve">, </w:t>
      </w:r>
      <w:r w:rsidRPr="009038C0">
        <w:rPr>
          <w:rFonts w:asciiTheme="minorHAnsi" w:hAnsiTheme="minorHAnsi"/>
          <w:b/>
        </w:rPr>
        <w:t>rows with no data will be suppressed on the form</w:t>
      </w:r>
      <w:r w:rsidRPr="009038C0">
        <w:rPr>
          <w:rFonts w:asciiTheme="minorHAnsi" w:hAnsiTheme="minorHAnsi"/>
        </w:rPr>
        <w:t xml:space="preserve">.  </w:t>
      </w:r>
    </w:p>
    <w:p w14:paraId="614F4519" w14:textId="77777777" w:rsidR="007C1389" w:rsidRPr="009038C0" w:rsidRDefault="00534AD7" w:rsidP="00534AD7">
      <w:pPr>
        <w:rPr>
          <w:rFonts w:asciiTheme="minorHAnsi" w:hAnsiTheme="minorHAnsi"/>
        </w:rPr>
      </w:pPr>
      <w:r w:rsidRPr="009038C0">
        <w:rPr>
          <w:rFonts w:asciiTheme="minorHAnsi" w:hAnsiTheme="minorHAnsi"/>
          <w:b/>
        </w:rPr>
        <w:t xml:space="preserve">Some </w:t>
      </w:r>
      <w:r w:rsidR="00BA7268" w:rsidRPr="009038C0">
        <w:rPr>
          <w:rFonts w:asciiTheme="minorHAnsi" w:hAnsiTheme="minorHAnsi"/>
          <w:b/>
        </w:rPr>
        <w:t>rows</w:t>
      </w:r>
      <w:r w:rsidRPr="009038C0">
        <w:rPr>
          <w:rFonts w:asciiTheme="minorHAnsi" w:hAnsiTheme="minorHAnsi"/>
          <w:b/>
        </w:rPr>
        <w:t xml:space="preserve"> are calculated</w:t>
      </w:r>
      <w:r w:rsidRPr="009038C0">
        <w:rPr>
          <w:rFonts w:asciiTheme="minorHAnsi" w:hAnsiTheme="minorHAnsi"/>
        </w:rPr>
        <w:t xml:space="preserve"> based on pre-defined business rules.  For example, the Revenue &amp; Expense form </w:t>
      </w:r>
      <w:r w:rsidR="00D83A13" w:rsidRPr="009038C0">
        <w:rPr>
          <w:rFonts w:asciiTheme="minorHAnsi" w:hAnsiTheme="minorHAnsi"/>
        </w:rPr>
        <w:t>contains</w:t>
      </w:r>
      <w:r w:rsidRPr="009038C0">
        <w:rPr>
          <w:rFonts w:asciiTheme="minorHAnsi" w:hAnsiTheme="minorHAnsi"/>
        </w:rPr>
        <w:t xml:space="preserve"> several calculated accounts, such as Total Revenue.  These are calculated automatically when the Data Entry Form is saved.  The entire row for calculated accounts is read-only.</w:t>
      </w:r>
    </w:p>
    <w:p w14:paraId="391AACB2" w14:textId="77777777" w:rsidR="007C1389" w:rsidRPr="009038C0" w:rsidRDefault="00534AD7" w:rsidP="00534AD7">
      <w:pPr>
        <w:rPr>
          <w:rFonts w:asciiTheme="minorHAnsi" w:hAnsiTheme="minorHAnsi"/>
        </w:rPr>
      </w:pPr>
      <w:r w:rsidRPr="009038C0">
        <w:rPr>
          <w:rFonts w:asciiTheme="minorHAnsi" w:hAnsiTheme="minorHAnsi"/>
        </w:rPr>
        <w:t>Please note that while the subtotals and other computed amounts on the form are calculated when you save, higher level aggregations, such as at the control point level, are only calculated by Hyperion on a</w:t>
      </w:r>
      <w:r w:rsidR="007F60DF">
        <w:rPr>
          <w:rFonts w:asciiTheme="minorHAnsi" w:hAnsiTheme="minorHAnsi"/>
        </w:rPr>
        <w:t>n hourly</w:t>
      </w:r>
      <w:r w:rsidRPr="009038C0">
        <w:rPr>
          <w:rFonts w:asciiTheme="minorHAnsi" w:hAnsiTheme="minorHAnsi"/>
        </w:rPr>
        <w:t xml:space="preserve"> basis.  Thus, you may need to wait before you can see your results at a more summarized level. </w:t>
      </w:r>
      <w:bookmarkStart w:id="94" w:name="_Toc330982498"/>
    </w:p>
    <w:p w14:paraId="4F5FEF9F" w14:textId="373C6EA1" w:rsidR="00534AD7" w:rsidRPr="009038C0" w:rsidRDefault="00534AD7" w:rsidP="00904C58">
      <w:pPr>
        <w:pStyle w:val="Heading2"/>
      </w:pPr>
      <w:bookmarkStart w:id="95" w:name="_Toc383598682"/>
      <w:bookmarkStart w:id="96" w:name="_Toc93928896"/>
      <w:r w:rsidRPr="009038C0">
        <w:t>Navigating in Forms</w:t>
      </w:r>
      <w:bookmarkEnd w:id="95"/>
      <w:bookmarkEnd w:id="96"/>
    </w:p>
    <w:p w14:paraId="2E788120" w14:textId="77777777" w:rsidR="00E97670" w:rsidRDefault="00534AD7" w:rsidP="005A52F8">
      <w:pPr>
        <w:rPr>
          <w:rFonts w:asciiTheme="minorHAnsi" w:hAnsiTheme="minorHAnsi"/>
        </w:rPr>
      </w:pPr>
      <w:r w:rsidRPr="009038C0">
        <w:rPr>
          <w:rFonts w:asciiTheme="minorHAnsi" w:hAnsiTheme="minorHAnsi"/>
        </w:rPr>
        <w:t xml:space="preserve">You can access forms from </w:t>
      </w:r>
      <w:r w:rsidR="00B81698" w:rsidRPr="009038C0">
        <w:rPr>
          <w:rFonts w:asciiTheme="minorHAnsi" w:hAnsiTheme="minorHAnsi"/>
        </w:rPr>
        <w:t xml:space="preserve">My </w:t>
      </w:r>
      <w:r w:rsidRPr="009038C0">
        <w:rPr>
          <w:rFonts w:asciiTheme="minorHAnsi" w:hAnsiTheme="minorHAnsi"/>
        </w:rPr>
        <w:t>Tas</w:t>
      </w:r>
      <w:r w:rsidR="00B81698" w:rsidRPr="009038C0">
        <w:rPr>
          <w:rFonts w:asciiTheme="minorHAnsi" w:hAnsiTheme="minorHAnsi"/>
        </w:rPr>
        <w:t xml:space="preserve">k Lists area of the View Pane. </w:t>
      </w:r>
      <w:r w:rsidRPr="009038C0">
        <w:rPr>
          <w:rFonts w:asciiTheme="minorHAnsi" w:hAnsiTheme="minorHAnsi"/>
        </w:rPr>
        <w:t xml:space="preserve"> In addition, you can access some Data Entry Forms by u</w:t>
      </w:r>
      <w:r w:rsidR="00B80884" w:rsidRPr="009038C0">
        <w:rPr>
          <w:rFonts w:asciiTheme="minorHAnsi" w:hAnsiTheme="minorHAnsi"/>
        </w:rPr>
        <w:t>sing the right click menu on a Landing P</w:t>
      </w:r>
      <w:r w:rsidRPr="009038C0">
        <w:rPr>
          <w:rFonts w:asciiTheme="minorHAnsi" w:hAnsiTheme="minorHAnsi"/>
        </w:rPr>
        <w:t>age</w:t>
      </w:r>
      <w:r w:rsidR="00B80884" w:rsidRPr="009038C0">
        <w:rPr>
          <w:rFonts w:asciiTheme="minorHAnsi" w:hAnsiTheme="minorHAnsi"/>
        </w:rPr>
        <w:t xml:space="preserve"> Form</w:t>
      </w:r>
      <w:bookmarkStart w:id="97" w:name="_Toc383598685"/>
      <w:r w:rsidR="005A52F8" w:rsidRPr="009038C0">
        <w:rPr>
          <w:rFonts w:asciiTheme="minorHAnsi" w:hAnsiTheme="minorHAnsi"/>
        </w:rPr>
        <w:t>.</w:t>
      </w:r>
    </w:p>
    <w:p w14:paraId="5FFE84B6" w14:textId="77777777" w:rsidR="00534AD7" w:rsidRPr="009038C0" w:rsidRDefault="00534AD7" w:rsidP="0076636F">
      <w:pPr>
        <w:pStyle w:val="Heading3"/>
      </w:pPr>
      <w:bookmarkStart w:id="98" w:name="_Toc93928897"/>
      <w:r w:rsidRPr="009038C0">
        <w:t>Runtime Prompts</w:t>
      </w:r>
      <w:bookmarkEnd w:id="97"/>
      <w:bookmarkEnd w:id="98"/>
    </w:p>
    <w:p w14:paraId="42361D06" w14:textId="77777777" w:rsidR="00534AD7" w:rsidRPr="009038C0" w:rsidRDefault="00534AD7" w:rsidP="00534AD7">
      <w:pPr>
        <w:rPr>
          <w:rFonts w:asciiTheme="minorHAnsi" w:hAnsiTheme="minorHAnsi"/>
        </w:rPr>
      </w:pPr>
      <w:r w:rsidRPr="009038C0">
        <w:rPr>
          <w:rFonts w:asciiTheme="minorHAnsi" w:hAnsiTheme="minorHAnsi"/>
        </w:rPr>
        <w:t xml:space="preserve">Runtime prompts are dialog boxes that appear, requiring more information before you can continue. These come up at various times, such as when you add accounts to the Revenue &amp; Expense </w:t>
      </w:r>
      <w:proofErr w:type="gramStart"/>
      <w:r w:rsidRPr="009038C0">
        <w:rPr>
          <w:rFonts w:asciiTheme="minorHAnsi" w:hAnsiTheme="minorHAnsi"/>
        </w:rPr>
        <w:t>form, or</w:t>
      </w:r>
      <w:proofErr w:type="gramEnd"/>
      <w:r w:rsidRPr="009038C0">
        <w:rPr>
          <w:rFonts w:asciiTheme="minorHAnsi" w:hAnsiTheme="minorHAnsi"/>
        </w:rPr>
        <w:t xml:space="preserve"> add a new To-Be-Hired (TBH) in Employee Planning.  In most cases, you will see a look-up icon, where you can select a member.</w:t>
      </w:r>
    </w:p>
    <w:p w14:paraId="31044007" w14:textId="02A17B98" w:rsidR="00534AD7" w:rsidRPr="009038C0" w:rsidRDefault="005D174F" w:rsidP="00745400">
      <w:pPr>
        <w:rPr>
          <w:rFonts w:asciiTheme="minorHAnsi" w:hAnsiTheme="minorHAnsi"/>
        </w:rPr>
      </w:pPr>
      <w:r>
        <w:rPr>
          <w:noProof/>
          <w:lang w:eastAsia="ja-JP"/>
        </w:rPr>
        <w:drawing>
          <wp:inline distT="0" distB="0" distL="0" distR="0" wp14:anchorId="080F2786" wp14:editId="6D6446B7">
            <wp:extent cx="4960189" cy="3243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68664" cy="3249272"/>
                    </a:xfrm>
                    <a:prstGeom prst="rect">
                      <a:avLst/>
                    </a:prstGeom>
                  </pic:spPr>
                </pic:pic>
              </a:graphicData>
            </a:graphic>
          </wp:inline>
        </w:drawing>
      </w:r>
    </w:p>
    <w:p w14:paraId="0B192603" w14:textId="77777777" w:rsidR="00534AD7" w:rsidRPr="009038C0" w:rsidRDefault="00534AD7" w:rsidP="0076636F">
      <w:pPr>
        <w:pStyle w:val="Heading3"/>
      </w:pPr>
      <w:bookmarkStart w:id="99" w:name="_Toc383598686"/>
      <w:bookmarkStart w:id="100" w:name="_Toc93928898"/>
      <w:r w:rsidRPr="009038C0">
        <w:t>Member Selection</w:t>
      </w:r>
      <w:bookmarkEnd w:id="99"/>
      <w:bookmarkEnd w:id="100"/>
    </w:p>
    <w:p w14:paraId="5ED3EFEB" w14:textId="77777777" w:rsidR="00534AD7" w:rsidRPr="009038C0" w:rsidRDefault="00534AD7" w:rsidP="00534AD7">
      <w:pPr>
        <w:rPr>
          <w:rFonts w:asciiTheme="minorHAnsi" w:hAnsiTheme="minorHAnsi"/>
        </w:rPr>
      </w:pPr>
      <w:r w:rsidRPr="009038C0">
        <w:rPr>
          <w:rFonts w:asciiTheme="minorHAnsi" w:hAnsiTheme="minorHAnsi"/>
        </w:rPr>
        <w:t xml:space="preserve">The Member Selection dialog box appears in a variety of places.  One example is when you are responding to certain runtime prompts, such as adding accounts. </w:t>
      </w:r>
    </w:p>
    <w:p w14:paraId="03A7F85F" w14:textId="29DA08FA" w:rsidR="00534AD7" w:rsidRPr="009038C0" w:rsidRDefault="00F35340" w:rsidP="00745400">
      <w:pPr>
        <w:rPr>
          <w:rFonts w:asciiTheme="minorHAnsi" w:hAnsiTheme="minorHAnsi"/>
        </w:rPr>
      </w:pPr>
      <w:r w:rsidRPr="00C03F46">
        <w:rPr>
          <w:rFonts w:asciiTheme="minorHAnsi" w:hAnsiTheme="minorHAnsi"/>
          <w:noProof/>
          <w:lang w:eastAsia="ja-JP"/>
        </w:rPr>
        <w:drawing>
          <wp:inline distT="0" distB="0" distL="0" distR="0" wp14:anchorId="5476AD33" wp14:editId="67DF5976">
            <wp:extent cx="5067300" cy="3204681"/>
            <wp:effectExtent l="0" t="0" r="0" b="0"/>
            <wp:docPr id="707" name="Picture 707" descr="C:\Users\dbeaman\Desktop\2016-01-05_15-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5_15-27-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4300" cy="3209108"/>
                    </a:xfrm>
                    <a:prstGeom prst="rect">
                      <a:avLst/>
                    </a:prstGeom>
                    <a:noFill/>
                    <a:ln>
                      <a:noFill/>
                    </a:ln>
                  </pic:spPr>
                </pic:pic>
              </a:graphicData>
            </a:graphic>
          </wp:inline>
        </w:drawing>
      </w:r>
    </w:p>
    <w:p w14:paraId="5DEFFA80" w14:textId="77777777" w:rsidR="00534AD7" w:rsidRPr="009038C0" w:rsidRDefault="00534AD7" w:rsidP="00534AD7">
      <w:pPr>
        <w:pStyle w:val="ProcedureHead"/>
        <w:rPr>
          <w:rFonts w:asciiTheme="minorHAnsi" w:hAnsiTheme="minorHAnsi"/>
        </w:rPr>
      </w:pPr>
      <w:r w:rsidRPr="009038C0">
        <w:rPr>
          <w:rFonts w:asciiTheme="minorHAnsi" w:hAnsiTheme="minorHAnsi"/>
        </w:rPr>
        <w:t>To select members:</w:t>
      </w:r>
    </w:p>
    <w:p w14:paraId="5A69DDDC" w14:textId="77777777" w:rsidR="00534AD7" w:rsidRDefault="00534AD7" w:rsidP="00817775">
      <w:pPr>
        <w:pStyle w:val="Step"/>
        <w:numPr>
          <w:ilvl w:val="0"/>
          <w:numId w:val="34"/>
        </w:numPr>
      </w:pPr>
      <w:r w:rsidRPr="009038C0">
        <w:t xml:space="preserve">From a Runtime Prompt, click the </w:t>
      </w:r>
      <w:r w:rsidRPr="00B20446">
        <w:t>Member Selection</w:t>
      </w:r>
      <w:r w:rsidRPr="009038C0">
        <w:t xml:space="preserve"> icon.</w:t>
      </w:r>
    </w:p>
    <w:p w14:paraId="2A712733" w14:textId="6DB950FB" w:rsidR="00666587" w:rsidRPr="009038C0" w:rsidRDefault="00E325D6" w:rsidP="00757B11">
      <w:pPr>
        <w:pStyle w:val="Result"/>
      </w:pPr>
      <w:r>
        <w:rPr>
          <w:noProof/>
          <w:lang w:eastAsia="ja-JP"/>
        </w:rPr>
        <w:drawing>
          <wp:inline distT="0" distB="0" distL="0" distR="0" wp14:anchorId="7964A836" wp14:editId="0FC5D359">
            <wp:extent cx="4899804" cy="666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20866" cy="669785"/>
                    </a:xfrm>
                    <a:prstGeom prst="rect">
                      <a:avLst/>
                    </a:prstGeom>
                  </pic:spPr>
                </pic:pic>
              </a:graphicData>
            </a:graphic>
          </wp:inline>
        </w:drawing>
      </w:r>
    </w:p>
    <w:p w14:paraId="51F9A70B" w14:textId="77777777" w:rsidR="00666587" w:rsidRPr="009038C0" w:rsidRDefault="00666587" w:rsidP="00757B11">
      <w:pPr>
        <w:pStyle w:val="Result"/>
      </w:pPr>
      <w:r w:rsidRPr="009038C0">
        <w:t xml:space="preserve">The Member Selection dialog box for this </w:t>
      </w:r>
      <w:r w:rsidRPr="00E72638">
        <w:t>dimension</w:t>
      </w:r>
      <w:r w:rsidRPr="009038C0">
        <w:t xml:space="preserve"> appears.</w:t>
      </w:r>
    </w:p>
    <w:p w14:paraId="718A30D4" w14:textId="3B7D5595" w:rsidR="00666587" w:rsidRPr="009038C0" w:rsidRDefault="00B76C04" w:rsidP="00757B11">
      <w:pPr>
        <w:pStyle w:val="Result"/>
      </w:pPr>
      <w:r>
        <w:rPr>
          <w:noProof/>
          <w:lang w:eastAsia="ja-JP"/>
        </w:rPr>
        <w:drawing>
          <wp:inline distT="0" distB="0" distL="0" distR="0" wp14:anchorId="4492FB34" wp14:editId="55BBD5AD">
            <wp:extent cx="4994275" cy="3158498"/>
            <wp:effectExtent l="0" t="0" r="0" b="3810"/>
            <wp:docPr id="709" name="Picture 709" descr="C:\Users\dbeaman\Desktop\2016-01-05_15-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beaman\Desktop\2016-01-05_15-27-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9896" cy="3162053"/>
                    </a:xfrm>
                    <a:prstGeom prst="rect">
                      <a:avLst/>
                    </a:prstGeom>
                    <a:noFill/>
                    <a:ln>
                      <a:noFill/>
                    </a:ln>
                  </pic:spPr>
                </pic:pic>
              </a:graphicData>
            </a:graphic>
          </wp:inline>
        </w:drawing>
      </w:r>
    </w:p>
    <w:p w14:paraId="5D801B11" w14:textId="77777777" w:rsidR="00666587" w:rsidRDefault="00666587" w:rsidP="00817775">
      <w:pPr>
        <w:pStyle w:val="Step"/>
        <w:numPr>
          <w:ilvl w:val="0"/>
          <w:numId w:val="34"/>
        </w:numPr>
      </w:pPr>
      <w:r>
        <w:t xml:space="preserve">Use the text box and search icons to find members you want to add.  </w:t>
      </w:r>
    </w:p>
    <w:p w14:paraId="169B444E" w14:textId="4141EAC1" w:rsidR="00666587" w:rsidRDefault="00CA2C6C" w:rsidP="00757B11">
      <w:pPr>
        <w:pStyle w:val="Result"/>
      </w:pPr>
      <w:r>
        <w:rPr>
          <w:noProof/>
          <w:lang w:eastAsia="ja-JP"/>
        </w:rPr>
        <w:drawing>
          <wp:inline distT="0" distB="0" distL="0" distR="0" wp14:anchorId="5D239B86" wp14:editId="3A1246F6">
            <wp:extent cx="4019550" cy="781050"/>
            <wp:effectExtent l="0" t="0" r="0" b="0"/>
            <wp:docPr id="712" name="Picture 712" descr="C:\Users\dbeaman\Desktop\2016-01-05_15-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1-05_15-30-4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9550" cy="781050"/>
                    </a:xfrm>
                    <a:prstGeom prst="rect">
                      <a:avLst/>
                    </a:prstGeom>
                    <a:noFill/>
                    <a:ln>
                      <a:noFill/>
                    </a:ln>
                  </pic:spPr>
                </pic:pic>
              </a:graphicData>
            </a:graphic>
          </wp:inline>
        </w:drawing>
      </w:r>
    </w:p>
    <w:p w14:paraId="18D7C542" w14:textId="77777777" w:rsidR="00652A20" w:rsidRDefault="00652A20" w:rsidP="00757B11">
      <w:pPr>
        <w:pStyle w:val="Resul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800"/>
        <w:gridCol w:w="4770"/>
      </w:tblGrid>
      <w:tr w:rsidR="00666587" w:rsidRPr="009038C0" w14:paraId="520AD23D" w14:textId="77777777" w:rsidTr="00287B3F">
        <w:trPr>
          <w:trHeight w:val="660"/>
        </w:trPr>
        <w:tc>
          <w:tcPr>
            <w:tcW w:w="900" w:type="dxa"/>
            <w:vAlign w:val="center"/>
          </w:tcPr>
          <w:p w14:paraId="5D9811BE" w14:textId="77777777" w:rsidR="00666587" w:rsidRPr="009038C0" w:rsidRDefault="00666587" w:rsidP="00757B11">
            <w:pPr>
              <w:pStyle w:val="Result"/>
            </w:pPr>
            <w:r w:rsidRPr="009038C0">
              <w:rPr>
                <w:noProof/>
                <w:lang w:eastAsia="ja-JP"/>
              </w:rPr>
              <w:drawing>
                <wp:inline distT="0" distB="0" distL="0" distR="0" wp14:anchorId="6A3918B1" wp14:editId="2B752986">
                  <wp:extent cx="213995" cy="248920"/>
                  <wp:effectExtent l="19050" t="19050" r="14605" b="17780"/>
                  <wp:docPr id="30"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0">
                            <a:extLst>
                              <a:ext uri="{28A0092B-C50C-407E-A947-70E740481C1C}">
                                <a14:useLocalDpi xmlns:a14="http://schemas.microsoft.com/office/drawing/2010/main" val="0"/>
                              </a:ext>
                            </a:extLst>
                          </a:blip>
                          <a:srcRect l="42081" t="58247" r="51981"/>
                          <a:stretch>
                            <a:fillRect/>
                          </a:stretch>
                        </pic:blipFill>
                        <pic:spPr bwMode="auto">
                          <a:xfrm>
                            <a:off x="0" y="0"/>
                            <a:ext cx="213995" cy="248920"/>
                          </a:xfrm>
                          <a:prstGeom prst="rect">
                            <a:avLst/>
                          </a:prstGeom>
                          <a:noFill/>
                          <a:ln w="9525" cmpd="sng">
                            <a:solidFill>
                              <a:srgbClr val="4F81BD"/>
                            </a:solidFill>
                            <a:miter lim="800000"/>
                            <a:headEnd/>
                            <a:tailEnd/>
                          </a:ln>
                          <a:effectLst/>
                        </pic:spPr>
                      </pic:pic>
                    </a:graphicData>
                  </a:graphic>
                </wp:inline>
              </w:drawing>
            </w:r>
          </w:p>
        </w:tc>
        <w:tc>
          <w:tcPr>
            <w:tcW w:w="1800" w:type="dxa"/>
            <w:shd w:val="clear" w:color="auto" w:fill="auto"/>
            <w:vAlign w:val="center"/>
          </w:tcPr>
          <w:p w14:paraId="2DED82B6" w14:textId="77777777" w:rsidR="00666587" w:rsidRPr="009038C0" w:rsidRDefault="00666587" w:rsidP="00757B11">
            <w:pPr>
              <w:pStyle w:val="Result"/>
            </w:pPr>
            <w:r w:rsidRPr="009038C0">
              <w:t>Filtered Search</w:t>
            </w:r>
          </w:p>
        </w:tc>
        <w:tc>
          <w:tcPr>
            <w:tcW w:w="4770" w:type="dxa"/>
            <w:shd w:val="clear" w:color="auto" w:fill="auto"/>
            <w:vAlign w:val="center"/>
          </w:tcPr>
          <w:p w14:paraId="0BBC4E0C" w14:textId="77777777" w:rsidR="00666587" w:rsidRPr="009038C0" w:rsidRDefault="00666587" w:rsidP="00757B11">
            <w:pPr>
              <w:pStyle w:val="Result"/>
            </w:pPr>
            <w:r w:rsidRPr="009038C0">
              <w:t xml:space="preserve">Show a list of all </w:t>
            </w:r>
            <w:proofErr w:type="spellStart"/>
            <w:r w:rsidRPr="009038C0">
              <w:t>DeptIDs</w:t>
            </w:r>
            <w:proofErr w:type="spellEnd"/>
            <w:r w:rsidRPr="009038C0">
              <w:t xml:space="preserve"> including this text.</w:t>
            </w:r>
          </w:p>
        </w:tc>
      </w:tr>
      <w:tr w:rsidR="00666587" w:rsidRPr="009038C0" w14:paraId="6ECD9AB2" w14:textId="77777777" w:rsidTr="00287B3F">
        <w:trPr>
          <w:trHeight w:val="660"/>
        </w:trPr>
        <w:tc>
          <w:tcPr>
            <w:tcW w:w="900" w:type="dxa"/>
            <w:vAlign w:val="center"/>
          </w:tcPr>
          <w:p w14:paraId="04304AA0" w14:textId="77777777" w:rsidR="00666587" w:rsidRPr="009038C0" w:rsidRDefault="00666587" w:rsidP="00757B11">
            <w:pPr>
              <w:pStyle w:val="Result"/>
            </w:pPr>
            <w:r w:rsidRPr="009038C0">
              <w:rPr>
                <w:noProof/>
                <w:lang w:eastAsia="ja-JP"/>
              </w:rPr>
              <w:drawing>
                <wp:inline distT="0" distB="0" distL="0" distR="0" wp14:anchorId="48C6D0BF" wp14:editId="0E430BC7">
                  <wp:extent cx="213995" cy="225425"/>
                  <wp:effectExtent l="19050" t="19050" r="14605" b="22225"/>
                  <wp:docPr id="3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0">
                            <a:extLst>
                              <a:ext uri="{28A0092B-C50C-407E-A947-70E740481C1C}">
                                <a14:useLocalDpi xmlns:a14="http://schemas.microsoft.com/office/drawing/2010/main" val="0"/>
                              </a:ext>
                            </a:extLst>
                          </a:blip>
                          <a:srcRect l="47525" t="55261" r="46535" b="7401"/>
                          <a:stretch>
                            <a:fillRect/>
                          </a:stretch>
                        </pic:blipFill>
                        <pic:spPr bwMode="auto">
                          <a:xfrm>
                            <a:off x="0" y="0"/>
                            <a:ext cx="213995" cy="225425"/>
                          </a:xfrm>
                          <a:prstGeom prst="rect">
                            <a:avLst/>
                          </a:prstGeom>
                          <a:noFill/>
                          <a:ln w="9525" cmpd="sng">
                            <a:solidFill>
                              <a:srgbClr val="4F81BD"/>
                            </a:solidFill>
                            <a:miter lim="800000"/>
                            <a:headEnd/>
                            <a:tailEnd/>
                          </a:ln>
                          <a:effectLst/>
                        </pic:spPr>
                      </pic:pic>
                    </a:graphicData>
                  </a:graphic>
                </wp:inline>
              </w:drawing>
            </w:r>
          </w:p>
        </w:tc>
        <w:tc>
          <w:tcPr>
            <w:tcW w:w="1800" w:type="dxa"/>
            <w:shd w:val="clear" w:color="auto" w:fill="auto"/>
            <w:vAlign w:val="center"/>
          </w:tcPr>
          <w:p w14:paraId="4BAB9525" w14:textId="77777777" w:rsidR="00666587" w:rsidRPr="009038C0" w:rsidRDefault="00666587" w:rsidP="00757B11">
            <w:pPr>
              <w:pStyle w:val="Result"/>
            </w:pPr>
            <w:r w:rsidRPr="009038C0">
              <w:t>Search Up</w:t>
            </w:r>
          </w:p>
        </w:tc>
        <w:tc>
          <w:tcPr>
            <w:tcW w:w="4770" w:type="dxa"/>
            <w:shd w:val="clear" w:color="auto" w:fill="auto"/>
            <w:vAlign w:val="center"/>
          </w:tcPr>
          <w:p w14:paraId="10858F0D" w14:textId="77777777" w:rsidR="00666587" w:rsidRPr="009038C0" w:rsidRDefault="00666587" w:rsidP="00757B11">
            <w:pPr>
              <w:pStyle w:val="Result"/>
            </w:pPr>
            <w:r w:rsidRPr="009038C0">
              <w:t xml:space="preserve">Advance to the next </w:t>
            </w:r>
            <w:proofErr w:type="spellStart"/>
            <w:r w:rsidRPr="009038C0">
              <w:t>DeptID</w:t>
            </w:r>
            <w:proofErr w:type="spellEnd"/>
            <w:r w:rsidRPr="009038C0">
              <w:t xml:space="preserve"> containing this text.</w:t>
            </w:r>
          </w:p>
        </w:tc>
      </w:tr>
      <w:tr w:rsidR="00666587" w:rsidRPr="009038C0" w14:paraId="37CF8D7F" w14:textId="77777777" w:rsidTr="00287B3F">
        <w:trPr>
          <w:trHeight w:val="660"/>
        </w:trPr>
        <w:tc>
          <w:tcPr>
            <w:tcW w:w="900" w:type="dxa"/>
            <w:vAlign w:val="center"/>
          </w:tcPr>
          <w:p w14:paraId="60B4889C" w14:textId="77777777" w:rsidR="00666587" w:rsidRPr="009038C0" w:rsidRDefault="00666587" w:rsidP="00757B11">
            <w:pPr>
              <w:pStyle w:val="Result"/>
            </w:pPr>
            <w:r w:rsidRPr="009038C0">
              <w:rPr>
                <w:noProof/>
                <w:lang w:eastAsia="ja-JP"/>
              </w:rPr>
              <w:drawing>
                <wp:inline distT="0" distB="0" distL="0" distR="0" wp14:anchorId="3D278358" wp14:editId="2FE6ADB2">
                  <wp:extent cx="231775" cy="248920"/>
                  <wp:effectExtent l="0" t="0" r="0" b="0"/>
                  <wp:docPr id="64"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0">
                            <a:extLst>
                              <a:ext uri="{28A0092B-C50C-407E-A947-70E740481C1C}">
                                <a14:useLocalDpi xmlns:a14="http://schemas.microsoft.com/office/drawing/2010/main" val="0"/>
                              </a:ext>
                            </a:extLst>
                          </a:blip>
                          <a:srcRect l="52969" t="58247" r="40594" b="-69"/>
                          <a:stretch>
                            <a:fillRect/>
                          </a:stretch>
                        </pic:blipFill>
                        <pic:spPr bwMode="auto">
                          <a:xfrm>
                            <a:off x="0" y="0"/>
                            <a:ext cx="231775" cy="248920"/>
                          </a:xfrm>
                          <a:prstGeom prst="rect">
                            <a:avLst/>
                          </a:prstGeom>
                          <a:noFill/>
                          <a:ln>
                            <a:noFill/>
                          </a:ln>
                        </pic:spPr>
                      </pic:pic>
                    </a:graphicData>
                  </a:graphic>
                </wp:inline>
              </w:drawing>
            </w:r>
          </w:p>
        </w:tc>
        <w:tc>
          <w:tcPr>
            <w:tcW w:w="1800" w:type="dxa"/>
            <w:shd w:val="clear" w:color="auto" w:fill="auto"/>
            <w:vAlign w:val="center"/>
          </w:tcPr>
          <w:p w14:paraId="08E9C2E2" w14:textId="77777777" w:rsidR="00666587" w:rsidRPr="009038C0" w:rsidRDefault="00666587" w:rsidP="00757B11">
            <w:pPr>
              <w:pStyle w:val="Result"/>
            </w:pPr>
            <w:r w:rsidRPr="009038C0">
              <w:t>Search Down</w:t>
            </w:r>
          </w:p>
        </w:tc>
        <w:tc>
          <w:tcPr>
            <w:tcW w:w="4770" w:type="dxa"/>
            <w:shd w:val="clear" w:color="auto" w:fill="auto"/>
            <w:vAlign w:val="center"/>
          </w:tcPr>
          <w:p w14:paraId="0AE61565" w14:textId="77777777" w:rsidR="00666587" w:rsidRPr="009038C0" w:rsidRDefault="00666587" w:rsidP="00757B11">
            <w:pPr>
              <w:pStyle w:val="Result"/>
            </w:pPr>
            <w:r w:rsidRPr="009038C0">
              <w:t xml:space="preserve">Go back to the last </w:t>
            </w:r>
            <w:proofErr w:type="spellStart"/>
            <w:r w:rsidRPr="009038C0">
              <w:t>DeptID</w:t>
            </w:r>
            <w:proofErr w:type="spellEnd"/>
            <w:r w:rsidRPr="009038C0">
              <w:t xml:space="preserve"> containing this text.</w:t>
            </w:r>
          </w:p>
        </w:tc>
      </w:tr>
    </w:tbl>
    <w:p w14:paraId="307417C1" w14:textId="77777777" w:rsidR="00666587" w:rsidRDefault="00666587" w:rsidP="00817775">
      <w:pPr>
        <w:pStyle w:val="Step"/>
        <w:numPr>
          <w:ilvl w:val="0"/>
          <w:numId w:val="34"/>
        </w:numPr>
      </w:pPr>
      <w:r w:rsidRPr="009038C0">
        <w:rPr>
          <w:rStyle w:val="StepChar"/>
        </w:rPr>
        <w:t>Highlight the members you want to add.  If the dialog box allows multiple selections,</w:t>
      </w:r>
      <w:r w:rsidRPr="009038C0">
        <w:t xml:space="preserve"> you can use Shift and Ctrl keys to select multiple members at the same time.</w:t>
      </w:r>
    </w:p>
    <w:p w14:paraId="70C0200D" w14:textId="77777777" w:rsidR="00666587" w:rsidRDefault="00534AD7" w:rsidP="00817775">
      <w:pPr>
        <w:pStyle w:val="Step"/>
        <w:numPr>
          <w:ilvl w:val="0"/>
          <w:numId w:val="34"/>
        </w:numPr>
      </w:pPr>
      <w:r w:rsidRPr="009038C0">
        <w:t xml:space="preserve">Use </w:t>
      </w:r>
      <w:r w:rsidRPr="00666587">
        <w:rPr>
          <w:b/>
        </w:rPr>
        <w:t>Add</w:t>
      </w:r>
      <w:r w:rsidRPr="009038C0">
        <w:t xml:space="preserve"> button to move the selected member(s) to the selection box on the right.</w:t>
      </w:r>
    </w:p>
    <w:p w14:paraId="63C199E9" w14:textId="4FD87A3B" w:rsidR="00666587" w:rsidRPr="009038C0" w:rsidRDefault="00666587" w:rsidP="00757B11">
      <w:pPr>
        <w:pStyle w:val="Result"/>
      </w:pPr>
      <w:r w:rsidRPr="009038C0">
        <w:t xml:space="preserve">Tip: To add all displayed members, click the </w:t>
      </w:r>
      <w:r w:rsidRPr="009038C0">
        <w:rPr>
          <w:b/>
        </w:rPr>
        <w:t>Add All</w:t>
      </w:r>
      <w:r w:rsidRPr="009038C0">
        <w:t xml:space="preserve"> button in the middle of the dialog box.</w:t>
      </w:r>
      <w:r w:rsidR="00ED7CFB" w:rsidRPr="00ED7CFB">
        <w:t xml:space="preserve"> </w:t>
      </w:r>
      <w:r w:rsidR="00ED7CFB">
        <w:rPr>
          <w:noProof/>
          <w:lang w:eastAsia="ja-JP"/>
        </w:rPr>
        <w:drawing>
          <wp:inline distT="0" distB="0" distL="0" distR="0" wp14:anchorId="1E02619E" wp14:editId="51BC2FF4">
            <wp:extent cx="5678424" cy="3941064"/>
            <wp:effectExtent l="0" t="0" r="0" b="2540"/>
            <wp:docPr id="6" name="Picture 6" descr="https://dzf8vqv24eqhg.cloudfront.net/userfiles/8407/10839/ckfinder/images/UPlan_add_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zf8vqv24eqhg.cloudfront.net/userfiles/8407/10839/ckfinder/images/UPlan_add_accoun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8424" cy="3941064"/>
                    </a:xfrm>
                    <a:prstGeom prst="rect">
                      <a:avLst/>
                    </a:prstGeom>
                    <a:noFill/>
                    <a:ln>
                      <a:noFill/>
                    </a:ln>
                  </pic:spPr>
                </pic:pic>
              </a:graphicData>
            </a:graphic>
          </wp:inline>
        </w:drawing>
      </w:r>
    </w:p>
    <w:p w14:paraId="153A7DAD" w14:textId="77777777" w:rsidR="00534AD7" w:rsidRPr="009038C0" w:rsidRDefault="00534AD7" w:rsidP="00817775">
      <w:pPr>
        <w:pStyle w:val="Step"/>
        <w:numPr>
          <w:ilvl w:val="0"/>
          <w:numId w:val="34"/>
        </w:numPr>
      </w:pPr>
      <w:r w:rsidRPr="009038C0">
        <w:t xml:space="preserve">Click </w:t>
      </w:r>
      <w:r w:rsidRPr="00666587">
        <w:rPr>
          <w:b/>
        </w:rPr>
        <w:t>OK</w:t>
      </w:r>
      <w:r w:rsidRPr="009038C0">
        <w:t>.</w:t>
      </w:r>
    </w:p>
    <w:p w14:paraId="7FF41D40" w14:textId="5C03FC4A" w:rsidR="0034508C" w:rsidRPr="009038C0" w:rsidRDefault="0034508C" w:rsidP="0076636F">
      <w:pPr>
        <w:pStyle w:val="Heading3"/>
      </w:pPr>
      <w:bookmarkStart w:id="101" w:name="_Toc93928899"/>
      <w:bookmarkEnd w:id="94"/>
      <w:r w:rsidRPr="009038C0">
        <w:t>Entering Data</w:t>
      </w:r>
      <w:bookmarkEnd w:id="101"/>
    </w:p>
    <w:p w14:paraId="5313246C" w14:textId="77777777" w:rsidR="0034508C" w:rsidRPr="009038C0" w:rsidRDefault="0034508C" w:rsidP="0034508C">
      <w:pPr>
        <w:rPr>
          <w:rFonts w:asciiTheme="minorHAnsi" w:hAnsiTheme="minorHAnsi"/>
        </w:rPr>
      </w:pPr>
      <w:r w:rsidRPr="009038C0">
        <w:rPr>
          <w:rFonts w:asciiTheme="minorHAnsi" w:hAnsiTheme="minorHAnsi"/>
        </w:rPr>
        <w:t xml:space="preserve">You can enter data into writable intersections.  Writable intersections are indicated by white cell shading.  You can type values </w:t>
      </w:r>
      <w:proofErr w:type="gramStart"/>
      <w:r w:rsidRPr="009038C0">
        <w:rPr>
          <w:rFonts w:asciiTheme="minorHAnsi" w:hAnsiTheme="minorHAnsi"/>
        </w:rPr>
        <w:t>directly, or</w:t>
      </w:r>
      <w:proofErr w:type="gramEnd"/>
      <w:r w:rsidRPr="009038C0">
        <w:rPr>
          <w:rFonts w:asciiTheme="minorHAnsi" w:hAnsiTheme="minorHAnsi"/>
        </w:rPr>
        <w:t xml:space="preserve"> paste values you have cut or copied from elsewhere. Forms in Planning use many of the same shortcut keys commonly used in Excel, including:</w:t>
      </w:r>
    </w:p>
    <w:p w14:paraId="20692CF6"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 xml:space="preserve">Enter </w:t>
      </w:r>
      <w:r w:rsidRPr="009038C0">
        <w:rPr>
          <w:rFonts w:asciiTheme="minorHAnsi" w:hAnsiTheme="minorHAnsi"/>
        </w:rPr>
        <w:tab/>
        <w:t>enters the value and moves the cursor to the field in the next row</w:t>
      </w:r>
    </w:p>
    <w:p w14:paraId="7DEE9827"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Tab</w:t>
      </w:r>
      <w:r w:rsidRPr="009038C0">
        <w:rPr>
          <w:rFonts w:asciiTheme="minorHAnsi" w:hAnsiTheme="minorHAnsi"/>
        </w:rPr>
        <w:t xml:space="preserve"> </w:t>
      </w:r>
      <w:r w:rsidRPr="009038C0">
        <w:rPr>
          <w:rFonts w:asciiTheme="minorHAnsi" w:hAnsiTheme="minorHAnsi"/>
        </w:rPr>
        <w:tab/>
        <w:t>enters the value and moves the cursor to the field in the next column</w:t>
      </w:r>
    </w:p>
    <w:p w14:paraId="4550189D"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Shift +Tab</w:t>
      </w:r>
      <w:r w:rsidRPr="009038C0">
        <w:rPr>
          <w:rFonts w:asciiTheme="minorHAnsi" w:hAnsiTheme="minorHAnsi"/>
        </w:rPr>
        <w:t xml:space="preserve"> </w:t>
      </w:r>
      <w:r w:rsidRPr="009038C0">
        <w:rPr>
          <w:rFonts w:asciiTheme="minorHAnsi" w:hAnsiTheme="minorHAnsi"/>
        </w:rPr>
        <w:tab/>
        <w:t>enters the value and moves the cursor to the field in the previous column</w:t>
      </w:r>
    </w:p>
    <w:p w14:paraId="2CCD1009"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Esc</w:t>
      </w:r>
      <w:r w:rsidRPr="009038C0">
        <w:rPr>
          <w:rFonts w:asciiTheme="minorHAnsi" w:hAnsiTheme="minorHAnsi"/>
        </w:rPr>
        <w:t xml:space="preserve"> </w:t>
      </w:r>
      <w:r w:rsidRPr="009038C0">
        <w:rPr>
          <w:rFonts w:asciiTheme="minorHAnsi" w:hAnsiTheme="minorHAnsi"/>
        </w:rPr>
        <w:tab/>
        <w:t>cancels the value and restores the previous value</w:t>
      </w:r>
    </w:p>
    <w:p w14:paraId="51ECEA4E"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Ctrl + C</w:t>
      </w:r>
      <w:r w:rsidRPr="009038C0">
        <w:rPr>
          <w:rFonts w:asciiTheme="minorHAnsi" w:hAnsiTheme="minorHAnsi"/>
        </w:rPr>
        <w:t xml:space="preserve"> </w:t>
      </w:r>
      <w:r w:rsidRPr="009038C0">
        <w:rPr>
          <w:rFonts w:asciiTheme="minorHAnsi" w:hAnsiTheme="minorHAnsi"/>
        </w:rPr>
        <w:tab/>
        <w:t>copies the values in the field or range of fields</w:t>
      </w:r>
    </w:p>
    <w:p w14:paraId="08E5A5A7"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Ctrl + X</w:t>
      </w:r>
      <w:r w:rsidRPr="009038C0">
        <w:rPr>
          <w:rFonts w:asciiTheme="minorHAnsi" w:hAnsiTheme="minorHAnsi"/>
        </w:rPr>
        <w:t xml:space="preserve"> </w:t>
      </w:r>
      <w:r w:rsidRPr="009038C0">
        <w:rPr>
          <w:rFonts w:asciiTheme="minorHAnsi" w:hAnsiTheme="minorHAnsi"/>
        </w:rPr>
        <w:tab/>
        <w:t>cuts the selected field or range of fields</w:t>
      </w:r>
    </w:p>
    <w:p w14:paraId="6D10C00C"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Ctrl + V</w:t>
      </w:r>
      <w:r w:rsidRPr="009038C0">
        <w:rPr>
          <w:rFonts w:asciiTheme="minorHAnsi" w:hAnsiTheme="minorHAnsi"/>
        </w:rPr>
        <w:t xml:space="preserve"> </w:t>
      </w:r>
      <w:r w:rsidRPr="009038C0">
        <w:rPr>
          <w:rFonts w:asciiTheme="minorHAnsi" w:hAnsiTheme="minorHAnsi"/>
        </w:rPr>
        <w:tab/>
        <w:t>pastes content from the clipboard</w:t>
      </w:r>
    </w:p>
    <w:p w14:paraId="36A47808"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Ctrl + S</w:t>
      </w:r>
      <w:r w:rsidRPr="009038C0">
        <w:rPr>
          <w:rFonts w:asciiTheme="minorHAnsi" w:hAnsiTheme="minorHAnsi"/>
          <w:b/>
          <w:bCs/>
        </w:rPr>
        <w:tab/>
      </w:r>
      <w:r w:rsidRPr="009038C0">
        <w:rPr>
          <w:rFonts w:asciiTheme="minorHAnsi" w:hAnsiTheme="minorHAnsi"/>
          <w:bCs/>
        </w:rPr>
        <w:t>saves the content of the form</w:t>
      </w:r>
    </w:p>
    <w:p w14:paraId="5E9DA57E" w14:textId="77777777" w:rsidR="0034508C" w:rsidRPr="009038C0" w:rsidRDefault="0034508C" w:rsidP="0034508C">
      <w:pPr>
        <w:rPr>
          <w:rFonts w:asciiTheme="minorHAnsi" w:hAnsiTheme="minorHAnsi"/>
        </w:rPr>
      </w:pPr>
      <w:r w:rsidRPr="009038C0">
        <w:rPr>
          <w:rFonts w:asciiTheme="minorHAnsi" w:hAnsiTheme="minorHAnsi"/>
        </w:rPr>
        <w:t>Note:  In this section, the focus is numeric data entry.  Some Commitment Tracking forms include cells with Smart Lists, where you select text from a menu.  Smart Lists will be discussed in sections pertaining to those forms.</w:t>
      </w:r>
    </w:p>
    <w:p w14:paraId="60E2C3C3" w14:textId="77777777" w:rsidR="00E72638" w:rsidRDefault="0034508C" w:rsidP="00E72638">
      <w:pPr>
        <w:pStyle w:val="ProcedureHead"/>
      </w:pPr>
      <w:r w:rsidRPr="009038C0">
        <w:t xml:space="preserve">To enter data </w:t>
      </w:r>
    </w:p>
    <w:p w14:paraId="767D0CBE" w14:textId="77777777" w:rsidR="00666587" w:rsidRDefault="00E72638" w:rsidP="00817775">
      <w:pPr>
        <w:pStyle w:val="Step"/>
        <w:numPr>
          <w:ilvl w:val="0"/>
          <w:numId w:val="35"/>
        </w:numPr>
      </w:pPr>
      <w:r>
        <w:t>C</w:t>
      </w:r>
      <w:r w:rsidR="00B80884" w:rsidRPr="009038C0">
        <w:t xml:space="preserve">lick </w:t>
      </w:r>
      <w:r w:rsidR="0034508C" w:rsidRPr="009038C0">
        <w:t xml:space="preserve">into </w:t>
      </w:r>
      <w:r w:rsidR="00B80884" w:rsidRPr="009038C0">
        <w:t xml:space="preserve">the cell </w:t>
      </w:r>
      <w:r>
        <w:t>where you want to enter data</w:t>
      </w:r>
      <w:r w:rsidR="00666587">
        <w:t>.</w:t>
      </w:r>
    </w:p>
    <w:p w14:paraId="365ECD5C" w14:textId="77777777" w:rsidR="00666587" w:rsidRDefault="00666587" w:rsidP="00757B11">
      <w:pPr>
        <w:pStyle w:val="Result"/>
      </w:pPr>
      <w:r>
        <w:t>T</w:t>
      </w:r>
      <w:r w:rsidRPr="009038C0">
        <w:t xml:space="preserve">he cell shows a gray box with a white data entry area. </w:t>
      </w:r>
      <w:r w:rsidR="007F60DF">
        <w:t xml:space="preserve"> </w:t>
      </w:r>
      <w:r w:rsidRPr="009038C0">
        <w:t xml:space="preserve">It also shows details about the intersection you have chosen. </w:t>
      </w:r>
    </w:p>
    <w:p w14:paraId="6DF91178" w14:textId="77777777" w:rsidR="00E72638" w:rsidRDefault="00666587" w:rsidP="00817775">
      <w:pPr>
        <w:pStyle w:val="Step"/>
        <w:numPr>
          <w:ilvl w:val="0"/>
          <w:numId w:val="35"/>
        </w:numPr>
      </w:pPr>
      <w:r>
        <w:t>Type the data.</w:t>
      </w:r>
      <w:r w:rsidR="00E72638">
        <w:t xml:space="preserve"> </w:t>
      </w:r>
    </w:p>
    <w:p w14:paraId="07201AA3" w14:textId="77777777" w:rsidR="00B80884" w:rsidRPr="009038C0" w:rsidRDefault="00753620" w:rsidP="00757B11">
      <w:pPr>
        <w:pStyle w:val="Result"/>
      </w:pPr>
      <w:r>
        <w:rPr>
          <w:rStyle w:val="ResultChar"/>
          <w:rFonts w:asciiTheme="minorHAnsi" w:hAnsiTheme="minorHAnsi"/>
        </w:rPr>
        <w:t>T</w:t>
      </w:r>
      <w:r w:rsidR="00B80884" w:rsidRPr="009038C0">
        <w:rPr>
          <w:rStyle w:val="ResultChar"/>
          <w:rFonts w:asciiTheme="minorHAnsi" w:hAnsiTheme="minorHAnsi"/>
        </w:rPr>
        <w:t xml:space="preserve">he data value appears, and the cell color changes to yellow. </w:t>
      </w:r>
    </w:p>
    <w:p w14:paraId="75AAA45F" w14:textId="6D41B0F4" w:rsidR="00B80884" w:rsidRPr="009038C0" w:rsidRDefault="00612C8C" w:rsidP="0079387C">
      <w:pPr>
        <w:ind w:left="720"/>
        <w:rPr>
          <w:rFonts w:asciiTheme="minorHAnsi" w:hAnsiTheme="minorHAnsi"/>
        </w:rPr>
      </w:pPr>
      <w:r>
        <w:rPr>
          <w:noProof/>
          <w:lang w:eastAsia="ja-JP"/>
        </w:rPr>
        <w:drawing>
          <wp:inline distT="0" distB="0" distL="0" distR="0" wp14:anchorId="587C91C3" wp14:editId="119D387B">
            <wp:extent cx="5404104" cy="1133856"/>
            <wp:effectExtent l="0" t="0" r="6350" b="9525"/>
            <wp:docPr id="109" name="Picture 1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ble&#10;&#10;Description automatically generated"/>
                    <pic:cNvPicPr/>
                  </pic:nvPicPr>
                  <pic:blipFill>
                    <a:blip r:embed="rId57"/>
                    <a:stretch>
                      <a:fillRect/>
                    </a:stretch>
                  </pic:blipFill>
                  <pic:spPr>
                    <a:xfrm>
                      <a:off x="0" y="0"/>
                      <a:ext cx="5404104" cy="1133856"/>
                    </a:xfrm>
                    <a:prstGeom prst="rect">
                      <a:avLst/>
                    </a:prstGeom>
                  </pic:spPr>
                </pic:pic>
              </a:graphicData>
            </a:graphic>
          </wp:inline>
        </w:drawing>
      </w:r>
    </w:p>
    <w:p w14:paraId="2E70C374" w14:textId="77777777" w:rsidR="00B80884" w:rsidRPr="009038C0" w:rsidRDefault="00B80884" w:rsidP="00757B11">
      <w:pPr>
        <w:pStyle w:val="Result"/>
      </w:pPr>
      <w:r w:rsidRPr="009038C0">
        <w:t xml:space="preserve">Upon Save, the data values are saved to the database, and the cell color changes back to white.  A message appears indicating the data was saved successfully.  </w:t>
      </w:r>
    </w:p>
    <w:p w14:paraId="37070532" w14:textId="1B32D6DE" w:rsidR="00A63EE0" w:rsidRPr="009038C0" w:rsidRDefault="00A63EE0" w:rsidP="0076636F">
      <w:pPr>
        <w:pStyle w:val="Heading3"/>
      </w:pPr>
      <w:bookmarkStart w:id="102" w:name="_Toc378070114"/>
      <w:bookmarkStart w:id="103" w:name="_Toc383598693"/>
      <w:bookmarkStart w:id="104" w:name="_Toc93928900"/>
      <w:r w:rsidRPr="009038C0">
        <w:t>Data Precision and Rounding</w:t>
      </w:r>
      <w:bookmarkEnd w:id="102"/>
      <w:bookmarkEnd w:id="103"/>
      <w:bookmarkEnd w:id="104"/>
    </w:p>
    <w:p w14:paraId="235F10A7" w14:textId="77777777" w:rsidR="00A63EE0" w:rsidRPr="009038C0" w:rsidRDefault="00A63EE0" w:rsidP="00A63EE0">
      <w:pPr>
        <w:rPr>
          <w:rFonts w:asciiTheme="minorHAnsi" w:hAnsiTheme="minorHAnsi"/>
        </w:rPr>
      </w:pPr>
      <w:r w:rsidRPr="009038C0">
        <w:rPr>
          <w:rFonts w:asciiTheme="minorHAnsi" w:hAnsiTheme="minorHAnsi"/>
        </w:rPr>
        <w:t>Because UPlan deals with forecast and plans, data does not have to be exact.  As a result, all data is stored as rounded values.  This means that if you type in a value of 50.123 in a writable cell, UPlan will store the value 50.  If you enter 50.56, UPlan will store 51.  If you spread data or adjust by a percentage, UPlan will round the numbers.</w:t>
      </w:r>
    </w:p>
    <w:p w14:paraId="110EA712" w14:textId="77777777" w:rsidR="00534AD7" w:rsidRPr="009038C0" w:rsidRDefault="00534AD7" w:rsidP="0076636F">
      <w:pPr>
        <w:pStyle w:val="Heading3"/>
      </w:pPr>
      <w:bookmarkStart w:id="105" w:name="_Toc93928901"/>
      <w:r w:rsidRPr="009038C0">
        <w:t>Spreading Data across Periods</w:t>
      </w:r>
      <w:bookmarkEnd w:id="105"/>
    </w:p>
    <w:p w14:paraId="7A2C0D31" w14:textId="77777777" w:rsidR="00534AD7" w:rsidRPr="00BC1FB5" w:rsidRDefault="00534AD7" w:rsidP="00651FFA">
      <w:pPr>
        <w:rPr>
          <w:rFonts w:asciiTheme="minorHAnsi" w:hAnsiTheme="minorHAnsi"/>
        </w:rPr>
      </w:pPr>
      <w:r w:rsidRPr="00BC1FB5">
        <w:rPr>
          <w:rFonts w:asciiTheme="minorHAnsi" w:hAnsiTheme="minorHAnsi"/>
        </w:rPr>
        <w:t xml:space="preserve">You can enter data into </w:t>
      </w:r>
      <w:r w:rsidR="003F3E33" w:rsidRPr="00BC1FB5">
        <w:rPr>
          <w:rFonts w:asciiTheme="minorHAnsi" w:hAnsiTheme="minorHAnsi"/>
        </w:rPr>
        <w:t xml:space="preserve">individual </w:t>
      </w:r>
      <w:r w:rsidRPr="00BC1FB5">
        <w:rPr>
          <w:rFonts w:asciiTheme="minorHAnsi" w:hAnsiTheme="minorHAnsi"/>
        </w:rPr>
        <w:t>months, or</w:t>
      </w:r>
      <w:r w:rsidR="003F3E33" w:rsidRPr="00BC1FB5">
        <w:rPr>
          <w:rFonts w:asciiTheme="minorHAnsi" w:hAnsiTheme="minorHAnsi"/>
        </w:rPr>
        <w:t xml:space="preserve"> the</w:t>
      </w:r>
      <w:r w:rsidRPr="00BC1FB5">
        <w:rPr>
          <w:rFonts w:asciiTheme="minorHAnsi" w:hAnsiTheme="minorHAnsi"/>
        </w:rPr>
        <w:t xml:space="preserve"> YearTotal</w:t>
      </w:r>
      <w:r w:rsidR="003F3E33" w:rsidRPr="00BC1FB5">
        <w:rPr>
          <w:rFonts w:asciiTheme="minorHAnsi" w:hAnsiTheme="minorHAnsi"/>
        </w:rPr>
        <w:t xml:space="preserve"> column</w:t>
      </w:r>
      <w:r w:rsidRPr="00BC1FB5">
        <w:rPr>
          <w:rFonts w:asciiTheme="minorHAnsi" w:hAnsiTheme="minorHAnsi"/>
        </w:rPr>
        <w:t xml:space="preserve">.  A value </w:t>
      </w:r>
      <w:proofErr w:type="gramStart"/>
      <w:r w:rsidRPr="00BC1FB5">
        <w:rPr>
          <w:rFonts w:asciiTheme="minorHAnsi" w:hAnsiTheme="minorHAnsi"/>
        </w:rPr>
        <w:t>entered into</w:t>
      </w:r>
      <w:proofErr w:type="gramEnd"/>
      <w:r w:rsidRPr="00BC1FB5">
        <w:rPr>
          <w:rFonts w:asciiTheme="minorHAnsi" w:hAnsiTheme="minorHAnsi"/>
        </w:rPr>
        <w:t xml:space="preserve"> a month stays in the month.  A value entered in </w:t>
      </w:r>
      <w:r w:rsidR="003F3E33" w:rsidRPr="00BC1FB5">
        <w:rPr>
          <w:rFonts w:asciiTheme="minorHAnsi" w:hAnsiTheme="minorHAnsi"/>
        </w:rPr>
        <w:t>the</w:t>
      </w:r>
      <w:r w:rsidRPr="00BC1FB5">
        <w:rPr>
          <w:rFonts w:asciiTheme="minorHAnsi" w:hAnsiTheme="minorHAnsi"/>
        </w:rPr>
        <w:t xml:space="preserve"> YearTotal </w:t>
      </w:r>
      <w:r w:rsidR="003F3E33" w:rsidRPr="00BC1FB5">
        <w:rPr>
          <w:rFonts w:asciiTheme="minorHAnsi" w:hAnsiTheme="minorHAnsi"/>
        </w:rPr>
        <w:t xml:space="preserve">column </w:t>
      </w:r>
      <w:r w:rsidRPr="00BC1FB5">
        <w:rPr>
          <w:rFonts w:asciiTheme="minorHAnsi" w:hAnsiTheme="minorHAnsi"/>
        </w:rPr>
        <w:t>will be spread over the periods below it.</w:t>
      </w:r>
    </w:p>
    <w:p w14:paraId="0702FEB9" w14:textId="21222423" w:rsidR="00534AD7" w:rsidRDefault="00534AD7" w:rsidP="00651FFA">
      <w:pPr>
        <w:rPr>
          <w:rFonts w:asciiTheme="minorHAnsi" w:hAnsiTheme="minorHAnsi"/>
        </w:rPr>
      </w:pPr>
      <w:r w:rsidRPr="00BC1FB5">
        <w:rPr>
          <w:rFonts w:asciiTheme="minorHAnsi" w:hAnsiTheme="minorHAnsi"/>
        </w:rPr>
        <w:t>For example, let’s suppose you are starting with blank cells.  If you type 1</w:t>
      </w:r>
      <w:r w:rsidR="005C7E2F">
        <w:rPr>
          <w:rFonts w:asciiTheme="minorHAnsi" w:hAnsiTheme="minorHAnsi"/>
        </w:rPr>
        <w:t>,</w:t>
      </w:r>
      <w:r w:rsidRPr="00BC1FB5">
        <w:rPr>
          <w:rFonts w:asciiTheme="minorHAnsi" w:hAnsiTheme="minorHAnsi"/>
        </w:rPr>
        <w:t>200 into July, then the value for July is 1</w:t>
      </w:r>
      <w:r w:rsidR="005C7E2F">
        <w:rPr>
          <w:rFonts w:asciiTheme="minorHAnsi" w:hAnsiTheme="minorHAnsi"/>
        </w:rPr>
        <w:t>,</w:t>
      </w:r>
      <w:r w:rsidRPr="00BC1FB5">
        <w:rPr>
          <w:rFonts w:asciiTheme="minorHAnsi" w:hAnsiTheme="minorHAnsi"/>
        </w:rPr>
        <w:t xml:space="preserve">200. This amount will also flow into </w:t>
      </w:r>
      <w:r w:rsidR="003F3E33" w:rsidRPr="00BC1FB5">
        <w:rPr>
          <w:rFonts w:asciiTheme="minorHAnsi" w:hAnsiTheme="minorHAnsi"/>
        </w:rPr>
        <w:t>the</w:t>
      </w:r>
      <w:r w:rsidRPr="00BC1FB5">
        <w:rPr>
          <w:rFonts w:asciiTheme="minorHAnsi" w:hAnsiTheme="minorHAnsi"/>
        </w:rPr>
        <w:t xml:space="preserve"> YearTotal.</w:t>
      </w:r>
    </w:p>
    <w:p w14:paraId="18F2C4AB" w14:textId="064329A3" w:rsidR="00716089" w:rsidRPr="009038C0" w:rsidRDefault="00612C8C" w:rsidP="00651FFA">
      <w:pPr>
        <w:rPr>
          <w:rFonts w:asciiTheme="minorHAnsi" w:hAnsiTheme="minorHAnsi"/>
        </w:rPr>
      </w:pPr>
      <w:r>
        <w:rPr>
          <w:noProof/>
          <w:lang w:eastAsia="ja-JP"/>
        </w:rPr>
        <w:drawing>
          <wp:inline distT="0" distB="0" distL="0" distR="0" wp14:anchorId="1B896DA3" wp14:editId="0812F656">
            <wp:extent cx="5943600" cy="873125"/>
            <wp:effectExtent l="0" t="0" r="0" b="3175"/>
            <wp:docPr id="112" name="Picture 11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calendar&#10;&#10;Description automatically generated"/>
                    <pic:cNvPicPr/>
                  </pic:nvPicPr>
                  <pic:blipFill>
                    <a:blip r:embed="rId58"/>
                    <a:stretch>
                      <a:fillRect/>
                    </a:stretch>
                  </pic:blipFill>
                  <pic:spPr>
                    <a:xfrm>
                      <a:off x="0" y="0"/>
                      <a:ext cx="5943600" cy="873125"/>
                    </a:xfrm>
                    <a:prstGeom prst="rect">
                      <a:avLst/>
                    </a:prstGeom>
                  </pic:spPr>
                </pic:pic>
              </a:graphicData>
            </a:graphic>
          </wp:inline>
        </w:drawing>
      </w:r>
    </w:p>
    <w:p w14:paraId="346F9635" w14:textId="250AEA42" w:rsidR="007C1389" w:rsidRPr="009038C0" w:rsidRDefault="00534AD7" w:rsidP="00534AD7">
      <w:pPr>
        <w:rPr>
          <w:rFonts w:asciiTheme="minorHAnsi" w:hAnsiTheme="minorHAnsi"/>
        </w:rPr>
      </w:pPr>
      <w:r w:rsidRPr="009038C0">
        <w:rPr>
          <w:rFonts w:asciiTheme="minorHAnsi" w:hAnsiTheme="minorHAnsi"/>
        </w:rPr>
        <w:t xml:space="preserve">If you </w:t>
      </w:r>
      <w:r w:rsidR="00716089">
        <w:rPr>
          <w:rFonts w:asciiTheme="minorHAnsi" w:hAnsiTheme="minorHAnsi"/>
        </w:rPr>
        <w:t xml:space="preserve">start with </w:t>
      </w:r>
      <w:r w:rsidR="007F60DF">
        <w:rPr>
          <w:rFonts w:asciiTheme="minorHAnsi" w:hAnsiTheme="minorHAnsi"/>
        </w:rPr>
        <w:t xml:space="preserve">all </w:t>
      </w:r>
      <w:r w:rsidR="00716089">
        <w:rPr>
          <w:rFonts w:asciiTheme="minorHAnsi" w:hAnsiTheme="minorHAnsi"/>
        </w:rPr>
        <w:t xml:space="preserve">blank cells </w:t>
      </w:r>
      <w:r w:rsidR="007F60DF">
        <w:rPr>
          <w:rFonts w:asciiTheme="minorHAnsi" w:hAnsiTheme="minorHAnsi"/>
        </w:rPr>
        <w:t xml:space="preserve">in months </w:t>
      </w:r>
      <w:r w:rsidR="00716089">
        <w:rPr>
          <w:rFonts w:asciiTheme="minorHAnsi" w:hAnsiTheme="minorHAnsi"/>
        </w:rPr>
        <w:t xml:space="preserve">and </w:t>
      </w:r>
      <w:r w:rsidRPr="009038C0">
        <w:rPr>
          <w:rFonts w:asciiTheme="minorHAnsi" w:hAnsiTheme="minorHAnsi"/>
        </w:rPr>
        <w:t xml:space="preserve">type 1200 into YearTotal, each </w:t>
      </w:r>
      <w:r w:rsidR="003F3E33">
        <w:rPr>
          <w:rFonts w:asciiTheme="minorHAnsi" w:hAnsiTheme="minorHAnsi"/>
        </w:rPr>
        <w:t>month</w:t>
      </w:r>
      <w:r w:rsidR="003F3E33" w:rsidRPr="009038C0">
        <w:rPr>
          <w:rFonts w:asciiTheme="minorHAnsi" w:hAnsiTheme="minorHAnsi"/>
        </w:rPr>
        <w:t xml:space="preserve"> </w:t>
      </w:r>
      <w:r w:rsidRPr="009038C0">
        <w:rPr>
          <w:rFonts w:asciiTheme="minorHAnsi" w:hAnsiTheme="minorHAnsi"/>
        </w:rPr>
        <w:t xml:space="preserve">will display </w:t>
      </w:r>
      <w:r w:rsidR="003F3E33">
        <w:rPr>
          <w:rFonts w:asciiTheme="minorHAnsi" w:hAnsiTheme="minorHAnsi"/>
        </w:rPr>
        <w:t>100</w:t>
      </w:r>
      <w:r w:rsidRPr="009038C0">
        <w:rPr>
          <w:rFonts w:asciiTheme="minorHAnsi" w:hAnsiTheme="minorHAnsi"/>
        </w:rPr>
        <w:t>.</w:t>
      </w:r>
      <w:r w:rsidR="00716089">
        <w:rPr>
          <w:rFonts w:asciiTheme="minorHAnsi" w:hAnsiTheme="minorHAnsi"/>
        </w:rPr>
        <w:t xml:space="preserve">  (Note: values spread to all months in the Plan and all open months in the Forecast).</w:t>
      </w:r>
    </w:p>
    <w:p w14:paraId="37E25109" w14:textId="725DE7AB" w:rsidR="00534AD7" w:rsidRPr="009038C0" w:rsidRDefault="00D80D33" w:rsidP="00524E47">
      <w:pPr>
        <w:jc w:val="center"/>
        <w:rPr>
          <w:rFonts w:asciiTheme="minorHAnsi" w:hAnsiTheme="minorHAnsi"/>
        </w:rPr>
      </w:pPr>
      <w:r>
        <w:rPr>
          <w:noProof/>
          <w:lang w:eastAsia="ja-JP"/>
        </w:rPr>
        <w:drawing>
          <wp:inline distT="0" distB="0" distL="0" distR="0" wp14:anchorId="0E6CD52B" wp14:editId="5D7E8373">
            <wp:extent cx="5943600" cy="850265"/>
            <wp:effectExtent l="0" t="0" r="0" b="6985"/>
            <wp:docPr id="113" name="Picture 1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able&#10;&#10;Description automatically generated"/>
                    <pic:cNvPicPr/>
                  </pic:nvPicPr>
                  <pic:blipFill>
                    <a:blip r:embed="rId59"/>
                    <a:stretch>
                      <a:fillRect/>
                    </a:stretch>
                  </pic:blipFill>
                  <pic:spPr>
                    <a:xfrm>
                      <a:off x="0" y="0"/>
                      <a:ext cx="5943600" cy="850265"/>
                    </a:xfrm>
                    <a:prstGeom prst="rect">
                      <a:avLst/>
                    </a:prstGeom>
                  </pic:spPr>
                </pic:pic>
              </a:graphicData>
            </a:graphic>
          </wp:inline>
        </w:drawing>
      </w:r>
    </w:p>
    <w:p w14:paraId="004BA1B0" w14:textId="77777777" w:rsidR="00534AD7" w:rsidRPr="009038C0" w:rsidRDefault="00534AD7" w:rsidP="003154EC">
      <w:pPr>
        <w:spacing w:after="0"/>
        <w:rPr>
          <w:rFonts w:asciiTheme="minorHAnsi" w:hAnsiTheme="minorHAnsi"/>
        </w:rPr>
      </w:pPr>
      <w:r w:rsidRPr="009038C0">
        <w:rPr>
          <w:rFonts w:asciiTheme="minorHAnsi" w:hAnsiTheme="minorHAnsi"/>
        </w:rPr>
        <w:t xml:space="preserve">In this example, we assumed that there was no data in any of the periods to begin with.  Data </w:t>
      </w:r>
      <w:proofErr w:type="gramStart"/>
      <w:r w:rsidRPr="009038C0">
        <w:rPr>
          <w:rFonts w:asciiTheme="minorHAnsi" w:hAnsiTheme="minorHAnsi"/>
        </w:rPr>
        <w:t>entered into</w:t>
      </w:r>
      <w:proofErr w:type="gramEnd"/>
      <w:r w:rsidRPr="009038C0">
        <w:rPr>
          <w:rFonts w:asciiTheme="minorHAnsi" w:hAnsiTheme="minorHAnsi"/>
        </w:rPr>
        <w:t xml:space="preserve"> YearTotal then spreads evenly across the months below.  However, if data had been in the cells to begin with, the new data you enter would spread proportionally over all the periods.  For example, here, </w:t>
      </w:r>
      <w:r w:rsidR="003F3E33">
        <w:rPr>
          <w:rFonts w:asciiTheme="minorHAnsi" w:hAnsiTheme="minorHAnsi"/>
        </w:rPr>
        <w:t>the row</w:t>
      </w:r>
      <w:r w:rsidR="003F3E33" w:rsidRPr="009038C0">
        <w:rPr>
          <w:rFonts w:asciiTheme="minorHAnsi" w:hAnsiTheme="minorHAnsi"/>
        </w:rPr>
        <w:t xml:space="preserve"> </w:t>
      </w:r>
      <w:r w:rsidRPr="009038C0">
        <w:rPr>
          <w:rFonts w:asciiTheme="minorHAnsi" w:hAnsiTheme="minorHAnsi"/>
        </w:rPr>
        <w:t>has 100, 200, and 300 in Jul Aug and Sep respectively</w:t>
      </w:r>
      <w:r w:rsidRPr="003154EC">
        <w:rPr>
          <w:rFonts w:asciiTheme="minorHAnsi" w:hAnsiTheme="minorHAnsi"/>
        </w:rPr>
        <w:t xml:space="preserve">.  YearTotal </w:t>
      </w:r>
      <w:r w:rsidR="003F3E33" w:rsidRPr="003154EC">
        <w:rPr>
          <w:rFonts w:asciiTheme="minorHAnsi" w:hAnsiTheme="minorHAnsi"/>
        </w:rPr>
        <w:t xml:space="preserve">is </w:t>
      </w:r>
      <w:r w:rsidRPr="003154EC">
        <w:rPr>
          <w:rFonts w:asciiTheme="minorHAnsi" w:hAnsiTheme="minorHAnsi"/>
        </w:rPr>
        <w:t>600.</w:t>
      </w:r>
    </w:p>
    <w:p w14:paraId="054AAC6B" w14:textId="77777777" w:rsidR="00346CF7" w:rsidRDefault="003154EC" w:rsidP="003154EC">
      <w:pPr>
        <w:spacing w:after="0"/>
        <w:jc w:val="center"/>
        <w:rPr>
          <w:noProof/>
        </w:rPr>
      </w:pPr>
      <w:r>
        <w:rPr>
          <w:noProof/>
        </w:rPr>
        <w:softHyphen/>
      </w:r>
    </w:p>
    <w:p w14:paraId="70868120" w14:textId="33BC1672" w:rsidR="00534AD7" w:rsidRDefault="00D80D33" w:rsidP="003154EC">
      <w:pPr>
        <w:spacing w:after="0"/>
        <w:jc w:val="center"/>
        <w:rPr>
          <w:noProof/>
        </w:rPr>
      </w:pPr>
      <w:r>
        <w:rPr>
          <w:noProof/>
          <w:lang w:eastAsia="ja-JP"/>
        </w:rPr>
        <w:drawing>
          <wp:inline distT="0" distB="0" distL="0" distR="0" wp14:anchorId="1EC06A82" wp14:editId="54788CE8">
            <wp:extent cx="5943600" cy="831850"/>
            <wp:effectExtent l="0" t="0" r="0" b="6350"/>
            <wp:docPr id="114" name="Picture 1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table&#10;&#10;Description automatically generated"/>
                    <pic:cNvPicPr/>
                  </pic:nvPicPr>
                  <pic:blipFill>
                    <a:blip r:embed="rId60"/>
                    <a:stretch>
                      <a:fillRect/>
                    </a:stretch>
                  </pic:blipFill>
                  <pic:spPr>
                    <a:xfrm>
                      <a:off x="0" y="0"/>
                      <a:ext cx="5943600" cy="831850"/>
                    </a:xfrm>
                    <a:prstGeom prst="rect">
                      <a:avLst/>
                    </a:prstGeom>
                  </pic:spPr>
                </pic:pic>
              </a:graphicData>
            </a:graphic>
          </wp:inline>
        </w:drawing>
      </w:r>
    </w:p>
    <w:p w14:paraId="6BFCAE80" w14:textId="77777777" w:rsidR="003154EC" w:rsidRPr="009038C0" w:rsidRDefault="003154EC" w:rsidP="003154EC">
      <w:pPr>
        <w:spacing w:after="0"/>
        <w:jc w:val="center"/>
        <w:rPr>
          <w:rFonts w:asciiTheme="minorHAnsi" w:hAnsiTheme="minorHAnsi"/>
        </w:rPr>
      </w:pPr>
    </w:p>
    <w:p w14:paraId="73149E90" w14:textId="570E99BB" w:rsidR="00534AD7" w:rsidRPr="009038C0" w:rsidRDefault="00534AD7" w:rsidP="003154EC">
      <w:pPr>
        <w:spacing w:after="0"/>
        <w:rPr>
          <w:rFonts w:asciiTheme="minorHAnsi" w:hAnsiTheme="minorHAnsi"/>
        </w:rPr>
      </w:pPr>
      <w:r w:rsidRPr="009038C0">
        <w:rPr>
          <w:rFonts w:asciiTheme="minorHAnsi" w:hAnsiTheme="minorHAnsi"/>
        </w:rPr>
        <w:t>When you enter 1</w:t>
      </w:r>
      <w:r w:rsidR="005C7E2F">
        <w:rPr>
          <w:rFonts w:asciiTheme="minorHAnsi" w:hAnsiTheme="minorHAnsi"/>
        </w:rPr>
        <w:t>,</w:t>
      </w:r>
      <w:r w:rsidRPr="009038C0">
        <w:rPr>
          <w:rFonts w:asciiTheme="minorHAnsi" w:hAnsiTheme="minorHAnsi"/>
        </w:rPr>
        <w:t xml:space="preserve">200 in </w:t>
      </w:r>
      <w:r w:rsidR="003F3E33">
        <w:rPr>
          <w:rFonts w:asciiTheme="minorHAnsi" w:hAnsiTheme="minorHAnsi"/>
        </w:rPr>
        <w:t>YearTotal</w:t>
      </w:r>
      <w:r w:rsidRPr="009038C0">
        <w:rPr>
          <w:rFonts w:asciiTheme="minorHAnsi" w:hAnsiTheme="minorHAnsi"/>
        </w:rPr>
        <w:t xml:space="preserve">, rather than it </w:t>
      </w:r>
      <w:proofErr w:type="gramStart"/>
      <w:r w:rsidRPr="009038C0">
        <w:rPr>
          <w:rFonts w:asciiTheme="minorHAnsi" w:hAnsiTheme="minorHAnsi"/>
        </w:rPr>
        <w:t>dividing</w:t>
      </w:r>
      <w:proofErr w:type="gramEnd"/>
      <w:r w:rsidRPr="009038C0">
        <w:rPr>
          <w:rFonts w:asciiTheme="minorHAnsi" w:hAnsiTheme="minorHAnsi"/>
        </w:rPr>
        <w:t xml:space="preserve"> evenly, it divides proportionally based on the </w:t>
      </w:r>
      <w:r w:rsidR="008D7F37">
        <w:rPr>
          <w:rFonts w:asciiTheme="minorHAnsi" w:hAnsiTheme="minorHAnsi"/>
        </w:rPr>
        <w:t>o</w:t>
      </w:r>
      <w:r w:rsidRPr="009038C0">
        <w:rPr>
          <w:rFonts w:asciiTheme="minorHAnsi" w:hAnsiTheme="minorHAnsi"/>
        </w:rPr>
        <w:t>riginal values.  So, 50% gets distributed into Sep (which originally had 300 of the 600.)</w:t>
      </w:r>
    </w:p>
    <w:p w14:paraId="7913DECA" w14:textId="38B175C0" w:rsidR="00534AD7" w:rsidRPr="009038C0" w:rsidRDefault="00D80D33" w:rsidP="00774970">
      <w:pPr>
        <w:spacing w:before="200"/>
        <w:jc w:val="center"/>
        <w:rPr>
          <w:rFonts w:asciiTheme="minorHAnsi" w:hAnsiTheme="minorHAnsi"/>
        </w:rPr>
      </w:pPr>
      <w:r>
        <w:rPr>
          <w:noProof/>
          <w:lang w:eastAsia="ja-JP"/>
        </w:rPr>
        <w:drawing>
          <wp:inline distT="0" distB="0" distL="0" distR="0" wp14:anchorId="3ED4835A" wp14:editId="0CEBA12E">
            <wp:extent cx="5943600" cy="835660"/>
            <wp:effectExtent l="0" t="0" r="0" b="2540"/>
            <wp:docPr id="117" name="Picture 11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table&#10;&#10;Description automatically generated"/>
                    <pic:cNvPicPr/>
                  </pic:nvPicPr>
                  <pic:blipFill>
                    <a:blip r:embed="rId61"/>
                    <a:stretch>
                      <a:fillRect/>
                    </a:stretch>
                  </pic:blipFill>
                  <pic:spPr>
                    <a:xfrm>
                      <a:off x="0" y="0"/>
                      <a:ext cx="5943600" cy="835660"/>
                    </a:xfrm>
                    <a:prstGeom prst="rect">
                      <a:avLst/>
                    </a:prstGeom>
                  </pic:spPr>
                </pic:pic>
              </a:graphicData>
            </a:graphic>
          </wp:inline>
        </w:drawing>
      </w:r>
    </w:p>
    <w:p w14:paraId="0A56DB8E" w14:textId="77777777" w:rsidR="00534AD7" w:rsidRPr="009038C0" w:rsidRDefault="00534AD7" w:rsidP="0076636F">
      <w:pPr>
        <w:pStyle w:val="Heading3"/>
      </w:pPr>
      <w:bookmarkStart w:id="106" w:name="_Toc93928902"/>
      <w:r w:rsidRPr="009038C0">
        <w:t>Entering Percentages</w:t>
      </w:r>
      <w:bookmarkEnd w:id="106"/>
    </w:p>
    <w:p w14:paraId="413186EA" w14:textId="60BA93FC" w:rsidR="007E4A65" w:rsidRPr="006C5543" w:rsidRDefault="00534AD7" w:rsidP="00534AD7">
      <w:pPr>
        <w:contextualSpacing/>
        <w:rPr>
          <w:rFonts w:asciiTheme="minorHAnsi" w:hAnsiTheme="minorHAnsi"/>
        </w:rPr>
      </w:pPr>
      <w:r w:rsidRPr="009038C0">
        <w:rPr>
          <w:rFonts w:asciiTheme="minorHAnsi" w:hAnsiTheme="minorHAnsi"/>
        </w:rPr>
        <w:t xml:space="preserve">If you are entering percentages in a row that is formatted for percentage data, you can use one of two formats.  Either type the number followed by a percent sign or type the percentage as a decimal.  For example, to enter 22 percent, type </w:t>
      </w:r>
      <w:r w:rsidRPr="009038C0">
        <w:rPr>
          <w:rFonts w:asciiTheme="minorHAnsi" w:hAnsiTheme="minorHAnsi"/>
          <w:b/>
        </w:rPr>
        <w:t>22%</w:t>
      </w:r>
      <w:r w:rsidRPr="009038C0">
        <w:rPr>
          <w:rFonts w:asciiTheme="minorHAnsi" w:hAnsiTheme="minorHAnsi"/>
        </w:rPr>
        <w:t xml:space="preserve"> or </w:t>
      </w:r>
      <w:r w:rsidRPr="009038C0">
        <w:rPr>
          <w:rFonts w:asciiTheme="minorHAnsi" w:hAnsiTheme="minorHAnsi"/>
          <w:b/>
        </w:rPr>
        <w:t>.22</w:t>
      </w:r>
      <w:r w:rsidR="006C5543">
        <w:rPr>
          <w:rFonts w:asciiTheme="minorHAnsi" w:hAnsiTheme="minorHAnsi"/>
        </w:rPr>
        <w:t>.</w:t>
      </w:r>
    </w:p>
    <w:p w14:paraId="24119EEB" w14:textId="77777777" w:rsidR="00534AD7" w:rsidRPr="009038C0" w:rsidRDefault="00534AD7" w:rsidP="0076636F">
      <w:pPr>
        <w:pStyle w:val="Heading3"/>
      </w:pPr>
      <w:bookmarkStart w:id="107" w:name="_Toc330982502"/>
      <w:bookmarkStart w:id="108" w:name="_Toc383598690"/>
      <w:bookmarkStart w:id="109" w:name="_Toc93928903"/>
      <w:r w:rsidRPr="009038C0">
        <w:t>Saving and Refreshing Data</w:t>
      </w:r>
      <w:bookmarkEnd w:id="107"/>
      <w:bookmarkEnd w:id="108"/>
      <w:bookmarkEnd w:id="109"/>
    </w:p>
    <w:p w14:paraId="530A6407" w14:textId="77777777" w:rsidR="00534AD7" w:rsidRPr="009038C0" w:rsidRDefault="00534AD7" w:rsidP="00534AD7">
      <w:pPr>
        <w:rPr>
          <w:rFonts w:asciiTheme="minorHAnsi" w:hAnsiTheme="minorHAnsi"/>
        </w:rPr>
      </w:pPr>
      <w:r w:rsidRPr="009038C0">
        <w:rPr>
          <w:rFonts w:asciiTheme="minorHAnsi" w:hAnsiTheme="minorHAnsi"/>
        </w:rPr>
        <w:t xml:space="preserve">When the Data Form is saved, the form totals are recalculated to reflect the new data for members that are calculated dynamically.  If data entered is not yet saved, click the </w:t>
      </w:r>
      <w:r w:rsidRPr="009038C0">
        <w:rPr>
          <w:rFonts w:asciiTheme="minorHAnsi" w:hAnsiTheme="minorHAnsi"/>
          <w:b/>
        </w:rPr>
        <w:t>Refresh</w:t>
      </w:r>
      <w:r w:rsidRPr="009038C0">
        <w:rPr>
          <w:rFonts w:asciiTheme="minorHAnsi" w:hAnsiTheme="minorHAnsi"/>
        </w:rPr>
        <w:t xml:space="preserve"> button, and a warning message will appear, stating that any unsaved data will be lost.  If </w:t>
      </w:r>
      <w:r w:rsidRPr="009038C0">
        <w:rPr>
          <w:rFonts w:asciiTheme="minorHAnsi" w:hAnsiTheme="minorHAnsi"/>
          <w:b/>
        </w:rPr>
        <w:t>Refresh</w:t>
      </w:r>
      <w:r w:rsidRPr="009038C0">
        <w:rPr>
          <w:rFonts w:asciiTheme="minorHAnsi" w:hAnsiTheme="minorHAnsi"/>
        </w:rPr>
        <w:t xml:space="preserve"> continues, the form is refreshed with the last saved values from the database.</w:t>
      </w:r>
    </w:p>
    <w:p w14:paraId="50AC4565" w14:textId="77777777" w:rsidR="00534AD7" w:rsidRPr="009038C0" w:rsidRDefault="00A17762" w:rsidP="00757B11">
      <w:pPr>
        <w:pStyle w:val="Result"/>
      </w:pPr>
      <w:r w:rsidRPr="009038C0">
        <w:rPr>
          <w:noProof/>
          <w:lang w:eastAsia="ja-JP"/>
        </w:rPr>
        <w:drawing>
          <wp:inline distT="0" distB="0" distL="0" distR="0" wp14:anchorId="5C421CCF" wp14:editId="6F582915">
            <wp:extent cx="5029200" cy="260350"/>
            <wp:effectExtent l="0" t="0" r="0" b="6350"/>
            <wp:docPr id="74"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260350"/>
                    </a:xfrm>
                    <a:prstGeom prst="rect">
                      <a:avLst/>
                    </a:prstGeom>
                    <a:noFill/>
                    <a:ln>
                      <a:noFill/>
                    </a:ln>
                  </pic:spPr>
                </pic:pic>
              </a:graphicData>
            </a:graphic>
          </wp:inline>
        </w:drawing>
      </w:r>
    </w:p>
    <w:p w14:paraId="7BEF2042" w14:textId="77777777" w:rsidR="00534AD7" w:rsidRPr="009038C0" w:rsidRDefault="00534AD7" w:rsidP="00534AD7">
      <w:pPr>
        <w:rPr>
          <w:rFonts w:asciiTheme="minorHAnsi" w:hAnsiTheme="minorHAnsi"/>
        </w:rPr>
      </w:pPr>
      <w:r w:rsidRPr="009038C0">
        <w:rPr>
          <w:rFonts w:asciiTheme="minorHAnsi" w:hAnsiTheme="minorHAnsi"/>
        </w:rPr>
        <w:t xml:space="preserve">Note: You must also be aware that changing from the current form to another form without saving will result in losing data you entered.  In such </w:t>
      </w:r>
      <w:r w:rsidR="00D83A13" w:rsidRPr="009038C0">
        <w:rPr>
          <w:rFonts w:asciiTheme="minorHAnsi" w:hAnsiTheme="minorHAnsi"/>
        </w:rPr>
        <w:t>a</w:t>
      </w:r>
      <w:r w:rsidRPr="009038C0">
        <w:rPr>
          <w:rFonts w:asciiTheme="minorHAnsi" w:hAnsiTheme="minorHAnsi"/>
        </w:rPr>
        <w:t xml:space="preserve"> situation, you will not be warned to save data.</w:t>
      </w:r>
    </w:p>
    <w:p w14:paraId="1FB58BC0" w14:textId="77777777" w:rsidR="00BB6AEF" w:rsidRPr="009038C0" w:rsidRDefault="00BB6AEF" w:rsidP="0076636F">
      <w:pPr>
        <w:pStyle w:val="Heading3"/>
      </w:pPr>
      <w:bookmarkStart w:id="110" w:name="_Toc378070123"/>
      <w:bookmarkStart w:id="111" w:name="_Toc383598702"/>
      <w:bookmarkStart w:id="112" w:name="_Toc93928904"/>
      <w:bookmarkStart w:id="113" w:name="_Toc378070120"/>
      <w:bookmarkStart w:id="114" w:name="_Toc383598699"/>
      <w:r w:rsidRPr="009038C0">
        <w:t>Searching in Forms</w:t>
      </w:r>
      <w:bookmarkEnd w:id="110"/>
      <w:bookmarkEnd w:id="111"/>
      <w:r w:rsidR="00180113" w:rsidRPr="009038C0">
        <w:t xml:space="preserve"> using your web browser</w:t>
      </w:r>
      <w:bookmarkEnd w:id="112"/>
    </w:p>
    <w:p w14:paraId="12BEFD53" w14:textId="4076C088" w:rsidR="00BB6AEF" w:rsidRPr="009038C0" w:rsidRDefault="00BB6AEF" w:rsidP="00BB6AEF">
      <w:pPr>
        <w:rPr>
          <w:rFonts w:asciiTheme="minorHAnsi" w:hAnsiTheme="minorHAnsi"/>
        </w:rPr>
      </w:pPr>
      <w:r w:rsidRPr="009038C0">
        <w:rPr>
          <w:rFonts w:asciiTheme="minorHAnsi" w:hAnsiTheme="minorHAnsi"/>
        </w:rPr>
        <w:t xml:space="preserve">Sometimes, you may need to find a specific member within a form, such as an employee, </w:t>
      </w:r>
      <w:r w:rsidR="0087663B">
        <w:rPr>
          <w:rFonts w:asciiTheme="minorHAnsi" w:hAnsiTheme="minorHAnsi"/>
        </w:rPr>
        <w:t>t</w:t>
      </w:r>
      <w:r w:rsidRPr="009038C0">
        <w:rPr>
          <w:rFonts w:asciiTheme="minorHAnsi" w:hAnsiTheme="minorHAnsi"/>
        </w:rPr>
        <w:t>itle</w:t>
      </w:r>
      <w:r w:rsidR="0087663B">
        <w:rPr>
          <w:rFonts w:asciiTheme="minorHAnsi" w:hAnsiTheme="minorHAnsi"/>
        </w:rPr>
        <w:t xml:space="preserve"> c</w:t>
      </w:r>
      <w:r w:rsidRPr="009038C0">
        <w:rPr>
          <w:rFonts w:asciiTheme="minorHAnsi" w:hAnsiTheme="minorHAnsi"/>
        </w:rPr>
        <w:t>ode, account, or Commitment.  Or perhaps you need to find a specific data value. In either case, you can use the Find on Page option.</w:t>
      </w:r>
    </w:p>
    <w:p w14:paraId="440911F3" w14:textId="77777777" w:rsidR="00BB6AEF" w:rsidRPr="009038C0" w:rsidRDefault="00BB6AEF" w:rsidP="00BB6AEF">
      <w:pPr>
        <w:rPr>
          <w:rFonts w:asciiTheme="minorHAnsi" w:hAnsiTheme="minorHAnsi"/>
        </w:rPr>
      </w:pPr>
      <w:r w:rsidRPr="009038C0">
        <w:rPr>
          <w:rFonts w:asciiTheme="minorHAnsi" w:hAnsiTheme="minorHAnsi"/>
        </w:rPr>
        <w:t xml:space="preserve">The search will only work on the viewable portion of the screen. </w:t>
      </w:r>
      <w:r w:rsidR="00984C82">
        <w:rPr>
          <w:rFonts w:asciiTheme="minorHAnsi" w:hAnsiTheme="minorHAnsi"/>
        </w:rPr>
        <w:t xml:space="preserve"> </w:t>
      </w:r>
      <w:r w:rsidRPr="009038C0">
        <w:rPr>
          <w:rFonts w:asciiTheme="minorHAnsi" w:hAnsiTheme="minorHAnsi"/>
        </w:rPr>
        <w:t>Thus, if you have more information than fits on one screen, you may need to scroll down and try your search again.</w:t>
      </w:r>
    </w:p>
    <w:p w14:paraId="2B0264FB" w14:textId="77777777" w:rsidR="00BB6AEF" w:rsidRPr="009038C0" w:rsidRDefault="00BB6AEF" w:rsidP="00BB6AEF">
      <w:pPr>
        <w:rPr>
          <w:rFonts w:asciiTheme="minorHAnsi" w:hAnsiTheme="minorHAnsi"/>
        </w:rPr>
      </w:pPr>
      <w:r w:rsidRPr="009038C0">
        <w:rPr>
          <w:rFonts w:asciiTheme="minorHAnsi" w:hAnsiTheme="minorHAnsi"/>
        </w:rPr>
        <w:t>Note: You may find that searching in this manner is inconsistent</w:t>
      </w:r>
      <w:r w:rsidR="00984C82">
        <w:rPr>
          <w:rFonts w:asciiTheme="minorHAnsi" w:hAnsiTheme="minorHAnsi"/>
        </w:rPr>
        <w:t xml:space="preserve"> or that it</w:t>
      </w:r>
      <w:r w:rsidRPr="009038C0">
        <w:rPr>
          <w:rFonts w:asciiTheme="minorHAnsi" w:hAnsiTheme="minorHAnsi"/>
        </w:rPr>
        <w:t xml:space="preserve"> does not work perfectly in all browsers. </w:t>
      </w:r>
      <w:r w:rsidR="00984C82">
        <w:rPr>
          <w:rFonts w:asciiTheme="minorHAnsi" w:hAnsiTheme="minorHAnsi"/>
        </w:rPr>
        <w:t xml:space="preserve"> </w:t>
      </w:r>
      <w:r w:rsidRPr="009038C0">
        <w:rPr>
          <w:rFonts w:asciiTheme="minorHAnsi" w:hAnsiTheme="minorHAnsi"/>
        </w:rPr>
        <w:t xml:space="preserve">If you </w:t>
      </w:r>
      <w:proofErr w:type="gramStart"/>
      <w:r w:rsidRPr="009038C0">
        <w:rPr>
          <w:rFonts w:asciiTheme="minorHAnsi" w:hAnsiTheme="minorHAnsi"/>
        </w:rPr>
        <w:t>experience difficulty</w:t>
      </w:r>
      <w:proofErr w:type="gramEnd"/>
      <w:r w:rsidRPr="009038C0">
        <w:rPr>
          <w:rFonts w:asciiTheme="minorHAnsi" w:hAnsiTheme="minorHAnsi"/>
        </w:rPr>
        <w:t>, we recommend you export the form to Excel using Tools &gt; Export to Spreadsheet and search using Edit &gt; Find.</w:t>
      </w:r>
    </w:p>
    <w:p w14:paraId="15E8B286" w14:textId="77777777" w:rsidR="00BB6AEF" w:rsidRPr="009038C0" w:rsidRDefault="00BB6AEF" w:rsidP="00BB6AEF">
      <w:pPr>
        <w:pStyle w:val="ProcedureHead"/>
        <w:rPr>
          <w:rFonts w:asciiTheme="minorHAnsi" w:hAnsiTheme="minorHAnsi"/>
        </w:rPr>
      </w:pPr>
      <w:r w:rsidRPr="009038C0">
        <w:rPr>
          <w:rFonts w:asciiTheme="minorHAnsi" w:hAnsiTheme="minorHAnsi"/>
        </w:rPr>
        <w:t>To find a specific member or data value on a form:</w:t>
      </w:r>
    </w:p>
    <w:p w14:paraId="1B158125" w14:textId="77777777" w:rsidR="00BB6AEF" w:rsidRDefault="00BB6AEF" w:rsidP="00817775">
      <w:pPr>
        <w:pStyle w:val="Step"/>
        <w:numPr>
          <w:ilvl w:val="0"/>
          <w:numId w:val="60"/>
        </w:numPr>
      </w:pPr>
      <w:r w:rsidRPr="009038C0">
        <w:t>Using your browser’s menu, search on the page:</w:t>
      </w:r>
    </w:p>
    <w:p w14:paraId="23082057" w14:textId="77777777" w:rsidR="00774970" w:rsidRPr="00774970" w:rsidRDefault="00774970" w:rsidP="00774970">
      <w:pPr>
        <w:pStyle w:val="Bullet-indented"/>
      </w:pPr>
      <w:r w:rsidRPr="00774970">
        <w:t xml:space="preserve">From Internet Explorer’s menus, select </w:t>
      </w:r>
      <w:r w:rsidRPr="00774970">
        <w:rPr>
          <w:b/>
        </w:rPr>
        <w:t>Edit &gt; Find on this page</w:t>
      </w:r>
      <w:r w:rsidRPr="00774970">
        <w:t>.</w:t>
      </w:r>
    </w:p>
    <w:p w14:paraId="09CD706B" w14:textId="77777777" w:rsidR="00774970" w:rsidRPr="00774970" w:rsidRDefault="00774970" w:rsidP="00774970">
      <w:pPr>
        <w:pStyle w:val="Bullet-indented"/>
      </w:pPr>
      <w:r w:rsidRPr="00774970">
        <w:t xml:space="preserve">From Firefox’s menus, select </w:t>
      </w:r>
      <w:r w:rsidRPr="00774970">
        <w:rPr>
          <w:b/>
        </w:rPr>
        <w:t>Edit &gt; Find</w:t>
      </w:r>
      <w:r w:rsidRPr="00774970">
        <w:t>.</w:t>
      </w:r>
    </w:p>
    <w:p w14:paraId="295E5EF0" w14:textId="77777777" w:rsidR="00774970" w:rsidRPr="009038C0" w:rsidRDefault="00774970" w:rsidP="00757B11">
      <w:pPr>
        <w:pStyle w:val="Result"/>
      </w:pPr>
      <w:r w:rsidRPr="009038C0">
        <w:t>A search box appears.</w:t>
      </w:r>
    </w:p>
    <w:p w14:paraId="246CDB28" w14:textId="77777777" w:rsidR="00774970" w:rsidRPr="009038C0" w:rsidRDefault="00774970" w:rsidP="00817775">
      <w:pPr>
        <w:pStyle w:val="Step"/>
      </w:pPr>
      <w:r w:rsidRPr="00774970">
        <w:t>Type the member</w:t>
      </w:r>
      <w:r w:rsidRPr="009038C0">
        <w:t xml:space="preserve"> or </w:t>
      </w:r>
      <w:r w:rsidRPr="00774970">
        <w:t>value</w:t>
      </w:r>
      <w:r w:rsidRPr="009038C0">
        <w:t xml:space="preserve"> you want to locate.</w:t>
      </w:r>
    </w:p>
    <w:p w14:paraId="7F204952" w14:textId="77777777" w:rsidR="00774970" w:rsidRDefault="00BB6AEF" w:rsidP="00757B11">
      <w:pPr>
        <w:pStyle w:val="Result"/>
      </w:pPr>
      <w:r w:rsidRPr="009038C0">
        <w:t xml:space="preserve">If the value is found, all instances will appear highlighted in the part of the Form that is currently visible on screen. </w:t>
      </w:r>
      <w:r w:rsidR="00984C82">
        <w:t xml:space="preserve"> </w:t>
      </w:r>
      <w:r w:rsidRPr="009038C0">
        <w:t xml:space="preserve">To the right of the box, you will see the number of matches and navigation tools to move to the next or return to the previous. </w:t>
      </w:r>
    </w:p>
    <w:p w14:paraId="14A9CD0C" w14:textId="69FEAD10" w:rsidR="00774970" w:rsidRDefault="006651D1" w:rsidP="00757B11">
      <w:pPr>
        <w:pStyle w:val="Result"/>
      </w:pPr>
      <w:r w:rsidRPr="006651D1">
        <w:rPr>
          <w:noProof/>
        </w:rPr>
        <w:t xml:space="preserve"> </w:t>
      </w:r>
      <w:r w:rsidR="00D84DFA">
        <w:rPr>
          <w:noProof/>
        </w:rPr>
        <w:drawing>
          <wp:inline distT="0" distB="0" distL="0" distR="0" wp14:anchorId="13EF989E" wp14:editId="37B83FC6">
            <wp:extent cx="5943600" cy="29502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950210"/>
                    </a:xfrm>
                    <a:prstGeom prst="rect">
                      <a:avLst/>
                    </a:prstGeom>
                  </pic:spPr>
                </pic:pic>
              </a:graphicData>
            </a:graphic>
          </wp:inline>
        </w:drawing>
      </w:r>
    </w:p>
    <w:p w14:paraId="512BFB62" w14:textId="77777777" w:rsidR="00B20446" w:rsidRDefault="00BB6AEF" w:rsidP="00817775">
      <w:pPr>
        <w:pStyle w:val="Step"/>
      </w:pPr>
      <w:r w:rsidRPr="009038C0">
        <w:t>If necessary, scroll down and search again.</w:t>
      </w:r>
    </w:p>
    <w:p w14:paraId="1F57B705" w14:textId="77777777" w:rsidR="00BB6AEF" w:rsidRPr="009038C0" w:rsidRDefault="00BB6AEF" w:rsidP="00817775">
      <w:pPr>
        <w:pStyle w:val="Step"/>
      </w:pPr>
      <w:r w:rsidRPr="009038C0">
        <w:t xml:space="preserve">Navigate to the member or value of your choice.  When finished, click the </w:t>
      </w:r>
      <w:r w:rsidRPr="009038C0">
        <w:rPr>
          <w:b/>
        </w:rPr>
        <w:t>x</w:t>
      </w:r>
      <w:r w:rsidRPr="009038C0">
        <w:t xml:space="preserve"> next to </w:t>
      </w:r>
      <w:r w:rsidRPr="009038C0">
        <w:rPr>
          <w:b/>
        </w:rPr>
        <w:t>Find</w:t>
      </w:r>
      <w:r w:rsidRPr="009038C0">
        <w:t>.</w:t>
      </w:r>
    </w:p>
    <w:p w14:paraId="0314FB2F" w14:textId="77777777" w:rsidR="00AA2C37" w:rsidRPr="009038C0" w:rsidRDefault="00AA2C37" w:rsidP="0076636F">
      <w:pPr>
        <w:pStyle w:val="Heading3"/>
      </w:pPr>
      <w:bookmarkStart w:id="115" w:name="_Toc93928905"/>
      <w:bookmarkStart w:id="116" w:name="_Toc378070126"/>
      <w:bookmarkStart w:id="117" w:name="_Toc383598705"/>
      <w:r w:rsidRPr="009038C0">
        <w:t>Exporting Forms to Spreadsheets</w:t>
      </w:r>
      <w:bookmarkEnd w:id="115"/>
    </w:p>
    <w:p w14:paraId="56F4EEAC" w14:textId="77777777" w:rsidR="00AA2C37" w:rsidRPr="009038C0" w:rsidRDefault="00AA2C37" w:rsidP="00AA2C37">
      <w:pPr>
        <w:rPr>
          <w:rFonts w:asciiTheme="minorHAnsi" w:hAnsiTheme="minorHAnsi"/>
        </w:rPr>
      </w:pPr>
      <w:r w:rsidRPr="009038C0">
        <w:rPr>
          <w:rFonts w:asciiTheme="minorHAnsi" w:hAnsiTheme="minorHAnsi"/>
        </w:rPr>
        <w:t>You may want to work with data from UPlan in Excel.  In Phase 1, UPlan forms can only be edited directly in the UPlan workspace.  However, you can export a form to a spreadsheet very easily.  You can do this with Landing Pages, data entry forms, and read-only Form Reports.</w:t>
      </w:r>
    </w:p>
    <w:p w14:paraId="0D7529F6" w14:textId="201A1BF5" w:rsidR="00AA2C37" w:rsidRPr="009038C0" w:rsidRDefault="00AA2C37" w:rsidP="00AA2C37">
      <w:pPr>
        <w:rPr>
          <w:rFonts w:asciiTheme="minorHAnsi" w:hAnsiTheme="minorHAnsi"/>
        </w:rPr>
      </w:pPr>
      <w:r w:rsidRPr="009038C0">
        <w:rPr>
          <w:rFonts w:asciiTheme="minorHAnsi" w:hAnsiTheme="minorHAnsi"/>
        </w:rPr>
        <w:t xml:space="preserve">The only special mention has to do with composite forms.  Composite forms are multiple “sub forms,” whether by panels or tabs.  If you are exporting a composite form, only the form you were currently on appears. </w:t>
      </w:r>
      <w:r w:rsidR="00984C82">
        <w:rPr>
          <w:rFonts w:asciiTheme="minorHAnsi" w:hAnsiTheme="minorHAnsi"/>
        </w:rPr>
        <w:t xml:space="preserve"> </w:t>
      </w:r>
      <w:r w:rsidRPr="009038C0">
        <w:rPr>
          <w:rFonts w:asciiTheme="minorHAnsi" w:hAnsiTheme="minorHAnsi"/>
        </w:rPr>
        <w:t>You can export composite forms, but you will need to work with each “sub form” within the composite form one at a time.</w:t>
      </w:r>
    </w:p>
    <w:p w14:paraId="62D774F1" w14:textId="77777777" w:rsidR="00AA2C37" w:rsidRPr="009038C0" w:rsidRDefault="00AA2C37" w:rsidP="00AA2C37">
      <w:pPr>
        <w:rPr>
          <w:rFonts w:asciiTheme="minorHAnsi" w:hAnsiTheme="minorHAnsi"/>
        </w:rPr>
      </w:pPr>
      <w:r w:rsidRPr="009038C0">
        <w:rPr>
          <w:rFonts w:asciiTheme="minorHAnsi" w:hAnsiTheme="minorHAnsi"/>
        </w:rPr>
        <w:t>Here are a couple of examples of composite forms:</w:t>
      </w:r>
    </w:p>
    <w:p w14:paraId="7EAE32B0" w14:textId="77777777" w:rsidR="00AA2C37" w:rsidRPr="009038C0" w:rsidRDefault="00AA2C37" w:rsidP="00C9539D">
      <w:pPr>
        <w:pStyle w:val="Bullet"/>
        <w:numPr>
          <w:ilvl w:val="0"/>
          <w:numId w:val="26"/>
        </w:numPr>
      </w:pPr>
      <w:r w:rsidRPr="009038C0">
        <w:t>Commitments, in the Commitment Tracking module, is a composite form with a top and bottom panel</w:t>
      </w:r>
    </w:p>
    <w:p w14:paraId="7BDB94C7" w14:textId="77777777" w:rsidR="00AA2C37" w:rsidRPr="009038C0" w:rsidRDefault="00AA2C37" w:rsidP="00C9539D">
      <w:pPr>
        <w:pStyle w:val="Bullet"/>
        <w:numPr>
          <w:ilvl w:val="0"/>
          <w:numId w:val="26"/>
        </w:numPr>
      </w:pPr>
      <w:r w:rsidRPr="009038C0">
        <w:t>Distribution, in the Employee Planning module, is a composite form with multiple tabs</w:t>
      </w:r>
    </w:p>
    <w:p w14:paraId="31E78676" w14:textId="77777777" w:rsidR="00AA2C37" w:rsidRPr="009038C0" w:rsidRDefault="00AA2C37" w:rsidP="00AA2C37">
      <w:pPr>
        <w:pStyle w:val="ProcedureHead"/>
        <w:spacing w:before="200"/>
        <w:rPr>
          <w:rFonts w:asciiTheme="minorHAnsi" w:hAnsiTheme="minorHAnsi"/>
        </w:rPr>
      </w:pPr>
      <w:r w:rsidRPr="009038C0">
        <w:rPr>
          <w:rFonts w:asciiTheme="minorHAnsi" w:hAnsiTheme="minorHAnsi"/>
        </w:rPr>
        <w:t>To export a form to Microsoft Excel:</w:t>
      </w:r>
    </w:p>
    <w:p w14:paraId="1A1E3390" w14:textId="77777777" w:rsidR="00AA2C37" w:rsidRPr="009038C0" w:rsidRDefault="00AA2C37" w:rsidP="00817775">
      <w:pPr>
        <w:pStyle w:val="Step"/>
        <w:numPr>
          <w:ilvl w:val="0"/>
          <w:numId w:val="42"/>
        </w:numPr>
      </w:pPr>
      <w:r w:rsidRPr="009038C0">
        <w:t>Open a UPlan form that you want to export.</w:t>
      </w:r>
    </w:p>
    <w:p w14:paraId="13ACD4DC" w14:textId="33B1B2FC" w:rsidR="00AA2C37" w:rsidRPr="009038C0" w:rsidRDefault="00E578F8" w:rsidP="00757B11">
      <w:pPr>
        <w:pStyle w:val="Result"/>
      </w:pPr>
      <w:r>
        <w:rPr>
          <w:noProof/>
          <w:lang w:eastAsia="ja-JP"/>
        </w:rPr>
        <w:drawing>
          <wp:inline distT="0" distB="0" distL="0" distR="0" wp14:anchorId="7971DA54" wp14:editId="5A974405">
            <wp:extent cx="5943600" cy="2092325"/>
            <wp:effectExtent l="0" t="0" r="0" b="3175"/>
            <wp:docPr id="120" name="Picture 1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able&#10;&#10;Description automatically generated"/>
                    <pic:cNvPicPr/>
                  </pic:nvPicPr>
                  <pic:blipFill>
                    <a:blip r:embed="rId64"/>
                    <a:stretch>
                      <a:fillRect/>
                    </a:stretch>
                  </pic:blipFill>
                  <pic:spPr>
                    <a:xfrm>
                      <a:off x="0" y="0"/>
                      <a:ext cx="5943600" cy="2092325"/>
                    </a:xfrm>
                    <a:prstGeom prst="rect">
                      <a:avLst/>
                    </a:prstGeom>
                  </pic:spPr>
                </pic:pic>
              </a:graphicData>
            </a:graphic>
          </wp:inline>
        </w:drawing>
      </w:r>
    </w:p>
    <w:p w14:paraId="686EC294" w14:textId="7AE3BAAC" w:rsidR="00AA2C37" w:rsidRDefault="00AA2C37" w:rsidP="00817775">
      <w:pPr>
        <w:pStyle w:val="Step"/>
      </w:pPr>
      <w:r w:rsidRPr="009038C0">
        <w:t>Select Tools &gt; Export as Spreadsheet</w:t>
      </w:r>
      <w:r w:rsidR="00984C82">
        <w:t>.</w:t>
      </w:r>
    </w:p>
    <w:p w14:paraId="0D7D49B4" w14:textId="38974F4F" w:rsidR="00693A49" w:rsidRPr="009038C0" w:rsidRDefault="00693A49" w:rsidP="00817775">
      <w:pPr>
        <w:pStyle w:val="Step"/>
        <w:numPr>
          <w:ilvl w:val="0"/>
          <w:numId w:val="0"/>
        </w:numPr>
        <w:ind w:left="360"/>
      </w:pPr>
      <w:r>
        <w:rPr>
          <w:noProof/>
          <w:lang w:eastAsia="ja-JP"/>
        </w:rPr>
        <w:drawing>
          <wp:inline distT="0" distB="0" distL="0" distR="0" wp14:anchorId="1FCA6244" wp14:editId="32289901">
            <wp:extent cx="3666667" cy="2980952"/>
            <wp:effectExtent l="0" t="0" r="0" b="0"/>
            <wp:docPr id="7307" name="Picture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66667" cy="2980952"/>
                    </a:xfrm>
                    <a:prstGeom prst="rect">
                      <a:avLst/>
                    </a:prstGeom>
                  </pic:spPr>
                </pic:pic>
              </a:graphicData>
            </a:graphic>
          </wp:inline>
        </w:drawing>
      </w:r>
    </w:p>
    <w:p w14:paraId="7C2B8C9E" w14:textId="78DA27A9" w:rsidR="00AA2C37" w:rsidRPr="009038C0" w:rsidRDefault="00AA2C37" w:rsidP="00757B11">
      <w:pPr>
        <w:pStyle w:val="Result"/>
      </w:pPr>
      <w:r w:rsidRPr="009038C0">
        <w:t>A message appears, asking if you want to open or save HspWebGrid.xls</w:t>
      </w:r>
    </w:p>
    <w:p w14:paraId="2DBE75F9" w14:textId="48D5C2E9" w:rsidR="00AA2C37" w:rsidRPr="009038C0" w:rsidRDefault="002C6687" w:rsidP="00757B11">
      <w:pPr>
        <w:pStyle w:val="Result"/>
      </w:pPr>
      <w:r>
        <w:rPr>
          <w:noProof/>
          <w:lang w:eastAsia="ja-JP"/>
        </w:rPr>
        <w:drawing>
          <wp:inline distT="0" distB="0" distL="0" distR="0" wp14:anchorId="795B1015" wp14:editId="3584DE9B">
            <wp:extent cx="5934075" cy="342900"/>
            <wp:effectExtent l="0" t="0" r="9525" b="0"/>
            <wp:docPr id="722" name="Picture 722" descr="C:\Users\dbeaman\Desktop\2016-01-05_15-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beaman\Desktop\2016-01-05_15-42-5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342900"/>
                    </a:xfrm>
                    <a:prstGeom prst="rect">
                      <a:avLst/>
                    </a:prstGeom>
                    <a:noFill/>
                    <a:ln>
                      <a:noFill/>
                    </a:ln>
                  </pic:spPr>
                </pic:pic>
              </a:graphicData>
            </a:graphic>
          </wp:inline>
        </w:drawing>
      </w:r>
    </w:p>
    <w:p w14:paraId="7EC08C92" w14:textId="77777777" w:rsidR="00AA2C37" w:rsidRPr="009038C0" w:rsidRDefault="00AA2C37" w:rsidP="00817775">
      <w:pPr>
        <w:pStyle w:val="Step"/>
      </w:pPr>
      <w:r w:rsidRPr="009038C0">
        <w:t xml:space="preserve">Select </w:t>
      </w:r>
      <w:r w:rsidRPr="009038C0">
        <w:rPr>
          <w:b/>
        </w:rPr>
        <w:t xml:space="preserve">Open </w:t>
      </w:r>
      <w:r w:rsidRPr="009038C0">
        <w:t xml:space="preserve">or </w:t>
      </w:r>
      <w:r w:rsidRPr="009038C0">
        <w:rPr>
          <w:b/>
        </w:rPr>
        <w:t>Save and Open</w:t>
      </w:r>
      <w:r w:rsidRPr="009038C0">
        <w:t xml:space="preserve">. (You can also choose to save and open </w:t>
      </w:r>
      <w:proofErr w:type="gramStart"/>
      <w:r w:rsidRPr="009038C0">
        <w:t>later, or</w:t>
      </w:r>
      <w:proofErr w:type="gramEnd"/>
      <w:r w:rsidRPr="009038C0">
        <w:t xml:space="preserve"> save as a different name.)</w:t>
      </w:r>
    </w:p>
    <w:p w14:paraId="3BDDC94E" w14:textId="77777777" w:rsidR="00AA2C37" w:rsidRPr="009038C0" w:rsidRDefault="00AA2C37" w:rsidP="00757B11">
      <w:pPr>
        <w:pStyle w:val="Result"/>
      </w:pPr>
      <w:r w:rsidRPr="009038C0">
        <w:t>A Microsoft Excel message appears, warning that the file is in a different format.</w:t>
      </w:r>
    </w:p>
    <w:p w14:paraId="46809060" w14:textId="7A833FC8" w:rsidR="00AA2C37" w:rsidRPr="009038C0" w:rsidRDefault="00CC7FB5" w:rsidP="00757B11">
      <w:pPr>
        <w:pStyle w:val="Result"/>
      </w:pPr>
      <w:r>
        <w:rPr>
          <w:noProof/>
          <w:lang w:eastAsia="ja-JP"/>
        </w:rPr>
        <w:drawing>
          <wp:inline distT="0" distB="0" distL="0" distR="0" wp14:anchorId="1832C7C8" wp14:editId="74BFEA5C">
            <wp:extent cx="5943600" cy="6934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693420"/>
                    </a:xfrm>
                    <a:prstGeom prst="rect">
                      <a:avLst/>
                    </a:prstGeom>
                  </pic:spPr>
                </pic:pic>
              </a:graphicData>
            </a:graphic>
          </wp:inline>
        </w:drawing>
      </w:r>
    </w:p>
    <w:p w14:paraId="4D2F80F3" w14:textId="77777777" w:rsidR="00AA2C37" w:rsidRPr="009038C0" w:rsidRDefault="00AA2C37" w:rsidP="00817775">
      <w:pPr>
        <w:pStyle w:val="Step"/>
      </w:pPr>
      <w:r w:rsidRPr="009038C0">
        <w:t>Click</w:t>
      </w:r>
      <w:r w:rsidRPr="009038C0">
        <w:rPr>
          <w:rStyle w:val="StepChar"/>
        </w:rPr>
        <w:t xml:space="preserve"> </w:t>
      </w:r>
      <w:r w:rsidRPr="009038C0">
        <w:rPr>
          <w:b/>
        </w:rPr>
        <w:t>Yes</w:t>
      </w:r>
      <w:r w:rsidRPr="009038C0">
        <w:t xml:space="preserve"> to open the file.</w:t>
      </w:r>
    </w:p>
    <w:p w14:paraId="3272CE75" w14:textId="77777777" w:rsidR="00AA2C37" w:rsidRPr="009038C0" w:rsidRDefault="00AA2C37" w:rsidP="00757B11">
      <w:pPr>
        <w:pStyle w:val="Result"/>
      </w:pPr>
      <w:r w:rsidRPr="009038C0">
        <w:t>The form content appears as an Excel spreadsheet.  You may see extra columns.  Any columns that were hidden in the UPlan form appear in the Excel spreadsheet.</w:t>
      </w:r>
    </w:p>
    <w:p w14:paraId="796732B8" w14:textId="785D8E35" w:rsidR="00AA2C37" w:rsidRDefault="00AA2C37" w:rsidP="00757B11">
      <w:pPr>
        <w:pStyle w:val="Result"/>
      </w:pPr>
      <w:r w:rsidRPr="009038C0">
        <w:t>Note: If you are exporting a composite form (such as Commitments, with a top and bottom panel, or Distribution, with multiple tabs</w:t>
      </w:r>
      <w:r w:rsidR="004D6E62">
        <w:t>)</w:t>
      </w:r>
      <w:r w:rsidRPr="009038C0">
        <w:t>, only the for</w:t>
      </w:r>
      <w:r w:rsidR="004D6E62">
        <w:t>m you were currently on appears</w:t>
      </w:r>
      <w:r w:rsidRPr="009038C0">
        <w:t>.</w:t>
      </w:r>
    </w:p>
    <w:p w14:paraId="0F4491C4" w14:textId="77777777" w:rsidR="00697283" w:rsidRPr="009038C0" w:rsidRDefault="00697283" w:rsidP="00757B11">
      <w:pPr>
        <w:pStyle w:val="Result"/>
      </w:pPr>
    </w:p>
    <w:p w14:paraId="0711C358" w14:textId="637566EB" w:rsidR="00AA2C37" w:rsidRPr="009038C0" w:rsidRDefault="006651D1" w:rsidP="00757B11">
      <w:pPr>
        <w:pStyle w:val="Result"/>
      </w:pPr>
      <w:r w:rsidRPr="006651D1">
        <w:rPr>
          <w:noProof/>
        </w:rPr>
        <w:t xml:space="preserve"> </w:t>
      </w:r>
      <w:r>
        <w:rPr>
          <w:noProof/>
        </w:rPr>
        <w:drawing>
          <wp:inline distT="0" distB="0" distL="0" distR="0" wp14:anchorId="4290E617" wp14:editId="455B0A4F">
            <wp:extent cx="5943600" cy="2426970"/>
            <wp:effectExtent l="0" t="0" r="0" b="0"/>
            <wp:docPr id="14" name="Picture 1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 Excel&#10;&#10;Description automatically generated"/>
                    <pic:cNvPicPr/>
                  </pic:nvPicPr>
                  <pic:blipFill>
                    <a:blip r:embed="rId68"/>
                    <a:stretch>
                      <a:fillRect/>
                    </a:stretch>
                  </pic:blipFill>
                  <pic:spPr>
                    <a:xfrm>
                      <a:off x="0" y="0"/>
                      <a:ext cx="5943600" cy="2426970"/>
                    </a:xfrm>
                    <a:prstGeom prst="rect">
                      <a:avLst/>
                    </a:prstGeom>
                  </pic:spPr>
                </pic:pic>
              </a:graphicData>
            </a:graphic>
          </wp:inline>
        </w:drawing>
      </w:r>
    </w:p>
    <w:p w14:paraId="4F7FBC3E" w14:textId="77777777" w:rsidR="00AA2C37" w:rsidRPr="009038C0" w:rsidRDefault="00AA2C37" w:rsidP="00817775">
      <w:pPr>
        <w:pStyle w:val="Step"/>
      </w:pPr>
      <w:r w:rsidRPr="009038C0">
        <w:t xml:space="preserve">If desired, </w:t>
      </w:r>
      <w:proofErr w:type="gramStart"/>
      <w:r w:rsidRPr="009038C0">
        <w:t>make adjustments to</w:t>
      </w:r>
      <w:proofErr w:type="gramEnd"/>
      <w:r w:rsidRPr="009038C0">
        <w:t xml:space="preserve"> the spreadsheet and save with a unique name.  (You will not be sending any changes back to UPlan.)</w:t>
      </w:r>
    </w:p>
    <w:p w14:paraId="726575FB" w14:textId="77777777" w:rsidR="00E8758D" w:rsidRPr="009038C0" w:rsidRDefault="00E8758D" w:rsidP="0076636F">
      <w:pPr>
        <w:pStyle w:val="Heading3"/>
      </w:pPr>
      <w:bookmarkStart w:id="118" w:name="_Toc93928906"/>
      <w:r w:rsidRPr="009038C0">
        <w:t>More Tips and Tricks</w:t>
      </w:r>
      <w:bookmarkEnd w:id="116"/>
      <w:bookmarkEnd w:id="117"/>
      <w:bookmarkEnd w:id="118"/>
    </w:p>
    <w:tbl>
      <w:tblPr>
        <w:tblStyle w:val="Style2"/>
        <w:tblW w:w="0" w:type="auto"/>
        <w:tblLook w:val="04A0" w:firstRow="1" w:lastRow="0" w:firstColumn="1" w:lastColumn="0" w:noHBand="0" w:noVBand="1"/>
      </w:tblPr>
      <w:tblGrid>
        <w:gridCol w:w="4683"/>
        <w:gridCol w:w="4677"/>
      </w:tblGrid>
      <w:tr w:rsidR="00E8758D" w:rsidRPr="009038C0" w14:paraId="41F6747F" w14:textId="77777777" w:rsidTr="005E4C16">
        <w:trPr>
          <w:cnfStyle w:val="100000000000" w:firstRow="1" w:lastRow="0" w:firstColumn="0" w:lastColumn="0" w:oddVBand="0" w:evenVBand="0" w:oddHBand="0" w:evenHBand="0" w:firstRowFirstColumn="0" w:firstRowLastColumn="0" w:lastRowFirstColumn="0" w:lastRowLastColumn="0"/>
        </w:trPr>
        <w:tc>
          <w:tcPr>
            <w:tcW w:w="4788" w:type="dxa"/>
          </w:tcPr>
          <w:p w14:paraId="396C07C2" w14:textId="77777777" w:rsidR="00E8758D" w:rsidRPr="009038C0" w:rsidRDefault="00E8758D" w:rsidP="007B363C">
            <w:pPr>
              <w:spacing w:after="0"/>
              <w:rPr>
                <w:rFonts w:asciiTheme="minorHAnsi" w:hAnsiTheme="minorHAnsi"/>
              </w:rPr>
            </w:pPr>
            <w:r w:rsidRPr="009038C0">
              <w:rPr>
                <w:rFonts w:asciiTheme="minorHAnsi" w:hAnsiTheme="minorHAnsi"/>
              </w:rPr>
              <w:t>Desired Result</w:t>
            </w:r>
          </w:p>
        </w:tc>
        <w:tc>
          <w:tcPr>
            <w:tcW w:w="4788" w:type="dxa"/>
          </w:tcPr>
          <w:p w14:paraId="007274C6" w14:textId="77777777" w:rsidR="00E8758D" w:rsidRPr="009038C0" w:rsidRDefault="00E8758D" w:rsidP="007B363C">
            <w:pPr>
              <w:spacing w:after="0"/>
              <w:rPr>
                <w:rFonts w:asciiTheme="minorHAnsi" w:hAnsiTheme="minorHAnsi"/>
              </w:rPr>
            </w:pPr>
            <w:r w:rsidRPr="009038C0">
              <w:rPr>
                <w:rFonts w:asciiTheme="minorHAnsi" w:hAnsiTheme="minorHAnsi"/>
              </w:rPr>
              <w:t>How to Perform</w:t>
            </w:r>
          </w:p>
        </w:tc>
      </w:tr>
      <w:tr w:rsidR="00E8758D" w:rsidRPr="009038C0" w14:paraId="56C4807E" w14:textId="77777777" w:rsidTr="005E4C16">
        <w:trPr>
          <w:cnfStyle w:val="000000100000" w:firstRow="0" w:lastRow="0" w:firstColumn="0" w:lastColumn="0" w:oddVBand="0" w:evenVBand="0" w:oddHBand="1" w:evenHBand="0" w:firstRowFirstColumn="0" w:firstRowLastColumn="0" w:lastRowFirstColumn="0" w:lastRowLastColumn="0"/>
        </w:trPr>
        <w:tc>
          <w:tcPr>
            <w:tcW w:w="4788" w:type="dxa"/>
          </w:tcPr>
          <w:p w14:paraId="26DFF831" w14:textId="77777777" w:rsidR="00E8758D" w:rsidRPr="009038C0" w:rsidRDefault="00E8758D" w:rsidP="007B363C">
            <w:pPr>
              <w:spacing w:after="0"/>
              <w:rPr>
                <w:rFonts w:asciiTheme="minorHAnsi" w:hAnsiTheme="minorHAnsi"/>
                <w:b/>
              </w:rPr>
            </w:pPr>
            <w:r w:rsidRPr="009038C0">
              <w:rPr>
                <w:rFonts w:asciiTheme="minorHAnsi" w:hAnsiTheme="minorHAnsi"/>
                <w:b/>
              </w:rPr>
              <w:t>Change the magnification of the screen display</w:t>
            </w:r>
          </w:p>
        </w:tc>
        <w:tc>
          <w:tcPr>
            <w:tcW w:w="4788" w:type="dxa"/>
          </w:tcPr>
          <w:p w14:paraId="79413CC0" w14:textId="77777777" w:rsidR="00E8758D" w:rsidRPr="009038C0" w:rsidRDefault="00E8758D" w:rsidP="007B363C">
            <w:pPr>
              <w:spacing w:after="0"/>
              <w:rPr>
                <w:rFonts w:asciiTheme="minorHAnsi" w:hAnsiTheme="minorHAnsi"/>
              </w:rPr>
            </w:pPr>
            <w:r w:rsidRPr="009038C0">
              <w:rPr>
                <w:rFonts w:asciiTheme="minorHAnsi" w:hAnsiTheme="minorHAnsi"/>
              </w:rPr>
              <w:t>Use your browser’s view menu or keyboard shortcuts to zoom in or out</w:t>
            </w:r>
          </w:p>
        </w:tc>
      </w:tr>
      <w:tr w:rsidR="00E8758D" w:rsidRPr="009038C0" w14:paraId="323E89E7" w14:textId="77777777" w:rsidTr="005E4C16">
        <w:trPr>
          <w:cnfStyle w:val="000000010000" w:firstRow="0" w:lastRow="0" w:firstColumn="0" w:lastColumn="0" w:oddVBand="0" w:evenVBand="0" w:oddHBand="0" w:evenHBand="1" w:firstRowFirstColumn="0" w:firstRowLastColumn="0" w:lastRowFirstColumn="0" w:lastRowLastColumn="0"/>
        </w:trPr>
        <w:tc>
          <w:tcPr>
            <w:tcW w:w="4788" w:type="dxa"/>
          </w:tcPr>
          <w:p w14:paraId="4B824D98" w14:textId="77777777" w:rsidR="00E8758D" w:rsidRPr="009038C0" w:rsidRDefault="00E8758D" w:rsidP="007B363C">
            <w:pPr>
              <w:spacing w:after="0"/>
              <w:rPr>
                <w:rFonts w:asciiTheme="minorHAnsi" w:hAnsiTheme="minorHAnsi"/>
                <w:b/>
              </w:rPr>
            </w:pPr>
            <w:r w:rsidRPr="009038C0">
              <w:rPr>
                <w:rFonts w:asciiTheme="minorHAnsi" w:hAnsiTheme="minorHAnsi"/>
                <w:b/>
              </w:rPr>
              <w:t>Choose how to display members in Member Selection dialog boxes</w:t>
            </w:r>
          </w:p>
        </w:tc>
        <w:tc>
          <w:tcPr>
            <w:tcW w:w="4788" w:type="dxa"/>
          </w:tcPr>
          <w:p w14:paraId="60E7A8AB" w14:textId="77777777" w:rsidR="00E8758D" w:rsidRPr="009038C0" w:rsidRDefault="00E8758D" w:rsidP="007B363C">
            <w:pPr>
              <w:spacing w:after="0"/>
              <w:rPr>
                <w:rFonts w:asciiTheme="minorHAnsi" w:hAnsiTheme="minorHAnsi"/>
              </w:rPr>
            </w:pPr>
            <w:r w:rsidRPr="009038C0">
              <w:rPr>
                <w:rFonts w:asciiTheme="minorHAnsi" w:hAnsiTheme="minorHAnsi"/>
              </w:rPr>
              <w:t>Click the Display Property Icon</w:t>
            </w:r>
            <w:r w:rsidRPr="009038C0">
              <w:rPr>
                <w:rFonts w:asciiTheme="minorHAnsi" w:hAnsiTheme="minorHAnsi"/>
                <w:noProof/>
                <w:lang w:eastAsia="ja-JP"/>
              </w:rPr>
              <w:drawing>
                <wp:inline distT="0" distB="0" distL="0" distR="0" wp14:anchorId="4B1B201A" wp14:editId="6AAB52C5">
                  <wp:extent cx="184150" cy="15240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Display Prop ICON in Member Selection.jpg"/>
                          <pic:cNvPicPr/>
                        </pic:nvPicPr>
                        <pic:blipFill>
                          <a:blip r:embed="rId69">
                            <a:extLst>
                              <a:ext uri="{28A0092B-C50C-407E-A947-70E740481C1C}">
                                <a14:useLocalDpi xmlns:a14="http://schemas.microsoft.com/office/drawing/2010/main" val="0"/>
                              </a:ext>
                            </a:extLst>
                          </a:blip>
                          <a:stretch>
                            <a:fillRect/>
                          </a:stretch>
                        </pic:blipFill>
                        <pic:spPr>
                          <a:xfrm>
                            <a:off x="0" y="0"/>
                            <a:ext cx="184150" cy="152400"/>
                          </a:xfrm>
                          <a:prstGeom prst="rect">
                            <a:avLst/>
                          </a:prstGeom>
                        </pic:spPr>
                      </pic:pic>
                    </a:graphicData>
                  </a:graphic>
                </wp:inline>
              </w:drawing>
            </w:r>
            <w:r w:rsidRPr="009038C0">
              <w:rPr>
                <w:rFonts w:asciiTheme="minorHAnsi" w:hAnsiTheme="minorHAnsi"/>
              </w:rPr>
              <w:t xml:space="preserve"> and choose to display member name, alias, or both</w:t>
            </w:r>
          </w:p>
        </w:tc>
      </w:tr>
      <w:tr w:rsidR="00E8758D" w:rsidRPr="009038C0" w14:paraId="2A492AE6" w14:textId="77777777" w:rsidTr="005E4C16">
        <w:trPr>
          <w:cnfStyle w:val="000000100000" w:firstRow="0" w:lastRow="0" w:firstColumn="0" w:lastColumn="0" w:oddVBand="0" w:evenVBand="0" w:oddHBand="1" w:evenHBand="0" w:firstRowFirstColumn="0" w:firstRowLastColumn="0" w:lastRowFirstColumn="0" w:lastRowLastColumn="0"/>
        </w:trPr>
        <w:tc>
          <w:tcPr>
            <w:tcW w:w="4788" w:type="dxa"/>
          </w:tcPr>
          <w:p w14:paraId="243D3E55" w14:textId="77777777" w:rsidR="00E8758D" w:rsidRPr="009038C0" w:rsidRDefault="00E8758D" w:rsidP="007B363C">
            <w:pPr>
              <w:spacing w:after="0"/>
              <w:rPr>
                <w:rFonts w:asciiTheme="minorHAnsi" w:hAnsiTheme="minorHAnsi"/>
                <w:b/>
              </w:rPr>
            </w:pPr>
            <w:r w:rsidRPr="009038C0">
              <w:rPr>
                <w:rFonts w:asciiTheme="minorHAnsi" w:hAnsiTheme="minorHAnsi"/>
                <w:b/>
              </w:rPr>
              <w:t>Show dimension names for Page Filters on a form</w:t>
            </w:r>
          </w:p>
        </w:tc>
        <w:tc>
          <w:tcPr>
            <w:tcW w:w="4788" w:type="dxa"/>
          </w:tcPr>
          <w:p w14:paraId="5C8D0D6E" w14:textId="77777777" w:rsidR="00E8758D" w:rsidRPr="009038C0" w:rsidRDefault="00E8758D" w:rsidP="007B363C">
            <w:pPr>
              <w:spacing w:after="0"/>
              <w:rPr>
                <w:rFonts w:asciiTheme="minorHAnsi" w:hAnsiTheme="minorHAnsi"/>
                <w:b/>
              </w:rPr>
            </w:pPr>
            <w:r w:rsidRPr="009038C0">
              <w:rPr>
                <w:rFonts w:asciiTheme="minorHAnsi" w:hAnsiTheme="minorHAnsi"/>
              </w:rPr>
              <w:t xml:space="preserve">Select </w:t>
            </w:r>
            <w:r w:rsidRPr="009038C0">
              <w:rPr>
                <w:rFonts w:asciiTheme="minorHAnsi" w:hAnsiTheme="minorHAnsi"/>
                <w:b/>
              </w:rPr>
              <w:t>View &gt; Show Dimension Names on Page</w:t>
            </w:r>
          </w:p>
        </w:tc>
      </w:tr>
      <w:tr w:rsidR="00E8758D" w:rsidRPr="009038C0" w14:paraId="60EB29A4" w14:textId="77777777" w:rsidTr="005E4C16">
        <w:trPr>
          <w:cnfStyle w:val="000000010000" w:firstRow="0" w:lastRow="0" w:firstColumn="0" w:lastColumn="0" w:oddVBand="0" w:evenVBand="0" w:oddHBand="0" w:evenHBand="1" w:firstRowFirstColumn="0" w:firstRowLastColumn="0" w:lastRowFirstColumn="0" w:lastRowLastColumn="0"/>
        </w:trPr>
        <w:tc>
          <w:tcPr>
            <w:tcW w:w="4788" w:type="dxa"/>
          </w:tcPr>
          <w:p w14:paraId="53FF8FA5" w14:textId="77777777" w:rsidR="00E8758D" w:rsidRPr="009038C0" w:rsidRDefault="007B363C" w:rsidP="007B363C">
            <w:pPr>
              <w:spacing w:after="0"/>
              <w:rPr>
                <w:rFonts w:asciiTheme="minorHAnsi" w:hAnsiTheme="minorHAnsi"/>
                <w:b/>
              </w:rPr>
            </w:pPr>
            <w:r>
              <w:rPr>
                <w:rFonts w:asciiTheme="minorHAnsi" w:hAnsiTheme="minorHAnsi"/>
                <w:b/>
              </w:rPr>
              <w:t>Display</w:t>
            </w:r>
            <w:r w:rsidR="00E8758D" w:rsidRPr="009038C0">
              <w:rPr>
                <w:rFonts w:asciiTheme="minorHAnsi" w:hAnsiTheme="minorHAnsi"/>
                <w:b/>
              </w:rPr>
              <w:t xml:space="preserve"> numbers with commas</w:t>
            </w:r>
          </w:p>
        </w:tc>
        <w:tc>
          <w:tcPr>
            <w:tcW w:w="4788" w:type="dxa"/>
          </w:tcPr>
          <w:p w14:paraId="0E36A1D5" w14:textId="77777777" w:rsidR="00E8758D" w:rsidRPr="009038C0" w:rsidRDefault="00E8758D" w:rsidP="007B363C">
            <w:pPr>
              <w:spacing w:after="0"/>
              <w:rPr>
                <w:rFonts w:asciiTheme="minorHAnsi" w:hAnsiTheme="minorHAnsi"/>
              </w:rPr>
            </w:pPr>
            <w:r w:rsidRPr="009038C0">
              <w:rPr>
                <w:rFonts w:asciiTheme="minorHAnsi" w:hAnsiTheme="minorHAnsi"/>
              </w:rPr>
              <w:t xml:space="preserve">In </w:t>
            </w:r>
            <w:r w:rsidRPr="009038C0">
              <w:rPr>
                <w:rFonts w:asciiTheme="minorHAnsi" w:hAnsiTheme="minorHAnsi"/>
                <w:b/>
              </w:rPr>
              <w:t>Preferences &gt; Display Options</w:t>
            </w:r>
            <w:r w:rsidRPr="009038C0">
              <w:rPr>
                <w:rFonts w:asciiTheme="minorHAnsi" w:hAnsiTheme="minorHAnsi"/>
              </w:rPr>
              <w:t xml:space="preserve">, set thousands display to </w:t>
            </w:r>
            <w:r w:rsidRPr="009038C0">
              <w:rPr>
                <w:rFonts w:asciiTheme="minorHAnsi" w:hAnsiTheme="minorHAnsi"/>
                <w:b/>
              </w:rPr>
              <w:t>Comma</w:t>
            </w:r>
            <w:r w:rsidRPr="009038C0">
              <w:rPr>
                <w:rFonts w:asciiTheme="minorHAnsi" w:hAnsiTheme="minorHAnsi"/>
              </w:rPr>
              <w:t>.</w:t>
            </w:r>
          </w:p>
        </w:tc>
      </w:tr>
    </w:tbl>
    <w:p w14:paraId="38A95A6F" w14:textId="18A07523" w:rsidR="00D160F5" w:rsidRPr="009038C0" w:rsidRDefault="000B0914" w:rsidP="00904C58">
      <w:pPr>
        <w:pStyle w:val="Heading2"/>
      </w:pPr>
      <w:bookmarkStart w:id="119" w:name="_Toc93928907"/>
      <w:bookmarkEnd w:id="113"/>
      <w:bookmarkEnd w:id="114"/>
      <w:r w:rsidRPr="009038C0">
        <w:t>R</w:t>
      </w:r>
      <w:r w:rsidR="002C7217" w:rsidRPr="009038C0">
        <w:t>ight-C</w:t>
      </w:r>
      <w:r w:rsidRPr="009038C0">
        <w:t>lick Menu</w:t>
      </w:r>
      <w:r w:rsidR="003C4E9C" w:rsidRPr="009038C0">
        <w:t xml:space="preserve"> Features</w:t>
      </w:r>
      <w:bookmarkEnd w:id="119"/>
    </w:p>
    <w:p w14:paraId="53FF36B4" w14:textId="77777777" w:rsidR="00F61B2A" w:rsidRPr="009038C0" w:rsidRDefault="00F61B2A" w:rsidP="00F61B2A">
      <w:pPr>
        <w:rPr>
          <w:rFonts w:asciiTheme="minorHAnsi" w:hAnsiTheme="minorHAnsi"/>
        </w:rPr>
      </w:pPr>
      <w:bookmarkStart w:id="120" w:name="_Toc378070117"/>
      <w:bookmarkStart w:id="121" w:name="_Toc383598696"/>
      <w:r w:rsidRPr="009038C0">
        <w:rPr>
          <w:rFonts w:asciiTheme="minorHAnsi" w:hAnsiTheme="minorHAnsi"/>
        </w:rPr>
        <w:t>Within UPlan forms, right-click menus play an important role.  They enable you to perform many actions, including:</w:t>
      </w:r>
    </w:p>
    <w:p w14:paraId="00E28431" w14:textId="77777777" w:rsidR="00F61B2A" w:rsidRPr="009038C0" w:rsidRDefault="00F61B2A" w:rsidP="003F60EF">
      <w:pPr>
        <w:pStyle w:val="ListParagraph"/>
        <w:numPr>
          <w:ilvl w:val="0"/>
          <w:numId w:val="17"/>
        </w:numPr>
        <w:rPr>
          <w:rFonts w:asciiTheme="minorHAnsi" w:hAnsiTheme="minorHAnsi"/>
        </w:rPr>
      </w:pPr>
      <w:r w:rsidRPr="009038C0">
        <w:rPr>
          <w:rFonts w:asciiTheme="minorHAnsi" w:hAnsiTheme="minorHAnsi"/>
        </w:rPr>
        <w:t>Navigate to related forms</w:t>
      </w:r>
    </w:p>
    <w:p w14:paraId="0CF5F564" w14:textId="77777777" w:rsidR="00F61B2A" w:rsidRPr="009038C0" w:rsidRDefault="00F61B2A" w:rsidP="003F60EF">
      <w:pPr>
        <w:pStyle w:val="ListParagraph"/>
        <w:numPr>
          <w:ilvl w:val="0"/>
          <w:numId w:val="17"/>
        </w:numPr>
        <w:rPr>
          <w:rFonts w:asciiTheme="minorHAnsi" w:hAnsiTheme="minorHAnsi"/>
        </w:rPr>
      </w:pPr>
      <w:r w:rsidRPr="009038C0">
        <w:rPr>
          <w:rFonts w:asciiTheme="minorHAnsi" w:hAnsiTheme="minorHAnsi"/>
        </w:rPr>
        <w:t>Add or remove rows</w:t>
      </w:r>
    </w:p>
    <w:p w14:paraId="52D3A989" w14:textId="77777777" w:rsidR="00F61B2A" w:rsidRPr="009038C0" w:rsidRDefault="00F61B2A" w:rsidP="003F60EF">
      <w:pPr>
        <w:pStyle w:val="ListParagraph"/>
        <w:numPr>
          <w:ilvl w:val="0"/>
          <w:numId w:val="17"/>
        </w:numPr>
        <w:rPr>
          <w:rFonts w:asciiTheme="minorHAnsi" w:hAnsiTheme="minorHAnsi"/>
        </w:rPr>
      </w:pPr>
      <w:r w:rsidRPr="009038C0">
        <w:rPr>
          <w:rFonts w:asciiTheme="minorHAnsi" w:hAnsiTheme="minorHAnsi"/>
        </w:rPr>
        <w:t>Adjust data</w:t>
      </w:r>
    </w:p>
    <w:p w14:paraId="1D1BD88E" w14:textId="77777777" w:rsidR="00F61B2A" w:rsidRPr="009038C0" w:rsidRDefault="00F61B2A" w:rsidP="003F60EF">
      <w:pPr>
        <w:pStyle w:val="ListParagraph"/>
        <w:numPr>
          <w:ilvl w:val="0"/>
          <w:numId w:val="17"/>
        </w:numPr>
        <w:rPr>
          <w:rFonts w:asciiTheme="minorHAnsi" w:hAnsiTheme="minorHAnsi"/>
        </w:rPr>
      </w:pPr>
      <w:r w:rsidRPr="009038C0">
        <w:rPr>
          <w:rFonts w:asciiTheme="minorHAnsi" w:hAnsiTheme="minorHAnsi"/>
        </w:rPr>
        <w:t xml:space="preserve">Cut, </w:t>
      </w:r>
      <w:proofErr w:type="gramStart"/>
      <w:r w:rsidRPr="009038C0">
        <w:rPr>
          <w:rFonts w:asciiTheme="minorHAnsi" w:hAnsiTheme="minorHAnsi"/>
        </w:rPr>
        <w:t>copy</w:t>
      </w:r>
      <w:proofErr w:type="gramEnd"/>
      <w:r w:rsidRPr="009038C0">
        <w:rPr>
          <w:rFonts w:asciiTheme="minorHAnsi" w:hAnsiTheme="minorHAnsi"/>
        </w:rPr>
        <w:t xml:space="preserve"> or paste data</w:t>
      </w:r>
    </w:p>
    <w:p w14:paraId="504F9168" w14:textId="77777777" w:rsidR="00F61B2A" w:rsidRPr="009038C0" w:rsidRDefault="00F61B2A" w:rsidP="00F61B2A">
      <w:pPr>
        <w:rPr>
          <w:rFonts w:asciiTheme="minorHAnsi" w:hAnsiTheme="minorHAnsi"/>
        </w:rPr>
      </w:pPr>
      <w:r w:rsidRPr="009038C0">
        <w:rPr>
          <w:rFonts w:asciiTheme="minorHAnsi" w:hAnsiTheme="minorHAnsi"/>
        </w:rPr>
        <w:t xml:space="preserve">For Landing Page Forms, such as the Manage Commitments form or the </w:t>
      </w:r>
      <w:r w:rsidR="008F3A18">
        <w:rPr>
          <w:rFonts w:asciiTheme="minorHAnsi" w:hAnsiTheme="minorHAnsi"/>
        </w:rPr>
        <w:t>Empl</w:t>
      </w:r>
      <w:r w:rsidR="00CC6D7D">
        <w:rPr>
          <w:rFonts w:asciiTheme="minorHAnsi" w:hAnsiTheme="minorHAnsi"/>
        </w:rPr>
        <w:t>oyee</w:t>
      </w:r>
      <w:r w:rsidR="008F3A18">
        <w:rPr>
          <w:rFonts w:asciiTheme="minorHAnsi" w:hAnsiTheme="minorHAnsi"/>
        </w:rPr>
        <w:t xml:space="preserve"> Landing Page</w:t>
      </w:r>
      <w:r w:rsidRPr="009038C0">
        <w:rPr>
          <w:rFonts w:asciiTheme="minorHAnsi" w:hAnsiTheme="minorHAnsi"/>
        </w:rPr>
        <w:t xml:space="preserve">, you will need to right click to do any data entry.  The Landing Page is basically a summary listing.  Users will highlight the row they want to </w:t>
      </w:r>
      <w:proofErr w:type="gramStart"/>
      <w:r w:rsidRPr="009038C0">
        <w:rPr>
          <w:rFonts w:asciiTheme="minorHAnsi" w:hAnsiTheme="minorHAnsi"/>
        </w:rPr>
        <w:t>edit</w:t>
      </w:r>
      <w:proofErr w:type="gramEnd"/>
      <w:r w:rsidRPr="009038C0">
        <w:rPr>
          <w:rFonts w:asciiTheme="minorHAnsi" w:hAnsiTheme="minorHAnsi"/>
        </w:rPr>
        <w:t xml:space="preserve"> and the right-click menu will take them to a form focused on that intersection, where they can edit the data.</w:t>
      </w:r>
    </w:p>
    <w:p w14:paraId="178A2A1C" w14:textId="77777777" w:rsidR="00F61B2A" w:rsidRPr="009038C0" w:rsidRDefault="00F61B2A" w:rsidP="00F61B2A">
      <w:pPr>
        <w:rPr>
          <w:rFonts w:asciiTheme="minorHAnsi" w:hAnsiTheme="minorHAnsi"/>
        </w:rPr>
      </w:pPr>
      <w:r w:rsidRPr="009038C0">
        <w:rPr>
          <w:rFonts w:asciiTheme="minorHAnsi" w:hAnsiTheme="minorHAnsi"/>
        </w:rPr>
        <w:t xml:space="preserve">Note: </w:t>
      </w:r>
      <w:r w:rsidRPr="009038C0">
        <w:rPr>
          <w:rFonts w:asciiTheme="minorHAnsi" w:hAnsiTheme="minorHAnsi"/>
          <w:b/>
        </w:rPr>
        <w:t>Where</w:t>
      </w:r>
      <w:r w:rsidRPr="009038C0">
        <w:rPr>
          <w:rFonts w:asciiTheme="minorHAnsi" w:hAnsiTheme="minorHAnsi"/>
        </w:rPr>
        <w:t xml:space="preserve"> you right click makes a difference.</w:t>
      </w:r>
      <w:r w:rsidR="008F3A18">
        <w:rPr>
          <w:rFonts w:asciiTheme="minorHAnsi" w:hAnsiTheme="minorHAnsi"/>
        </w:rPr>
        <w:t xml:space="preserve"> </w:t>
      </w:r>
      <w:r w:rsidRPr="009038C0">
        <w:rPr>
          <w:rFonts w:asciiTheme="minorHAnsi" w:hAnsiTheme="minorHAnsi"/>
        </w:rPr>
        <w:t xml:space="preserve"> </w:t>
      </w:r>
      <w:r w:rsidRPr="009038C0">
        <w:rPr>
          <w:rFonts w:asciiTheme="minorHAnsi" w:hAnsiTheme="minorHAnsi"/>
          <w:b/>
        </w:rPr>
        <w:t>You must click on the right-most column of row headings/dimensions.</w:t>
      </w:r>
      <w:r w:rsidRPr="009038C0">
        <w:rPr>
          <w:rFonts w:asciiTheme="minorHAnsi" w:hAnsiTheme="minorHAnsi"/>
        </w:rPr>
        <w:t xml:space="preserve">  On some forms, there is only one column of row heading; on others there are multiple.  For the forms with multiple row dimensions, if you do not right-click in the right-most columns or row headings, you will not see all the choices you need and you may see an error message.</w:t>
      </w:r>
    </w:p>
    <w:p w14:paraId="2A7E3A28" w14:textId="77777777" w:rsidR="00F61B2A" w:rsidRPr="009038C0" w:rsidRDefault="00F61B2A" w:rsidP="00F61B2A">
      <w:pPr>
        <w:rPr>
          <w:rFonts w:asciiTheme="minorHAnsi" w:hAnsiTheme="minorHAnsi"/>
        </w:rPr>
      </w:pPr>
      <w:r w:rsidRPr="009038C0">
        <w:rPr>
          <w:rFonts w:asciiTheme="minorHAnsi" w:hAnsiTheme="minorHAnsi"/>
        </w:rPr>
        <w:t>Here is the Manage Commitments form with the correct right-click menu open.  Notice the following clues:</w:t>
      </w:r>
    </w:p>
    <w:p w14:paraId="4789DD08" w14:textId="77777777" w:rsidR="00F61B2A" w:rsidRPr="009038C0" w:rsidRDefault="00F61B2A" w:rsidP="003F60EF">
      <w:pPr>
        <w:pStyle w:val="ListParagraph"/>
        <w:numPr>
          <w:ilvl w:val="0"/>
          <w:numId w:val="19"/>
        </w:numPr>
        <w:rPr>
          <w:rFonts w:asciiTheme="minorHAnsi" w:hAnsiTheme="minorHAnsi"/>
        </w:rPr>
      </w:pPr>
      <w:r w:rsidRPr="009038C0">
        <w:rPr>
          <w:rFonts w:asciiTheme="minorHAnsi" w:hAnsiTheme="minorHAnsi"/>
        </w:rPr>
        <w:t xml:space="preserve">The member closest to the right-most heading column of row headings (in this case, the </w:t>
      </w:r>
      <w:proofErr w:type="spellStart"/>
      <w:r w:rsidRPr="009038C0">
        <w:rPr>
          <w:rFonts w:asciiTheme="minorHAnsi" w:hAnsiTheme="minorHAnsi"/>
        </w:rPr>
        <w:t>DeptID</w:t>
      </w:r>
      <w:proofErr w:type="spellEnd"/>
      <w:r w:rsidRPr="009038C0">
        <w:rPr>
          <w:rFonts w:asciiTheme="minorHAnsi" w:hAnsiTheme="minorHAnsi"/>
        </w:rPr>
        <w:t xml:space="preserve"> column) is selected.</w:t>
      </w:r>
    </w:p>
    <w:p w14:paraId="0EF16735" w14:textId="77777777" w:rsidR="00F61B2A" w:rsidRPr="009038C0" w:rsidRDefault="00F61B2A" w:rsidP="003F60EF">
      <w:pPr>
        <w:pStyle w:val="ListParagraph"/>
        <w:numPr>
          <w:ilvl w:val="0"/>
          <w:numId w:val="19"/>
        </w:numPr>
        <w:rPr>
          <w:rFonts w:asciiTheme="minorHAnsi" w:hAnsiTheme="minorHAnsi"/>
        </w:rPr>
      </w:pPr>
      <w:r w:rsidRPr="009038C0">
        <w:rPr>
          <w:rFonts w:asciiTheme="minorHAnsi" w:hAnsiTheme="minorHAnsi"/>
        </w:rPr>
        <w:t>The menu includes context-specific choices, such as Add a Commitment.</w:t>
      </w:r>
    </w:p>
    <w:p w14:paraId="5E1113ED" w14:textId="5ED6F444" w:rsidR="00F61B2A" w:rsidRPr="009038C0" w:rsidRDefault="007B363C" w:rsidP="00F61B2A">
      <w:pPr>
        <w:jc w:val="center"/>
        <w:rPr>
          <w:rFonts w:asciiTheme="minorHAnsi" w:hAnsiTheme="minorHAnsi"/>
        </w:rPr>
      </w:pPr>
      <w:r w:rsidRPr="009038C0">
        <w:rPr>
          <w:rFonts w:asciiTheme="minorHAnsi" w:hAnsiTheme="minorHAnsi"/>
          <w:noProof/>
          <w:lang w:eastAsia="ja-JP"/>
        </w:rPr>
        <mc:AlternateContent>
          <mc:Choice Requires="wps">
            <w:drawing>
              <wp:anchor distT="0" distB="0" distL="114300" distR="114300" simplePos="0" relativeHeight="251674624" behindDoc="0" locked="0" layoutInCell="1" allowOverlap="1" wp14:anchorId="49933ACA" wp14:editId="30432E73">
                <wp:simplePos x="0" y="0"/>
                <wp:positionH relativeFrom="column">
                  <wp:posOffset>-59377</wp:posOffset>
                </wp:positionH>
                <wp:positionV relativeFrom="paragraph">
                  <wp:posOffset>259080</wp:posOffset>
                </wp:positionV>
                <wp:extent cx="1436914" cy="394723"/>
                <wp:effectExtent l="0" t="0" r="11430" b="24765"/>
                <wp:wrapNone/>
                <wp:docPr id="73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914" cy="394723"/>
                        </a:xfrm>
                        <a:prstGeom prst="rect">
                          <a:avLst/>
                        </a:prstGeom>
                        <a:solidFill>
                          <a:srgbClr val="FFFFFF"/>
                        </a:solidFill>
                        <a:ln w="3175">
                          <a:solidFill>
                            <a:srgbClr val="FF0000"/>
                          </a:solidFill>
                          <a:miter lim="800000"/>
                          <a:headEnd/>
                          <a:tailEnd/>
                        </a:ln>
                      </wps:spPr>
                      <wps:txbx>
                        <w:txbxContent>
                          <w:p w14:paraId="60BE58FF" w14:textId="77777777" w:rsidR="00F60642" w:rsidRPr="00B40239" w:rsidRDefault="00F60642" w:rsidP="007B363C">
                            <w:pPr>
                              <w:spacing w:after="0" w:line="240" w:lineRule="auto"/>
                              <w:ind w:left="86"/>
                              <w:rPr>
                                <w:b/>
                              </w:rPr>
                            </w:pPr>
                            <w:r w:rsidRPr="00B40239">
                              <w:rPr>
                                <w:b/>
                              </w:rPr>
                              <w:t xml:space="preserve">CORRECT:  </w:t>
                            </w:r>
                            <w:r w:rsidRPr="00B40239">
                              <w:t>Right-most header column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933ACA" id="Text Box 193" o:spid="_x0000_s1031" type="#_x0000_t202" style="position:absolute;left:0;text-align:left;margin-left:-4.7pt;margin-top:20.4pt;width:113.15pt;height:3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" strokecolor="red" strokeweight=".25pt">
                <v:textbox inset="0,0,0,0">
                  <w:txbxContent>
                    <w:p w14:paraId="60BE58FF" w14:textId="77777777" w:rsidR="00F60642" w:rsidRPr="00B40239" w:rsidRDefault="00F60642" w:rsidP="007B363C">
                      <w:pPr>
                        <w:spacing w:after="0" w:line="240" w:lineRule="auto"/>
                        <w:ind w:left="86"/>
                        <w:rPr>
                          <w:b/>
                        </w:rPr>
                      </w:pPr>
                      <w:r w:rsidRPr="00B40239">
                        <w:rPr>
                          <w:b/>
                        </w:rPr>
                        <w:t xml:space="preserve">CORRECT:  </w:t>
                      </w:r>
                      <w:r w:rsidRPr="00B40239">
                        <w:t>Right-most header column</w:t>
                      </w:r>
                    </w:p>
                  </w:txbxContent>
                </v:textbox>
              </v:shape>
            </w:pict>
          </mc:Fallback>
        </mc:AlternateContent>
      </w:r>
      <w:r w:rsidR="00F61B2A" w:rsidRPr="009038C0">
        <w:rPr>
          <w:rFonts w:asciiTheme="minorHAnsi" w:hAnsiTheme="minorHAnsi"/>
          <w:noProof/>
          <w:lang w:eastAsia="ja-JP"/>
        </w:rPr>
        <mc:AlternateContent>
          <mc:Choice Requires="wps">
            <w:drawing>
              <wp:anchor distT="0" distB="0" distL="114300" distR="114300" simplePos="0" relativeHeight="251679744" behindDoc="0" locked="0" layoutInCell="1" allowOverlap="1" wp14:anchorId="1C59CE2B" wp14:editId="3C46F9AC">
                <wp:simplePos x="0" y="0"/>
                <wp:positionH relativeFrom="column">
                  <wp:posOffset>4010025</wp:posOffset>
                </wp:positionH>
                <wp:positionV relativeFrom="paragraph">
                  <wp:posOffset>1074420</wp:posOffset>
                </wp:positionV>
                <wp:extent cx="923925" cy="264160"/>
                <wp:effectExtent l="38100" t="76200" r="28575" b="40640"/>
                <wp:wrapNone/>
                <wp:docPr id="7349"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26416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DF9B7" id="_x0000_t32" coordsize="21600,21600" o:spt="32" o:oned="t" path="m,l21600,21600e" filled="f">
                <v:path arrowok="t" fillok="f" o:connecttype="none"/>
                <o:lock v:ext="edit" shapetype="t"/>
              </v:shapetype>
              <v:shape id="AutoShape 198" o:spid="_x0000_s1026" type="#_x0000_t32" style="position:absolute;margin-left:315.75pt;margin-top:84.6pt;width:72.75pt;height:20.8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xWSgIAAHs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" strokecolor="red" strokeweight="4.5pt">
                <v:stroke endarrow="block"/>
              </v:shape>
            </w:pict>
          </mc:Fallback>
        </mc:AlternateContent>
      </w:r>
      <w:r w:rsidR="00F61B2A" w:rsidRPr="009038C0">
        <w:rPr>
          <w:rFonts w:asciiTheme="minorHAnsi" w:hAnsiTheme="minorHAnsi"/>
          <w:noProof/>
          <w:lang w:eastAsia="ja-JP"/>
        </w:rPr>
        <mc:AlternateContent>
          <mc:Choice Requires="wps">
            <w:drawing>
              <wp:anchor distT="0" distB="0" distL="114300" distR="114300" simplePos="0" relativeHeight="251673600" behindDoc="0" locked="0" layoutInCell="1" allowOverlap="1" wp14:anchorId="09E52237" wp14:editId="365E4C95">
                <wp:simplePos x="0" y="0"/>
                <wp:positionH relativeFrom="column">
                  <wp:posOffset>1432560</wp:posOffset>
                </wp:positionH>
                <wp:positionV relativeFrom="paragraph">
                  <wp:posOffset>347980</wp:posOffset>
                </wp:positionV>
                <wp:extent cx="1241425" cy="299720"/>
                <wp:effectExtent l="0" t="19050" r="73025" b="100330"/>
                <wp:wrapNone/>
                <wp:docPr id="7348"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29972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AA9EF" id="AutoShape 192" o:spid="_x0000_s1026" type="#_x0000_t32" style="position:absolute;margin-left:112.8pt;margin-top:27.4pt;width:97.75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" strokecolor="red" strokeweight="4.5pt">
                <v:stroke endarrow="block"/>
              </v:shape>
            </w:pict>
          </mc:Fallback>
        </mc:AlternateContent>
      </w:r>
      <w:r w:rsidR="00F61B2A" w:rsidRPr="009038C0">
        <w:rPr>
          <w:rFonts w:asciiTheme="minorHAnsi" w:hAnsiTheme="minorHAnsi"/>
          <w:noProof/>
          <w:lang w:eastAsia="ja-JP"/>
        </w:rPr>
        <mc:AlternateContent>
          <mc:Choice Requires="wps">
            <w:drawing>
              <wp:anchor distT="0" distB="0" distL="114300" distR="114300" simplePos="0" relativeHeight="251680768" behindDoc="0" locked="0" layoutInCell="1" allowOverlap="1" wp14:anchorId="6FDFCFED" wp14:editId="7765AE77">
                <wp:simplePos x="0" y="0"/>
                <wp:positionH relativeFrom="column">
                  <wp:posOffset>4543548</wp:posOffset>
                </wp:positionH>
                <wp:positionV relativeFrom="paragraph">
                  <wp:posOffset>1430191</wp:posOffset>
                </wp:positionV>
                <wp:extent cx="1149985" cy="608330"/>
                <wp:effectExtent l="0" t="0" r="12065" b="20320"/>
                <wp:wrapNone/>
                <wp:docPr id="735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608330"/>
                        </a:xfrm>
                        <a:prstGeom prst="rect">
                          <a:avLst/>
                        </a:prstGeom>
                        <a:solidFill>
                          <a:srgbClr val="FFFFFF"/>
                        </a:solidFill>
                        <a:ln w="3175">
                          <a:solidFill>
                            <a:srgbClr val="FF0000"/>
                          </a:solidFill>
                          <a:miter lim="800000"/>
                          <a:headEnd/>
                          <a:tailEnd/>
                        </a:ln>
                      </wps:spPr>
                      <wps:txbx>
                        <w:txbxContent>
                          <w:p w14:paraId="352C455B" w14:textId="77777777" w:rsidR="00F60642" w:rsidRPr="00B40239" w:rsidRDefault="00F60642" w:rsidP="00767C55">
                            <w:pPr>
                              <w:spacing w:after="0" w:line="240" w:lineRule="auto"/>
                              <w:ind w:left="86"/>
                              <w:rPr>
                                <w:b/>
                              </w:rPr>
                            </w:pPr>
                            <w:r w:rsidRPr="00B40239">
                              <w:t>Menu includes context-specific choices.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FCFED" id="Text Box 199" o:spid="_x0000_s1032" type="#_x0000_t202" style="position:absolute;left:0;text-align:left;margin-left:357.75pt;margin-top:112.6pt;width:90.55pt;height:4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" strokecolor="red" strokeweight=".25pt">
                <v:textbox inset="0,0,0,0">
                  <w:txbxContent>
                    <w:p w14:paraId="352C455B" w14:textId="77777777" w:rsidR="00F60642" w:rsidRPr="00B40239" w:rsidRDefault="00F60642" w:rsidP="00767C55">
                      <w:pPr>
                        <w:spacing w:after="0" w:line="240" w:lineRule="auto"/>
                        <w:ind w:left="86"/>
                        <w:rPr>
                          <w:b/>
                        </w:rPr>
                      </w:pPr>
                      <w:r w:rsidRPr="00B40239">
                        <w:t>Menu includes context-specific choices.</w:t>
                      </w:r>
                    </w:p>
                  </w:txbxContent>
                </v:textbox>
              </v:shape>
            </w:pict>
          </mc:Fallback>
        </mc:AlternateContent>
      </w:r>
      <w:r w:rsidR="00DE73E7" w:rsidRPr="00C03F46">
        <w:rPr>
          <w:rFonts w:asciiTheme="minorHAnsi" w:hAnsiTheme="minorHAnsi"/>
          <w:noProof/>
          <w:lang w:eastAsia="ja-JP"/>
        </w:rPr>
        <w:drawing>
          <wp:inline distT="0" distB="0" distL="0" distR="0" wp14:anchorId="22F04E81" wp14:editId="52E45E8B">
            <wp:extent cx="2645671" cy="3419475"/>
            <wp:effectExtent l="0" t="0" r="2540" b="0"/>
            <wp:docPr id="725" name="Picture 725" descr="C:\Users\dbeaman\Desktop\2016-01-05_15-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beaman\Desktop\2016-01-05_15-46-4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2922" cy="3428846"/>
                    </a:xfrm>
                    <a:prstGeom prst="rect">
                      <a:avLst/>
                    </a:prstGeom>
                    <a:noFill/>
                    <a:ln>
                      <a:noFill/>
                    </a:ln>
                  </pic:spPr>
                </pic:pic>
              </a:graphicData>
            </a:graphic>
          </wp:inline>
        </w:drawing>
      </w:r>
    </w:p>
    <w:p w14:paraId="5036435D" w14:textId="77777777" w:rsidR="00F61B2A" w:rsidRPr="009038C0" w:rsidRDefault="00F61B2A" w:rsidP="00F61B2A">
      <w:pPr>
        <w:rPr>
          <w:rFonts w:asciiTheme="minorHAnsi" w:hAnsiTheme="minorHAnsi"/>
        </w:rPr>
      </w:pPr>
      <w:r w:rsidRPr="009038C0">
        <w:rPr>
          <w:rFonts w:asciiTheme="minorHAnsi" w:hAnsiTheme="minorHAnsi"/>
        </w:rPr>
        <w:t xml:space="preserve">By contrast, here is the Manage Commitments Form with the </w:t>
      </w:r>
      <w:r w:rsidRPr="009038C0">
        <w:rPr>
          <w:rFonts w:asciiTheme="minorHAnsi" w:hAnsiTheme="minorHAnsi"/>
          <w:b/>
        </w:rPr>
        <w:t>incorrect</w:t>
      </w:r>
      <w:r w:rsidRPr="009038C0">
        <w:rPr>
          <w:rFonts w:asciiTheme="minorHAnsi" w:hAnsiTheme="minorHAnsi"/>
        </w:rPr>
        <w:t xml:space="preserve"> right-click menu open. </w:t>
      </w:r>
      <w:r w:rsidR="008F3A18">
        <w:rPr>
          <w:rFonts w:asciiTheme="minorHAnsi" w:hAnsiTheme="minorHAnsi"/>
        </w:rPr>
        <w:t xml:space="preserve"> </w:t>
      </w:r>
      <w:r w:rsidRPr="009038C0">
        <w:rPr>
          <w:rFonts w:asciiTheme="minorHAnsi" w:hAnsiTheme="minorHAnsi"/>
        </w:rPr>
        <w:t xml:space="preserve">The choices are more generic. </w:t>
      </w:r>
    </w:p>
    <w:p w14:paraId="4CC31F93" w14:textId="453247F6" w:rsidR="00F61B2A" w:rsidRPr="009038C0" w:rsidRDefault="003F3E33" w:rsidP="00F61B2A">
      <w:pPr>
        <w:jc w:val="center"/>
        <w:rPr>
          <w:rFonts w:asciiTheme="minorHAnsi" w:hAnsiTheme="minorHAnsi"/>
        </w:rPr>
      </w:pPr>
      <w:r w:rsidRPr="009038C0">
        <w:rPr>
          <w:rFonts w:asciiTheme="minorHAnsi" w:hAnsiTheme="minorHAnsi"/>
          <w:noProof/>
          <w:lang w:eastAsia="ja-JP"/>
        </w:rPr>
        <mc:AlternateContent>
          <mc:Choice Requires="wps">
            <w:drawing>
              <wp:anchor distT="0" distB="0" distL="114300" distR="114300" simplePos="0" relativeHeight="251682816" behindDoc="0" locked="0" layoutInCell="1" allowOverlap="1" wp14:anchorId="442C9EE0" wp14:editId="34FF9145">
                <wp:simplePos x="0" y="0"/>
                <wp:positionH relativeFrom="column">
                  <wp:posOffset>4643253</wp:posOffset>
                </wp:positionH>
                <wp:positionV relativeFrom="paragraph">
                  <wp:posOffset>1318458</wp:posOffset>
                </wp:positionV>
                <wp:extent cx="1128156" cy="608330"/>
                <wp:effectExtent l="0" t="0" r="15240" b="20320"/>
                <wp:wrapNone/>
                <wp:docPr id="734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156" cy="608330"/>
                        </a:xfrm>
                        <a:prstGeom prst="rect">
                          <a:avLst/>
                        </a:prstGeom>
                        <a:solidFill>
                          <a:srgbClr val="FFFFFF"/>
                        </a:solidFill>
                        <a:ln w="3175">
                          <a:solidFill>
                            <a:srgbClr val="FF0000"/>
                          </a:solidFill>
                          <a:miter lim="800000"/>
                          <a:headEnd/>
                          <a:tailEnd/>
                        </a:ln>
                      </wps:spPr>
                      <wps:txbx>
                        <w:txbxContent>
                          <w:p w14:paraId="4AA79C36" w14:textId="77777777" w:rsidR="00F60642" w:rsidRDefault="00F60642" w:rsidP="003F3E33">
                            <w:pPr>
                              <w:spacing w:after="0" w:line="240" w:lineRule="auto"/>
                              <w:ind w:left="86"/>
                            </w:pPr>
                            <w:r w:rsidRPr="00B40239">
                              <w:t xml:space="preserve">Menu does </w:t>
                            </w:r>
                            <w:r w:rsidRPr="00B40239">
                              <w:rPr>
                                <w:b/>
                              </w:rPr>
                              <w:t xml:space="preserve">NOT </w:t>
                            </w:r>
                            <w:r w:rsidRPr="00B40239">
                              <w:t>include context-specific choices.</w:t>
                            </w:r>
                            <w:r w:rsidRPr="00B40239">
                              <w:rPr>
                                <w:b/>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2C9EE0" id="Text Box 201" o:spid="_x0000_s1033" type="#_x0000_t202" style="position:absolute;left:0;text-align:left;margin-left:365.6pt;margin-top:103.8pt;width:88.85pt;height:4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" strokecolor="red" strokeweight=".25pt">
                <v:textbox inset="0,0,0,0">
                  <w:txbxContent>
                    <w:p w14:paraId="4AA79C36" w14:textId="77777777" w:rsidR="00F60642" w:rsidRDefault="00F60642" w:rsidP="003F3E33">
                      <w:pPr>
                        <w:spacing w:after="0" w:line="240" w:lineRule="auto"/>
                        <w:ind w:left="86"/>
                      </w:pPr>
                      <w:r w:rsidRPr="00B40239">
                        <w:t xml:space="preserve">Menu does </w:t>
                      </w:r>
                      <w:r w:rsidRPr="00B40239">
                        <w:rPr>
                          <w:b/>
                        </w:rPr>
                        <w:t xml:space="preserve">NOT </w:t>
                      </w:r>
                      <w:r w:rsidRPr="00B40239">
                        <w:t>include context-specific choices.</w:t>
                      </w:r>
                      <w:r w:rsidRPr="00B40239">
                        <w:rPr>
                          <w:b/>
                        </w:rPr>
                        <w:t xml:space="preserve"> </w:t>
                      </w:r>
                    </w:p>
                  </w:txbxContent>
                </v:textbox>
              </v:shape>
            </w:pict>
          </mc:Fallback>
        </mc:AlternateContent>
      </w:r>
      <w:r w:rsidRPr="009038C0">
        <w:rPr>
          <w:rFonts w:asciiTheme="minorHAnsi" w:hAnsiTheme="minorHAnsi"/>
          <w:noProof/>
          <w:lang w:eastAsia="ja-JP"/>
        </w:rPr>
        <mc:AlternateContent>
          <mc:Choice Requires="wps">
            <w:drawing>
              <wp:anchor distT="0" distB="0" distL="114300" distR="114300" simplePos="0" relativeHeight="251677696" behindDoc="0" locked="0" layoutInCell="1" allowOverlap="1" wp14:anchorId="3AE3613C" wp14:editId="40161D07">
                <wp:simplePos x="0" y="0"/>
                <wp:positionH relativeFrom="column">
                  <wp:posOffset>-59377</wp:posOffset>
                </wp:positionH>
                <wp:positionV relativeFrom="paragraph">
                  <wp:posOffset>24048</wp:posOffset>
                </wp:positionV>
                <wp:extent cx="1574487" cy="427511"/>
                <wp:effectExtent l="0" t="0" r="26035" b="10795"/>
                <wp:wrapNone/>
                <wp:docPr id="734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487" cy="427511"/>
                        </a:xfrm>
                        <a:prstGeom prst="rect">
                          <a:avLst/>
                        </a:prstGeom>
                        <a:solidFill>
                          <a:srgbClr val="FFFFFF"/>
                        </a:solidFill>
                        <a:ln w="3175">
                          <a:solidFill>
                            <a:srgbClr val="FF0000"/>
                          </a:solidFill>
                          <a:miter lim="800000"/>
                          <a:headEnd/>
                          <a:tailEnd/>
                        </a:ln>
                      </wps:spPr>
                      <wps:txbx>
                        <w:txbxContent>
                          <w:p w14:paraId="4F958889" w14:textId="77777777" w:rsidR="00F60642" w:rsidRPr="00B40239" w:rsidRDefault="00F60642" w:rsidP="007B363C">
                            <w:pPr>
                              <w:spacing w:after="0" w:line="240" w:lineRule="auto"/>
                              <w:ind w:left="86"/>
                            </w:pPr>
                            <w:r w:rsidRPr="00B40239">
                              <w:rPr>
                                <w:b/>
                              </w:rPr>
                              <w:t>WRONG:</w:t>
                            </w:r>
                            <w:r w:rsidRPr="00B40239">
                              <w:t xml:space="preserve"> Selected column is NOT right-most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E3613C" id="Text Box 196" o:spid="_x0000_s1034" type="#_x0000_t202" style="position:absolute;left:0;text-align:left;margin-left:-4.7pt;margin-top:1.9pt;width:124pt;height:3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" strokecolor="red" strokeweight=".25pt">
                <v:textbox inset="0,0,0,0">
                  <w:txbxContent>
                    <w:p w14:paraId="4F958889" w14:textId="77777777" w:rsidR="00F60642" w:rsidRPr="00B40239" w:rsidRDefault="00F60642" w:rsidP="007B363C">
                      <w:pPr>
                        <w:spacing w:after="0" w:line="240" w:lineRule="auto"/>
                        <w:ind w:left="86"/>
                      </w:pPr>
                      <w:r w:rsidRPr="00B40239">
                        <w:rPr>
                          <w:b/>
                        </w:rPr>
                        <w:t>WRONG:</w:t>
                      </w:r>
                      <w:r w:rsidRPr="00B40239">
                        <w:t xml:space="preserve"> Selected column is NOT right-most</w:t>
                      </w:r>
                    </w:p>
                  </w:txbxContent>
                </v:textbox>
              </v:shape>
            </w:pict>
          </mc:Fallback>
        </mc:AlternateContent>
      </w:r>
      <w:r w:rsidR="00F61B2A" w:rsidRPr="009038C0">
        <w:rPr>
          <w:rFonts w:asciiTheme="minorHAnsi" w:hAnsiTheme="minorHAnsi"/>
          <w:noProof/>
          <w:lang w:eastAsia="ja-JP"/>
        </w:rPr>
        <mc:AlternateContent>
          <mc:Choice Requires="wps">
            <w:drawing>
              <wp:anchor distT="0" distB="0" distL="114300" distR="114300" simplePos="0" relativeHeight="251676672" behindDoc="0" locked="0" layoutInCell="1" allowOverlap="1" wp14:anchorId="2B647467" wp14:editId="47D26B9C">
                <wp:simplePos x="0" y="0"/>
                <wp:positionH relativeFrom="column">
                  <wp:posOffset>1610360</wp:posOffset>
                </wp:positionH>
                <wp:positionV relativeFrom="paragraph">
                  <wp:posOffset>332105</wp:posOffset>
                </wp:positionV>
                <wp:extent cx="669290" cy="276225"/>
                <wp:effectExtent l="19050" t="19050" r="73660" b="66675"/>
                <wp:wrapNone/>
                <wp:docPr id="7345"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27622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6B9A2" id="AutoShape 195" o:spid="_x0000_s1026" type="#_x0000_t32" style="position:absolute;margin-left:126.8pt;margin-top:26.15pt;width:52.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" strokecolor="red" strokeweight="4.5pt">
                <v:stroke endarrow="block"/>
              </v:shape>
            </w:pict>
          </mc:Fallback>
        </mc:AlternateContent>
      </w:r>
      <w:r w:rsidR="00F61B2A" w:rsidRPr="009038C0">
        <w:rPr>
          <w:rFonts w:asciiTheme="minorHAnsi" w:hAnsiTheme="minorHAnsi"/>
          <w:noProof/>
          <w:lang w:eastAsia="ja-JP"/>
        </w:rPr>
        <mc:AlternateContent>
          <mc:Choice Requires="wps">
            <w:drawing>
              <wp:anchor distT="0" distB="0" distL="114300" distR="114300" simplePos="0" relativeHeight="251681792" behindDoc="0" locked="0" layoutInCell="1" allowOverlap="1" wp14:anchorId="6E77117E" wp14:editId="49A080FF">
                <wp:simplePos x="0" y="0"/>
                <wp:positionH relativeFrom="column">
                  <wp:posOffset>3663315</wp:posOffset>
                </wp:positionH>
                <wp:positionV relativeFrom="paragraph">
                  <wp:posOffset>1091565</wp:posOffset>
                </wp:positionV>
                <wp:extent cx="923925" cy="264160"/>
                <wp:effectExtent l="38100" t="76200" r="28575" b="40640"/>
                <wp:wrapNone/>
                <wp:docPr id="7343"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26416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1096F" id="AutoShape 200" o:spid="_x0000_s1026" type="#_x0000_t32" style="position:absolute;margin-left:288.45pt;margin-top:85.95pt;width:72.75pt;height:20.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jWSQIAAHs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" strokecolor="red" strokeweight="4.5pt">
                <v:stroke endarrow="block"/>
              </v:shape>
            </w:pict>
          </mc:Fallback>
        </mc:AlternateContent>
      </w:r>
      <w:r w:rsidR="00DE73E7" w:rsidRPr="00C03F46">
        <w:rPr>
          <w:rFonts w:asciiTheme="minorHAnsi" w:hAnsiTheme="minorHAnsi"/>
          <w:noProof/>
          <w:lang w:eastAsia="ja-JP"/>
        </w:rPr>
        <w:drawing>
          <wp:inline distT="0" distB="0" distL="0" distR="0" wp14:anchorId="50BF50A9" wp14:editId="56864EC4">
            <wp:extent cx="2667000" cy="2754923"/>
            <wp:effectExtent l="0" t="0" r="0" b="7620"/>
            <wp:docPr id="732" name="Picture 732" descr="C:\Users\dbeaman\Desktop\2016-01-05_15-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beaman\Desktop\2016-01-05_15-48-4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71021" cy="2759076"/>
                    </a:xfrm>
                    <a:prstGeom prst="rect">
                      <a:avLst/>
                    </a:prstGeom>
                    <a:noFill/>
                    <a:ln>
                      <a:noFill/>
                    </a:ln>
                  </pic:spPr>
                </pic:pic>
              </a:graphicData>
            </a:graphic>
          </wp:inline>
        </w:drawing>
      </w:r>
    </w:p>
    <w:p w14:paraId="749F2D9B" w14:textId="77777777" w:rsidR="00F61B2A" w:rsidRPr="009038C0" w:rsidRDefault="00F61B2A" w:rsidP="00F61B2A">
      <w:pPr>
        <w:pStyle w:val="ProcedureHead"/>
        <w:rPr>
          <w:rFonts w:asciiTheme="minorHAnsi" w:hAnsiTheme="minorHAnsi"/>
        </w:rPr>
      </w:pPr>
      <w:r w:rsidRPr="009038C0">
        <w:rPr>
          <w:rFonts w:asciiTheme="minorHAnsi" w:hAnsiTheme="minorHAnsi"/>
        </w:rPr>
        <w:t xml:space="preserve">To use the </w:t>
      </w:r>
      <w:proofErr w:type="gramStart"/>
      <w:r w:rsidRPr="009038C0">
        <w:rPr>
          <w:rFonts w:asciiTheme="minorHAnsi" w:hAnsiTheme="minorHAnsi"/>
        </w:rPr>
        <w:t>right</w:t>
      </w:r>
      <w:proofErr w:type="gramEnd"/>
      <w:r w:rsidRPr="009038C0">
        <w:rPr>
          <w:rFonts w:asciiTheme="minorHAnsi" w:hAnsiTheme="minorHAnsi"/>
        </w:rPr>
        <w:t xml:space="preserve"> click menu:</w:t>
      </w:r>
    </w:p>
    <w:p w14:paraId="19A58008" w14:textId="77777777" w:rsidR="00F61B2A" w:rsidRPr="009038C0" w:rsidRDefault="00F61B2A" w:rsidP="00817775">
      <w:pPr>
        <w:pStyle w:val="Step"/>
        <w:numPr>
          <w:ilvl w:val="0"/>
          <w:numId w:val="43"/>
        </w:numPr>
      </w:pPr>
      <w:r w:rsidRPr="009038C0">
        <w:t>Open a form you want to use.</w:t>
      </w:r>
    </w:p>
    <w:p w14:paraId="7D2D7BF5" w14:textId="77777777" w:rsidR="00F61B2A" w:rsidRPr="009038C0" w:rsidRDefault="00F61B2A" w:rsidP="00817775">
      <w:pPr>
        <w:pStyle w:val="Step"/>
      </w:pPr>
      <w:r w:rsidRPr="009038C0">
        <w:t xml:space="preserve">Find a row you want to work </w:t>
      </w:r>
      <w:proofErr w:type="gramStart"/>
      <w:r w:rsidRPr="009038C0">
        <w:t>on, and</w:t>
      </w:r>
      <w:proofErr w:type="gramEnd"/>
      <w:r w:rsidRPr="009038C0">
        <w:t xml:space="preserve"> move your cursor to the right-most heading column.</w:t>
      </w:r>
    </w:p>
    <w:p w14:paraId="54F96A07" w14:textId="77777777" w:rsidR="00F61B2A" w:rsidRPr="009038C0" w:rsidRDefault="00F61B2A" w:rsidP="00817775">
      <w:pPr>
        <w:pStyle w:val="Step"/>
      </w:pPr>
      <w:r w:rsidRPr="009038C0">
        <w:t>Right-click to show the menu.</w:t>
      </w:r>
    </w:p>
    <w:p w14:paraId="7F656A7A" w14:textId="77777777" w:rsidR="00F61B2A" w:rsidRPr="009038C0" w:rsidRDefault="00F61B2A" w:rsidP="00817775">
      <w:pPr>
        <w:pStyle w:val="Step"/>
      </w:pPr>
      <w:proofErr w:type="gramStart"/>
      <w:r w:rsidRPr="009038C0">
        <w:t>Make a selection</w:t>
      </w:r>
      <w:proofErr w:type="gramEnd"/>
      <w:r w:rsidRPr="009038C0">
        <w:t xml:space="preserve"> from the menu, such as:</w:t>
      </w:r>
    </w:p>
    <w:p w14:paraId="70B2C5A6" w14:textId="77777777" w:rsidR="00F61B2A" w:rsidRPr="009038C0" w:rsidRDefault="00F61B2A" w:rsidP="003F60EF">
      <w:pPr>
        <w:pStyle w:val="ListParagraph"/>
        <w:numPr>
          <w:ilvl w:val="0"/>
          <w:numId w:val="18"/>
        </w:numPr>
        <w:rPr>
          <w:rFonts w:asciiTheme="minorHAnsi" w:hAnsiTheme="minorHAnsi"/>
        </w:rPr>
      </w:pPr>
      <w:r w:rsidRPr="009038C0">
        <w:rPr>
          <w:rFonts w:asciiTheme="minorHAnsi" w:hAnsiTheme="minorHAnsi"/>
        </w:rPr>
        <w:t>Add an item (e.g., an account, commitment, or employee)</w:t>
      </w:r>
    </w:p>
    <w:p w14:paraId="155570E9" w14:textId="77777777" w:rsidR="00F61B2A" w:rsidRPr="009038C0" w:rsidRDefault="00F61B2A" w:rsidP="003F60EF">
      <w:pPr>
        <w:pStyle w:val="ListParagraph"/>
        <w:numPr>
          <w:ilvl w:val="0"/>
          <w:numId w:val="18"/>
        </w:numPr>
        <w:rPr>
          <w:rFonts w:asciiTheme="minorHAnsi" w:hAnsiTheme="minorHAnsi"/>
        </w:rPr>
      </w:pPr>
      <w:r w:rsidRPr="009038C0">
        <w:rPr>
          <w:rFonts w:asciiTheme="minorHAnsi" w:hAnsiTheme="minorHAnsi"/>
        </w:rPr>
        <w:t>Delete or remove an item (such as a commitment, or TBH employee)</w:t>
      </w:r>
    </w:p>
    <w:p w14:paraId="09D95B03" w14:textId="77777777" w:rsidR="00F61B2A" w:rsidRPr="009038C0" w:rsidRDefault="00F61B2A" w:rsidP="003F60EF">
      <w:pPr>
        <w:pStyle w:val="ListParagraph"/>
        <w:numPr>
          <w:ilvl w:val="0"/>
          <w:numId w:val="18"/>
        </w:numPr>
        <w:rPr>
          <w:rFonts w:asciiTheme="minorHAnsi" w:hAnsiTheme="minorHAnsi"/>
        </w:rPr>
      </w:pPr>
      <w:r w:rsidRPr="009038C0">
        <w:rPr>
          <w:rFonts w:asciiTheme="minorHAnsi" w:hAnsiTheme="minorHAnsi"/>
        </w:rPr>
        <w:t>Edit (cut, copy, or paste)</w:t>
      </w:r>
    </w:p>
    <w:p w14:paraId="728536B0" w14:textId="77777777" w:rsidR="00F61B2A" w:rsidRPr="009038C0" w:rsidRDefault="00F61B2A" w:rsidP="003F60EF">
      <w:pPr>
        <w:pStyle w:val="ListParagraph"/>
        <w:numPr>
          <w:ilvl w:val="0"/>
          <w:numId w:val="18"/>
        </w:numPr>
        <w:rPr>
          <w:rFonts w:asciiTheme="minorHAnsi" w:hAnsiTheme="minorHAnsi"/>
        </w:rPr>
      </w:pPr>
      <w:r w:rsidRPr="009038C0">
        <w:rPr>
          <w:rFonts w:asciiTheme="minorHAnsi" w:hAnsiTheme="minorHAnsi"/>
        </w:rPr>
        <w:t>Adjust data</w:t>
      </w:r>
    </w:p>
    <w:p w14:paraId="7B8FEB68" w14:textId="77777777" w:rsidR="00F575F5" w:rsidRPr="009038C0" w:rsidRDefault="00F575F5" w:rsidP="0076636F">
      <w:pPr>
        <w:pStyle w:val="Heading3"/>
      </w:pPr>
      <w:bookmarkStart w:id="122" w:name="_Toc93928908"/>
      <w:bookmarkStart w:id="123" w:name="_Toc383598687"/>
      <w:r w:rsidRPr="009038C0">
        <w:t>Copying and Pasting Data</w:t>
      </w:r>
      <w:bookmarkEnd w:id="122"/>
    </w:p>
    <w:p w14:paraId="5B46DD28" w14:textId="77777777" w:rsidR="00F575F5" w:rsidRPr="009038C0" w:rsidRDefault="00F575F5" w:rsidP="00F575F5">
      <w:pPr>
        <w:rPr>
          <w:rFonts w:asciiTheme="minorHAnsi" w:hAnsiTheme="minorHAnsi"/>
        </w:rPr>
      </w:pPr>
      <w:r w:rsidRPr="009038C0">
        <w:rPr>
          <w:rFonts w:asciiTheme="minorHAnsi" w:hAnsiTheme="minorHAnsi"/>
        </w:rPr>
        <w:t xml:space="preserve">Copy and paste data values from cell to cell within a Data Form, from another Data Form, or from Microsoft Excel to a Data Form.  This feature pastes the values (not formulas) and generally works the same as it does in Excel.  You can either use the Toolbar </w:t>
      </w:r>
      <w:proofErr w:type="gramStart"/>
      <w:r w:rsidRPr="009038C0">
        <w:rPr>
          <w:rFonts w:asciiTheme="minorHAnsi" w:hAnsiTheme="minorHAnsi"/>
        </w:rPr>
        <w:t>icons, or</w:t>
      </w:r>
      <w:proofErr w:type="gramEnd"/>
      <w:r w:rsidRPr="009038C0">
        <w:rPr>
          <w:rFonts w:asciiTheme="minorHAnsi" w:hAnsiTheme="minorHAnsi"/>
        </w:rPr>
        <w:t xml:space="preserve"> Edit&gt; Cut/Copy/Paste on the right-click menu.  You can also use keyboard shortcuts.</w:t>
      </w:r>
    </w:p>
    <w:p w14:paraId="489F226B" w14:textId="77777777" w:rsidR="00F575F5" w:rsidRPr="009038C0" w:rsidRDefault="00F575F5" w:rsidP="00757B11">
      <w:pPr>
        <w:pStyle w:val="Result"/>
      </w:pPr>
      <w:r w:rsidRPr="009038C0">
        <w:t> </w:t>
      </w:r>
      <w:r w:rsidRPr="009038C0">
        <w:rPr>
          <w:noProof/>
          <w:lang w:eastAsia="ja-JP"/>
        </w:rPr>
        <w:drawing>
          <wp:inline distT="0" distB="0" distL="0" distR="0" wp14:anchorId="79889A34" wp14:editId="0890B767">
            <wp:extent cx="5029200" cy="260350"/>
            <wp:effectExtent l="0" t="0" r="0" b="6350"/>
            <wp:docPr id="31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9200" cy="260350"/>
                    </a:xfrm>
                    <a:prstGeom prst="rect">
                      <a:avLst/>
                    </a:prstGeom>
                    <a:noFill/>
                    <a:ln>
                      <a:noFill/>
                    </a:ln>
                  </pic:spPr>
                </pic:pic>
              </a:graphicData>
            </a:graphic>
          </wp:inline>
        </w:drawing>
      </w:r>
    </w:p>
    <w:p w14:paraId="1BF84960" w14:textId="77777777" w:rsidR="00F575F5" w:rsidRPr="009038C0" w:rsidRDefault="00F575F5" w:rsidP="00F575F5">
      <w:pPr>
        <w:rPr>
          <w:rFonts w:asciiTheme="minorHAnsi" w:hAnsiTheme="minorHAnsi"/>
        </w:rPr>
      </w:pPr>
      <w:r w:rsidRPr="009038C0">
        <w:rPr>
          <w:rFonts w:asciiTheme="minorHAnsi" w:hAnsiTheme="minorHAnsi"/>
        </w:rPr>
        <w:t>The following rules apply when pasting data into a Data Form:</w:t>
      </w:r>
    </w:p>
    <w:p w14:paraId="1F23ADEF" w14:textId="77777777" w:rsidR="00F575F5" w:rsidRPr="009038C0" w:rsidRDefault="00F575F5" w:rsidP="003F60EF">
      <w:pPr>
        <w:pStyle w:val="ListParagraph"/>
        <w:numPr>
          <w:ilvl w:val="0"/>
          <w:numId w:val="15"/>
        </w:numPr>
        <w:rPr>
          <w:rFonts w:asciiTheme="minorHAnsi" w:hAnsiTheme="minorHAnsi"/>
        </w:rPr>
      </w:pPr>
      <w:r w:rsidRPr="009038C0">
        <w:rPr>
          <w:rFonts w:asciiTheme="minorHAnsi" w:hAnsiTheme="minorHAnsi"/>
        </w:rPr>
        <w:t>If the size of the destination area is a multiple of the size of the copied area, data is repeatedly pasted in the destination area. For example, copying the contents of two rows and selecting six rows, Planning pastes the two rows three times.</w:t>
      </w:r>
    </w:p>
    <w:p w14:paraId="36D47D4C" w14:textId="77777777" w:rsidR="00F575F5" w:rsidRPr="009038C0" w:rsidRDefault="00F575F5" w:rsidP="003F60EF">
      <w:pPr>
        <w:pStyle w:val="ListParagraph"/>
        <w:numPr>
          <w:ilvl w:val="0"/>
          <w:numId w:val="15"/>
        </w:numPr>
        <w:rPr>
          <w:rFonts w:asciiTheme="minorHAnsi" w:hAnsiTheme="minorHAnsi"/>
        </w:rPr>
      </w:pPr>
      <w:r w:rsidRPr="009038C0">
        <w:rPr>
          <w:rFonts w:asciiTheme="minorHAnsi" w:hAnsiTheme="minorHAnsi"/>
        </w:rPr>
        <w:t>Read-only cells cannot receive data via the paste function.</w:t>
      </w:r>
    </w:p>
    <w:p w14:paraId="10D78D6D" w14:textId="77777777" w:rsidR="00F575F5" w:rsidRPr="009038C0" w:rsidRDefault="00F575F5" w:rsidP="003F60EF">
      <w:pPr>
        <w:pStyle w:val="ListParagraph"/>
        <w:numPr>
          <w:ilvl w:val="0"/>
          <w:numId w:val="15"/>
        </w:numPr>
        <w:rPr>
          <w:rFonts w:asciiTheme="minorHAnsi" w:hAnsiTheme="minorHAnsi"/>
        </w:rPr>
      </w:pPr>
      <w:r w:rsidRPr="009038C0">
        <w:rPr>
          <w:rFonts w:asciiTheme="minorHAnsi" w:hAnsiTheme="minorHAnsi"/>
        </w:rPr>
        <w:t>Data that is copied and pasted from Excel to Planning retains the Excel formatting.</w:t>
      </w:r>
    </w:p>
    <w:p w14:paraId="385946A5" w14:textId="77777777" w:rsidR="00F575F5" w:rsidRPr="009038C0" w:rsidRDefault="00F575F5" w:rsidP="00F575F5">
      <w:pPr>
        <w:pStyle w:val="ProcedureHead"/>
        <w:rPr>
          <w:rFonts w:asciiTheme="minorHAnsi" w:hAnsiTheme="minorHAnsi"/>
        </w:rPr>
      </w:pPr>
      <w:r w:rsidRPr="009038C0">
        <w:rPr>
          <w:rFonts w:asciiTheme="minorHAnsi" w:hAnsiTheme="minorHAnsi"/>
        </w:rPr>
        <w:t>To copy and paste data between cells on a Data Form:</w:t>
      </w:r>
    </w:p>
    <w:p w14:paraId="53F7FCAF" w14:textId="77777777" w:rsidR="00F575F5" w:rsidRPr="009038C0" w:rsidRDefault="00F575F5" w:rsidP="00817775">
      <w:pPr>
        <w:pStyle w:val="Step"/>
        <w:numPr>
          <w:ilvl w:val="0"/>
          <w:numId w:val="44"/>
        </w:numPr>
      </w:pPr>
      <w:r w:rsidRPr="009038C0">
        <w:rPr>
          <w:rStyle w:val="StepChar"/>
        </w:rPr>
        <w:t>Select the desired cells to be copied by clicking in the cell.  To select multiple cells, click,</w:t>
      </w:r>
      <w:r w:rsidRPr="009038C0">
        <w:t xml:space="preserve"> hold, and drag the cursor across the cells in a row or series of cells.</w:t>
      </w:r>
    </w:p>
    <w:p w14:paraId="6BA5B01F" w14:textId="77777777" w:rsidR="00F575F5" w:rsidRPr="009038C0" w:rsidRDefault="00F575F5" w:rsidP="00757B11">
      <w:pPr>
        <w:pStyle w:val="Result"/>
      </w:pPr>
      <w:r w:rsidRPr="009038C0">
        <w:t>A blue border appears around the selected cells, and one or more of the cell values will appear shaded.</w:t>
      </w:r>
    </w:p>
    <w:p w14:paraId="4E627A57" w14:textId="77777777" w:rsidR="00F575F5" w:rsidRPr="009038C0" w:rsidRDefault="00F575F5" w:rsidP="00817775">
      <w:pPr>
        <w:pStyle w:val="Step"/>
      </w:pPr>
      <w:r w:rsidRPr="009038C0">
        <w:t>To copy the data, perform one of the following steps:</w:t>
      </w:r>
    </w:p>
    <w:p w14:paraId="32FC36CB" w14:textId="77777777" w:rsidR="00F575F5" w:rsidRPr="009038C0" w:rsidRDefault="00F575F5" w:rsidP="00F575F5">
      <w:pPr>
        <w:pStyle w:val="Bullet-indented"/>
        <w:rPr>
          <w:rFonts w:asciiTheme="minorHAnsi" w:hAnsiTheme="minorHAnsi"/>
        </w:rPr>
      </w:pPr>
      <w:r w:rsidRPr="009038C0">
        <w:rPr>
          <w:rFonts w:asciiTheme="minorHAnsi" w:hAnsiTheme="minorHAnsi"/>
        </w:rPr>
        <w:t xml:space="preserve">On the toolbar, click the </w:t>
      </w:r>
      <w:r w:rsidRPr="009038C0">
        <w:rPr>
          <w:rFonts w:asciiTheme="minorHAnsi" w:hAnsiTheme="minorHAnsi"/>
          <w:b/>
        </w:rPr>
        <w:t>Copy</w:t>
      </w:r>
      <w:r w:rsidRPr="009038C0">
        <w:rPr>
          <w:rFonts w:asciiTheme="minorHAnsi" w:hAnsiTheme="minorHAnsi"/>
        </w:rPr>
        <w:t xml:space="preserve"> icon </w:t>
      </w:r>
      <w:r w:rsidR="00DD61B3" w:rsidRPr="00DD61B3">
        <w:rPr>
          <w:rFonts w:asciiTheme="minorHAnsi" w:hAnsiTheme="minorHAnsi"/>
          <w:noProof/>
        </w:rPr>
        <w:object w:dxaOrig="315" w:dyaOrig="345" w14:anchorId="75837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9.5pt;mso-width-percent:0;mso-height-percent:0;mso-width-percent:0;mso-height-percent:0" o:ole="">
            <v:imagedata r:id="rId73" o:title=""/>
          </v:shape>
          <o:OLEObject Type="Embed" ProgID="PBrush" ShapeID="_x0000_i1025" DrawAspect="Content" ObjectID="_1767686897" r:id="rId74"/>
        </w:object>
      </w:r>
      <w:r w:rsidRPr="009038C0">
        <w:rPr>
          <w:rFonts w:asciiTheme="minorHAnsi" w:hAnsiTheme="minorHAnsi"/>
        </w:rPr>
        <w:t xml:space="preserve"> .</w:t>
      </w:r>
    </w:p>
    <w:p w14:paraId="10CEE5C3" w14:textId="77777777" w:rsidR="00F575F5" w:rsidRPr="009038C0" w:rsidRDefault="00F575F5" w:rsidP="00F575F5">
      <w:pPr>
        <w:pStyle w:val="Bullet-indented"/>
        <w:rPr>
          <w:rFonts w:asciiTheme="minorHAnsi" w:hAnsiTheme="minorHAnsi"/>
        </w:rPr>
      </w:pPr>
      <w:r w:rsidRPr="009038C0">
        <w:rPr>
          <w:rFonts w:asciiTheme="minorHAnsi" w:hAnsiTheme="minorHAnsi"/>
        </w:rPr>
        <w:t xml:space="preserve">Right-click in the first cell, and from the pop-up menu, click </w:t>
      </w:r>
      <w:r w:rsidRPr="009038C0">
        <w:rPr>
          <w:rFonts w:asciiTheme="minorHAnsi" w:hAnsiTheme="minorHAnsi"/>
          <w:b/>
        </w:rPr>
        <w:t>Edit</w:t>
      </w:r>
      <w:r w:rsidRPr="009038C0">
        <w:rPr>
          <w:rFonts w:asciiTheme="minorHAnsi" w:hAnsiTheme="minorHAnsi"/>
        </w:rPr>
        <w:t xml:space="preserve"> &gt; </w:t>
      </w:r>
      <w:r w:rsidRPr="009038C0">
        <w:rPr>
          <w:rFonts w:asciiTheme="minorHAnsi" w:hAnsiTheme="minorHAnsi"/>
          <w:b/>
        </w:rPr>
        <w:t>Copy</w:t>
      </w:r>
      <w:r w:rsidRPr="009038C0">
        <w:rPr>
          <w:rFonts w:asciiTheme="minorHAnsi" w:hAnsiTheme="minorHAnsi"/>
        </w:rPr>
        <w:t>.</w:t>
      </w:r>
    </w:p>
    <w:p w14:paraId="6C511F69" w14:textId="77777777" w:rsidR="00F575F5" w:rsidRPr="009038C0" w:rsidRDefault="00F575F5" w:rsidP="00F575F5">
      <w:pPr>
        <w:pStyle w:val="Bullet-indented"/>
        <w:rPr>
          <w:rFonts w:asciiTheme="minorHAnsi" w:hAnsiTheme="minorHAnsi"/>
        </w:rPr>
      </w:pPr>
      <w:r w:rsidRPr="009038C0">
        <w:rPr>
          <w:rFonts w:asciiTheme="minorHAnsi" w:hAnsiTheme="minorHAnsi"/>
          <w:b/>
        </w:rPr>
        <w:t>Ctrl + C</w:t>
      </w:r>
    </w:p>
    <w:p w14:paraId="7F2EFA79" w14:textId="77777777" w:rsidR="00F575F5" w:rsidRPr="009038C0" w:rsidRDefault="00F575F5" w:rsidP="00817775">
      <w:pPr>
        <w:pStyle w:val="Step"/>
      </w:pPr>
      <w:r w:rsidRPr="009038C0">
        <w:t>Click in the first of the data cells being pasted.  If copying multiple cells, this would be the left-most cell of the series.</w:t>
      </w:r>
    </w:p>
    <w:p w14:paraId="484BF38F" w14:textId="77777777" w:rsidR="00F575F5" w:rsidRPr="009038C0" w:rsidRDefault="00F575F5" w:rsidP="00817775">
      <w:pPr>
        <w:pStyle w:val="Step"/>
      </w:pPr>
      <w:r w:rsidRPr="009038C0">
        <w:t>To paste the data, perform one of the following steps:</w:t>
      </w:r>
    </w:p>
    <w:p w14:paraId="24CB9BAE" w14:textId="77777777" w:rsidR="00F575F5" w:rsidRPr="007B363C" w:rsidRDefault="00F575F5" w:rsidP="007B363C">
      <w:pPr>
        <w:pStyle w:val="Bullet-indented"/>
      </w:pPr>
      <w:r w:rsidRPr="009038C0">
        <w:t xml:space="preserve">On </w:t>
      </w:r>
      <w:r w:rsidRPr="007B363C">
        <w:t xml:space="preserve">the toolbar, click the Paste icon </w:t>
      </w:r>
      <w:r w:rsidR="00DD61B3" w:rsidRPr="007B363C">
        <w:rPr>
          <w:noProof/>
        </w:rPr>
        <w:object w:dxaOrig="330" w:dyaOrig="345" w14:anchorId="56656714">
          <v:shape id="_x0000_i1026" type="#_x0000_t75" alt="" style="width:19.5pt;height:19.5pt;mso-width-percent:0;mso-height-percent:0;mso-width-percent:0;mso-height-percent:0" o:ole="">
            <v:imagedata r:id="rId75" o:title=""/>
          </v:shape>
          <o:OLEObject Type="Embed" ProgID="PBrush" ShapeID="_x0000_i1026" DrawAspect="Content" ObjectID="_1767686898" r:id="rId76"/>
        </w:object>
      </w:r>
      <w:r w:rsidRPr="007B363C">
        <w:t xml:space="preserve"> .</w:t>
      </w:r>
    </w:p>
    <w:p w14:paraId="322016D0" w14:textId="77777777" w:rsidR="007B363C" w:rsidRPr="007B363C" w:rsidRDefault="00F575F5" w:rsidP="007B363C">
      <w:pPr>
        <w:pStyle w:val="Bullet-indented"/>
      </w:pPr>
      <w:r w:rsidRPr="007B363C">
        <w:t xml:space="preserve">Right-click in the first cell, and from the pop-up menu, click </w:t>
      </w:r>
      <w:r w:rsidRPr="00B87020">
        <w:rPr>
          <w:b/>
        </w:rPr>
        <w:t>Edit &gt; Paste</w:t>
      </w:r>
      <w:r w:rsidR="007B363C" w:rsidRPr="007B363C">
        <w:t>.</w:t>
      </w:r>
    </w:p>
    <w:p w14:paraId="1417F0AC" w14:textId="77777777" w:rsidR="007B363C" w:rsidRPr="002D6ABB" w:rsidRDefault="00F575F5" w:rsidP="007B363C">
      <w:pPr>
        <w:pStyle w:val="Bullet-indented"/>
        <w:contextualSpacing w:val="0"/>
        <w:rPr>
          <w:b/>
        </w:rPr>
      </w:pPr>
      <w:r w:rsidRPr="002D6ABB">
        <w:rPr>
          <w:b/>
        </w:rPr>
        <w:t>Ctrl + V</w:t>
      </w:r>
    </w:p>
    <w:p w14:paraId="7578B86B" w14:textId="77777777" w:rsidR="00F575F5" w:rsidRPr="007B363C" w:rsidRDefault="00F575F5" w:rsidP="007B363C">
      <w:pPr>
        <w:pStyle w:val="Bullet-indented"/>
        <w:numPr>
          <w:ilvl w:val="0"/>
          <w:numId w:val="0"/>
        </w:numPr>
        <w:spacing w:before="200"/>
        <w:ind w:left="720"/>
        <w:contextualSpacing w:val="0"/>
        <w:rPr>
          <w:rFonts w:asciiTheme="minorHAnsi" w:hAnsiTheme="minorHAnsi"/>
        </w:rPr>
      </w:pPr>
      <w:r w:rsidRPr="009038C0">
        <w:t xml:space="preserve">The </w:t>
      </w:r>
      <w:r w:rsidRPr="007B363C">
        <w:t xml:space="preserve">data </w:t>
      </w:r>
      <w:r w:rsidRPr="007B363C">
        <w:rPr>
          <w:rStyle w:val="ResultChar"/>
        </w:rPr>
        <w:t>values appear in the cells, and the cell color changes to yellow</w:t>
      </w:r>
      <w:r w:rsidRPr="009038C0">
        <w:t>.</w:t>
      </w:r>
    </w:p>
    <w:p w14:paraId="3347DB15" w14:textId="77777777" w:rsidR="00F575F5" w:rsidRPr="009038C0" w:rsidRDefault="00F575F5" w:rsidP="00817775">
      <w:pPr>
        <w:pStyle w:val="Step"/>
      </w:pPr>
      <w:r w:rsidRPr="009038C0">
        <w:t xml:space="preserve">On the toolbar, click the </w:t>
      </w:r>
      <w:r w:rsidRPr="009038C0">
        <w:rPr>
          <w:b/>
        </w:rPr>
        <w:t>Save</w:t>
      </w:r>
      <w:r w:rsidRPr="009038C0">
        <w:t xml:space="preserve"> icon </w:t>
      </w:r>
      <w:r w:rsidR="00DD61B3" w:rsidRPr="009038C0">
        <w:rPr>
          <w:noProof/>
        </w:rPr>
        <w:object w:dxaOrig="300" w:dyaOrig="330" w14:anchorId="4BE3716E">
          <v:shape id="_x0000_i1027" type="#_x0000_t75" alt="" style="width:15pt;height:19.5pt;mso-width-percent:0;mso-height-percent:0;mso-width-percent:0;mso-height-percent:0" o:ole="">
            <v:imagedata r:id="rId77" o:title=""/>
          </v:shape>
          <o:OLEObject Type="Embed" ProgID="PBrush" ShapeID="_x0000_i1027" DrawAspect="Content" ObjectID="_1767686899" r:id="rId78"/>
        </w:object>
      </w:r>
      <w:r w:rsidRPr="009038C0">
        <w:t xml:space="preserve"> or press </w:t>
      </w:r>
      <w:r w:rsidRPr="009038C0">
        <w:rPr>
          <w:b/>
        </w:rPr>
        <w:t>Ctrl +S</w:t>
      </w:r>
      <w:r w:rsidRPr="009038C0">
        <w:t>.</w:t>
      </w:r>
    </w:p>
    <w:p w14:paraId="66AC71FE" w14:textId="77777777" w:rsidR="00F575F5" w:rsidRPr="009038C0" w:rsidRDefault="00F575F5" w:rsidP="00757B11">
      <w:pPr>
        <w:pStyle w:val="Result"/>
      </w:pPr>
      <w:r w:rsidRPr="009038C0">
        <w:t>The data values are saved to the database, and the cell color changes back to white.</w:t>
      </w:r>
      <w:r w:rsidR="001B4187">
        <w:t xml:space="preserve"> </w:t>
      </w:r>
      <w:r w:rsidRPr="009038C0">
        <w:t xml:space="preserve"> A message appears at the top of the Content pane indicating the data was saved successfully.</w:t>
      </w:r>
    </w:p>
    <w:p w14:paraId="009E146A" w14:textId="77777777" w:rsidR="00F575F5" w:rsidRPr="009038C0" w:rsidRDefault="00F575F5" w:rsidP="0076636F">
      <w:pPr>
        <w:pStyle w:val="Heading3"/>
      </w:pPr>
      <w:bookmarkStart w:id="124" w:name="_Toc93928909"/>
      <w:r w:rsidRPr="009038C0">
        <w:t>Adjusting Data</w:t>
      </w:r>
      <w:bookmarkEnd w:id="124"/>
    </w:p>
    <w:p w14:paraId="4B81D2A4" w14:textId="77777777" w:rsidR="00F575F5" w:rsidRPr="009038C0" w:rsidRDefault="00F575F5" w:rsidP="00F575F5">
      <w:pPr>
        <w:rPr>
          <w:rFonts w:asciiTheme="minorHAnsi" w:hAnsiTheme="minorHAnsi"/>
        </w:rPr>
      </w:pPr>
      <w:r w:rsidRPr="009038C0">
        <w:rPr>
          <w:rFonts w:asciiTheme="minorHAnsi" w:hAnsiTheme="minorHAnsi"/>
        </w:rPr>
        <w:t>When you are in a data entry form, you can adjust data for one or more cells by highlighting them and right clicking.  The Adjust dialog box lets you choose to update cells by values or percentages, indicating whether you want to increase or decrease the data.</w:t>
      </w:r>
    </w:p>
    <w:p w14:paraId="4E7AB6E5" w14:textId="40B60B62" w:rsidR="00F575F5" w:rsidRPr="009038C0" w:rsidRDefault="00F575F5" w:rsidP="00F575F5">
      <w:pPr>
        <w:rPr>
          <w:rFonts w:asciiTheme="minorHAnsi" w:hAnsiTheme="minorHAnsi"/>
        </w:rPr>
      </w:pPr>
      <w:r w:rsidRPr="009038C0">
        <w:rPr>
          <w:rFonts w:asciiTheme="minorHAnsi" w:hAnsiTheme="minorHAnsi"/>
        </w:rPr>
        <w:t xml:space="preserve">While it is possible to adjust multiple cells at the same time, there are a few considerations.  First, the cells must be contiguous.  Second, you cannot adjust a range of cells if they are at different </w:t>
      </w:r>
      <w:proofErr w:type="gramStart"/>
      <w:r w:rsidRPr="009038C0">
        <w:rPr>
          <w:rFonts w:asciiTheme="minorHAnsi" w:hAnsiTheme="minorHAnsi"/>
        </w:rPr>
        <w:t>levels</w:t>
      </w:r>
      <w:proofErr w:type="gramEnd"/>
      <w:r w:rsidRPr="009038C0">
        <w:rPr>
          <w:rFonts w:asciiTheme="minorHAnsi" w:hAnsiTheme="minorHAnsi"/>
        </w:rPr>
        <w:t xml:space="preserve"> or they cross over different dimensions.  For example, you can highlight 2 or 3 months of data and use adjust data, but you cannot highlight a month and </w:t>
      </w:r>
      <w:r w:rsidR="0055734B">
        <w:rPr>
          <w:rFonts w:asciiTheme="minorHAnsi" w:hAnsiTheme="minorHAnsi"/>
        </w:rPr>
        <w:t xml:space="preserve">YearTotal </w:t>
      </w:r>
      <w:r w:rsidRPr="009038C0">
        <w:rPr>
          <w:rFonts w:asciiTheme="minorHAnsi" w:hAnsiTheme="minorHAnsi"/>
        </w:rPr>
        <w:t xml:space="preserve">and use adjust data.  Also, if you highlight one or more dimensions, you will not be able to adjust multiple cells. </w:t>
      </w:r>
      <w:r w:rsidR="001B4187">
        <w:rPr>
          <w:rFonts w:asciiTheme="minorHAnsi" w:hAnsiTheme="minorHAnsi"/>
        </w:rPr>
        <w:t xml:space="preserve"> </w:t>
      </w:r>
      <w:r w:rsidRPr="009038C0">
        <w:rPr>
          <w:rFonts w:asciiTheme="minorHAnsi" w:hAnsiTheme="minorHAnsi"/>
        </w:rPr>
        <w:t>An example of this is selecting values in multiple scenarios at the same time.  In these cases, you will get a warning message, and the data will not adjust.</w:t>
      </w:r>
    </w:p>
    <w:p w14:paraId="54C741E9" w14:textId="77777777" w:rsidR="00F575F5" w:rsidRPr="009038C0" w:rsidRDefault="00F575F5" w:rsidP="00F575F5">
      <w:pPr>
        <w:contextualSpacing/>
        <w:rPr>
          <w:rFonts w:asciiTheme="minorHAnsi" w:hAnsiTheme="minorHAnsi"/>
        </w:rPr>
      </w:pPr>
      <w:r w:rsidRPr="009038C0">
        <w:rPr>
          <w:rFonts w:asciiTheme="minorHAnsi" w:hAnsiTheme="minorHAnsi"/>
        </w:rPr>
        <w:t xml:space="preserve">To adjust data, you may use either the right click menu, the Edit &gt; Adjust menu option, or the Adjust icon. </w:t>
      </w:r>
      <w:r w:rsidRPr="009038C0">
        <w:rPr>
          <w:rFonts w:asciiTheme="minorHAnsi" w:hAnsiTheme="minorHAnsi"/>
          <w:noProof/>
          <w:lang w:eastAsia="ja-JP"/>
        </w:rPr>
        <w:drawing>
          <wp:inline distT="0" distB="0" distL="0" distR="0" wp14:anchorId="551FB773" wp14:editId="3CCD9EB5">
            <wp:extent cx="179705" cy="179705"/>
            <wp:effectExtent l="0" t="0" r="0" b="0"/>
            <wp:docPr id="96"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B3875DC" w14:textId="77777777" w:rsidR="00F575F5" w:rsidRPr="009038C0" w:rsidRDefault="00F575F5" w:rsidP="00F575F5">
      <w:pPr>
        <w:pStyle w:val="ProcedureHead"/>
        <w:rPr>
          <w:rFonts w:asciiTheme="minorHAnsi" w:hAnsiTheme="minorHAnsi"/>
        </w:rPr>
      </w:pPr>
      <w:r w:rsidRPr="009038C0">
        <w:rPr>
          <w:rFonts w:asciiTheme="minorHAnsi" w:hAnsiTheme="minorHAnsi"/>
        </w:rPr>
        <w:t>To adjust data in cells:</w:t>
      </w:r>
    </w:p>
    <w:p w14:paraId="400E808B" w14:textId="77777777" w:rsidR="00F575F5" w:rsidRPr="009038C0" w:rsidRDefault="00F575F5" w:rsidP="00817775">
      <w:pPr>
        <w:pStyle w:val="Step"/>
        <w:numPr>
          <w:ilvl w:val="0"/>
          <w:numId w:val="45"/>
        </w:numPr>
      </w:pPr>
      <w:r w:rsidRPr="009038C0">
        <w:t>From a data entry form, highlight one or more cells you want to adjust.</w:t>
      </w:r>
    </w:p>
    <w:p w14:paraId="076625A6" w14:textId="77777777" w:rsidR="00F575F5" w:rsidRPr="009038C0" w:rsidRDefault="00F575F5" w:rsidP="00757B11">
      <w:pPr>
        <w:pStyle w:val="Result"/>
      </w:pPr>
      <w:r w:rsidRPr="009038C0">
        <w:t>Note: If you highlight multiple cells, make sure they are contiguous, like cells from the same level and from a single dimension.</w:t>
      </w:r>
      <w:r w:rsidR="00054A26">
        <w:t xml:space="preserve">  </w:t>
      </w:r>
    </w:p>
    <w:p w14:paraId="74BEF9EA" w14:textId="77777777" w:rsidR="00F575F5" w:rsidRPr="009038C0" w:rsidRDefault="00F575F5" w:rsidP="00817775">
      <w:pPr>
        <w:pStyle w:val="Step"/>
      </w:pPr>
      <w:r w:rsidRPr="009038C0">
        <w:t xml:space="preserve">Right click and select </w:t>
      </w:r>
      <w:r w:rsidRPr="009038C0">
        <w:rPr>
          <w:b/>
        </w:rPr>
        <w:t>Adjust &gt; Adjust data</w:t>
      </w:r>
      <w:r w:rsidRPr="009038C0">
        <w:t>.</w:t>
      </w:r>
    </w:p>
    <w:p w14:paraId="5D867114" w14:textId="4DC643E9" w:rsidR="00F575F5" w:rsidRPr="009038C0" w:rsidRDefault="00631EA2" w:rsidP="00757B11">
      <w:pPr>
        <w:pStyle w:val="Result"/>
      </w:pPr>
      <w:r>
        <w:rPr>
          <w:noProof/>
          <w:lang w:eastAsia="ja-JP"/>
        </w:rPr>
        <w:drawing>
          <wp:inline distT="0" distB="0" distL="0" distR="0" wp14:anchorId="62285B5F" wp14:editId="684F85A0">
            <wp:extent cx="3253993" cy="10096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80392" cy="1017841"/>
                    </a:xfrm>
                    <a:prstGeom prst="rect">
                      <a:avLst/>
                    </a:prstGeom>
                  </pic:spPr>
                </pic:pic>
              </a:graphicData>
            </a:graphic>
          </wp:inline>
        </w:drawing>
      </w:r>
    </w:p>
    <w:p w14:paraId="09ACFBD6" w14:textId="77777777" w:rsidR="00F575F5" w:rsidRPr="009038C0" w:rsidRDefault="00F575F5" w:rsidP="00817775">
      <w:pPr>
        <w:pStyle w:val="Step"/>
      </w:pPr>
      <w:r w:rsidRPr="009038C0">
        <w:t>Enter your changes the Adjust data dialog box:</w:t>
      </w:r>
    </w:p>
    <w:p w14:paraId="4C4605FA" w14:textId="77777777" w:rsidR="00F575F5" w:rsidRPr="009038C0" w:rsidRDefault="00F575F5" w:rsidP="00F575F5">
      <w:pPr>
        <w:pStyle w:val="Bullet-indented"/>
        <w:rPr>
          <w:rFonts w:asciiTheme="minorHAnsi" w:hAnsiTheme="minorHAnsi"/>
        </w:rPr>
      </w:pPr>
      <w:r w:rsidRPr="009038C0">
        <w:rPr>
          <w:rFonts w:asciiTheme="minorHAnsi" w:hAnsiTheme="minorHAnsi"/>
        </w:rPr>
        <w:t>Select By Value or By Percent</w:t>
      </w:r>
    </w:p>
    <w:p w14:paraId="35601B5E" w14:textId="77777777" w:rsidR="00F575F5" w:rsidRPr="009038C0" w:rsidRDefault="00F575F5" w:rsidP="00F575F5">
      <w:pPr>
        <w:pStyle w:val="Bullet-indented"/>
        <w:rPr>
          <w:rFonts w:asciiTheme="minorHAnsi" w:hAnsiTheme="minorHAnsi"/>
        </w:rPr>
      </w:pPr>
      <w:r w:rsidRPr="009038C0">
        <w:rPr>
          <w:rFonts w:asciiTheme="minorHAnsi" w:hAnsiTheme="minorHAnsi"/>
        </w:rPr>
        <w:t>Select Increase or Decrease</w:t>
      </w:r>
    </w:p>
    <w:p w14:paraId="4306ACEE" w14:textId="77777777" w:rsidR="00F575F5" w:rsidRPr="009038C0" w:rsidRDefault="00F575F5" w:rsidP="00F575F5">
      <w:pPr>
        <w:pStyle w:val="Bullet-indented"/>
        <w:rPr>
          <w:rFonts w:asciiTheme="minorHAnsi" w:hAnsiTheme="minorHAnsi"/>
        </w:rPr>
      </w:pPr>
      <w:r w:rsidRPr="009038C0">
        <w:rPr>
          <w:rFonts w:asciiTheme="minorHAnsi" w:hAnsiTheme="minorHAnsi"/>
        </w:rPr>
        <w:t>Type the amount in the text box</w:t>
      </w:r>
    </w:p>
    <w:p w14:paraId="722500BF" w14:textId="77777777" w:rsidR="00F575F5" w:rsidRPr="009038C0" w:rsidRDefault="00F575F5" w:rsidP="00817775">
      <w:pPr>
        <w:pStyle w:val="Step"/>
      </w:pPr>
      <w:r w:rsidRPr="009038C0">
        <w:t>Click Adjust Data.</w:t>
      </w:r>
    </w:p>
    <w:p w14:paraId="109A9ADF" w14:textId="77777777" w:rsidR="00F575F5" w:rsidRPr="009038C0" w:rsidRDefault="00F575F5" w:rsidP="00757B11">
      <w:pPr>
        <w:pStyle w:val="Result"/>
      </w:pPr>
      <w:r w:rsidRPr="009038C0">
        <w:t>The cells appear in yellow, displaying the adjusted data.</w:t>
      </w:r>
    </w:p>
    <w:p w14:paraId="16341DAD" w14:textId="77777777" w:rsidR="00F575F5" w:rsidRPr="009038C0" w:rsidRDefault="00F575F5" w:rsidP="00817775">
      <w:pPr>
        <w:pStyle w:val="Step"/>
      </w:pPr>
      <w:r w:rsidRPr="009038C0">
        <w:t xml:space="preserve">Save the data. (Or, if you do not want to save the changes, click the Refresh icon </w:t>
      </w:r>
      <w:r w:rsidRPr="009038C0">
        <w:rPr>
          <w:noProof/>
          <w:lang w:eastAsia="ja-JP"/>
        </w:rPr>
        <w:drawing>
          <wp:inline distT="0" distB="0" distL="0" distR="0" wp14:anchorId="63E2613D" wp14:editId="7EB9494F">
            <wp:extent cx="208280" cy="121285"/>
            <wp:effectExtent l="0" t="0" r="1270" b="0"/>
            <wp:docPr id="99"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280" cy="121285"/>
                    </a:xfrm>
                    <a:prstGeom prst="rect">
                      <a:avLst/>
                    </a:prstGeom>
                    <a:noFill/>
                    <a:ln>
                      <a:noFill/>
                    </a:ln>
                  </pic:spPr>
                </pic:pic>
              </a:graphicData>
            </a:graphic>
          </wp:inline>
        </w:drawing>
      </w:r>
      <w:r w:rsidRPr="009038C0">
        <w:t>and confirm that you want to discard.)</w:t>
      </w:r>
    </w:p>
    <w:p w14:paraId="68634652" w14:textId="77777777" w:rsidR="00F575F5" w:rsidRPr="009038C0" w:rsidRDefault="00F575F5" w:rsidP="0076636F">
      <w:pPr>
        <w:pStyle w:val="Heading3"/>
      </w:pPr>
      <w:bookmarkStart w:id="125" w:name="_Toc93928910"/>
      <w:r w:rsidRPr="009038C0">
        <w:t>Clearing Data</w:t>
      </w:r>
      <w:bookmarkEnd w:id="125"/>
    </w:p>
    <w:p w14:paraId="438D94C6" w14:textId="77777777" w:rsidR="00F575F5" w:rsidRPr="009038C0" w:rsidRDefault="00F575F5" w:rsidP="00F575F5">
      <w:pPr>
        <w:contextualSpacing/>
        <w:rPr>
          <w:rFonts w:asciiTheme="minorHAnsi" w:hAnsiTheme="minorHAnsi"/>
        </w:rPr>
      </w:pPr>
      <w:r w:rsidRPr="009038C0">
        <w:rPr>
          <w:rFonts w:asciiTheme="minorHAnsi" w:hAnsiTheme="minorHAnsi"/>
        </w:rPr>
        <w:t xml:space="preserve">You can clear data in writable cells by using Edit &gt; Clear. </w:t>
      </w:r>
      <w:r w:rsidR="001B4187">
        <w:rPr>
          <w:rFonts w:asciiTheme="minorHAnsi" w:hAnsiTheme="minorHAnsi"/>
        </w:rPr>
        <w:t xml:space="preserve"> </w:t>
      </w:r>
      <w:r w:rsidRPr="009038C0">
        <w:rPr>
          <w:rFonts w:asciiTheme="minorHAnsi" w:hAnsiTheme="minorHAnsi"/>
        </w:rPr>
        <w:t xml:space="preserve">For example, if you previously entered data and later discovered an error, you may want to start fresh. </w:t>
      </w:r>
    </w:p>
    <w:p w14:paraId="299159BB" w14:textId="77777777" w:rsidR="00F575F5" w:rsidRPr="009038C0" w:rsidRDefault="00F575F5" w:rsidP="00F575F5">
      <w:pPr>
        <w:pStyle w:val="ProcedureHead"/>
        <w:contextualSpacing/>
        <w:rPr>
          <w:rFonts w:asciiTheme="minorHAnsi" w:hAnsiTheme="minorHAnsi"/>
        </w:rPr>
      </w:pPr>
      <w:r w:rsidRPr="009038C0">
        <w:rPr>
          <w:rFonts w:asciiTheme="minorHAnsi" w:hAnsiTheme="minorHAnsi"/>
        </w:rPr>
        <w:t>To clear data:</w:t>
      </w:r>
    </w:p>
    <w:p w14:paraId="482C20B1" w14:textId="77777777" w:rsidR="00F575F5" w:rsidRPr="009038C0" w:rsidRDefault="00F575F5" w:rsidP="00817775">
      <w:pPr>
        <w:pStyle w:val="Step"/>
        <w:numPr>
          <w:ilvl w:val="0"/>
          <w:numId w:val="46"/>
        </w:numPr>
      </w:pPr>
      <w:r w:rsidRPr="009038C0">
        <w:t>Within a form, highlight contiguous cells that you want to clear.</w:t>
      </w:r>
      <w:r w:rsidR="001B4187">
        <w:t xml:space="preserve"> </w:t>
      </w:r>
      <w:r w:rsidRPr="009038C0">
        <w:t xml:space="preserve"> (The cells must be writable.)</w:t>
      </w:r>
    </w:p>
    <w:p w14:paraId="5FEF0442" w14:textId="77777777" w:rsidR="00F575F5" w:rsidRPr="009038C0" w:rsidRDefault="00F575F5" w:rsidP="00817775">
      <w:pPr>
        <w:pStyle w:val="Step"/>
      </w:pPr>
      <w:r w:rsidRPr="009038C0">
        <w:t xml:space="preserve">Right click and select </w:t>
      </w:r>
      <w:r w:rsidRPr="009038C0">
        <w:rPr>
          <w:b/>
        </w:rPr>
        <w:t>Edit &gt; Clear</w:t>
      </w:r>
      <w:r w:rsidRPr="009038C0">
        <w:t>.</w:t>
      </w:r>
    </w:p>
    <w:p w14:paraId="6F834FA2" w14:textId="77777777" w:rsidR="00F575F5" w:rsidRPr="009038C0" w:rsidRDefault="00F575F5" w:rsidP="00757B11">
      <w:pPr>
        <w:pStyle w:val="Result"/>
      </w:pPr>
      <w:r w:rsidRPr="009038C0">
        <w:t>The cells appear blank and yellow, indicating that the change has not been saved.</w:t>
      </w:r>
    </w:p>
    <w:p w14:paraId="1B92FD21" w14:textId="77777777" w:rsidR="00F575F5" w:rsidRPr="009038C0" w:rsidRDefault="00F575F5" w:rsidP="00817775">
      <w:pPr>
        <w:pStyle w:val="Step"/>
      </w:pPr>
      <w:r w:rsidRPr="009038C0">
        <w:t xml:space="preserve">Click </w:t>
      </w:r>
      <w:r w:rsidRPr="009038C0">
        <w:rPr>
          <w:b/>
        </w:rPr>
        <w:t>Ctrl + S</w:t>
      </w:r>
      <w:r w:rsidRPr="009038C0">
        <w:t xml:space="preserve"> to save changes.</w:t>
      </w:r>
    </w:p>
    <w:p w14:paraId="71059774" w14:textId="77777777" w:rsidR="00747C78" w:rsidRPr="009038C0" w:rsidRDefault="00747C78" w:rsidP="0076636F">
      <w:pPr>
        <w:pStyle w:val="Heading3"/>
      </w:pPr>
      <w:bookmarkStart w:id="126" w:name="_Toc378070115"/>
      <w:bookmarkStart w:id="127" w:name="_Toc383598694"/>
      <w:bookmarkStart w:id="128" w:name="_Toc93928911"/>
      <w:r w:rsidRPr="009038C0">
        <w:t>Spreading and Grid Spreading</w:t>
      </w:r>
      <w:bookmarkEnd w:id="126"/>
      <w:bookmarkEnd w:id="127"/>
      <w:bookmarkEnd w:id="128"/>
    </w:p>
    <w:p w14:paraId="7E902D61" w14:textId="77777777" w:rsidR="00747C78" w:rsidRPr="009038C0" w:rsidRDefault="00747C78" w:rsidP="00747C78">
      <w:pPr>
        <w:rPr>
          <w:rFonts w:asciiTheme="minorHAnsi" w:hAnsiTheme="minorHAnsi"/>
        </w:rPr>
      </w:pPr>
      <w:r w:rsidRPr="009038C0">
        <w:rPr>
          <w:rFonts w:asciiTheme="minorHAnsi" w:hAnsiTheme="minorHAnsi"/>
        </w:rPr>
        <w:t xml:space="preserve">Spreading is how you can distribute data from YearTotal to </w:t>
      </w:r>
      <w:r w:rsidR="001B4187">
        <w:rPr>
          <w:rFonts w:asciiTheme="minorHAnsi" w:hAnsiTheme="minorHAnsi"/>
        </w:rPr>
        <w:t>m</w:t>
      </w:r>
      <w:r w:rsidRPr="009038C0">
        <w:rPr>
          <w:rFonts w:asciiTheme="minorHAnsi" w:hAnsiTheme="minorHAnsi"/>
        </w:rPr>
        <w:t xml:space="preserve">onths.  </w:t>
      </w:r>
      <w:r w:rsidR="001B4187">
        <w:rPr>
          <w:rFonts w:asciiTheme="minorHAnsi" w:hAnsiTheme="minorHAnsi"/>
        </w:rPr>
        <w:t>Y</w:t>
      </w:r>
      <w:r w:rsidRPr="009038C0">
        <w:rPr>
          <w:rFonts w:asciiTheme="minorHAnsi" w:hAnsiTheme="minorHAnsi"/>
        </w:rPr>
        <w:t>ou will mainly use this in the General Planning module, within the Revenue &amp; Expense form.</w:t>
      </w:r>
    </w:p>
    <w:p w14:paraId="7C29E655" w14:textId="77777777" w:rsidR="00747C78" w:rsidRPr="009038C0" w:rsidRDefault="00747C78" w:rsidP="00747C78">
      <w:pPr>
        <w:rPr>
          <w:rFonts w:asciiTheme="minorHAnsi" w:hAnsiTheme="minorHAnsi"/>
        </w:rPr>
      </w:pPr>
      <w:proofErr w:type="gramStart"/>
      <w:r w:rsidRPr="009038C0">
        <w:rPr>
          <w:rFonts w:asciiTheme="minorHAnsi" w:hAnsiTheme="minorHAnsi"/>
        </w:rPr>
        <w:t>As a general rule</w:t>
      </w:r>
      <w:proofErr w:type="gramEnd"/>
      <w:r w:rsidRPr="009038C0">
        <w:rPr>
          <w:rFonts w:asciiTheme="minorHAnsi" w:hAnsiTheme="minorHAnsi"/>
        </w:rPr>
        <w:t>, you can type a value into YearTotal to have it spread across the months.  How the data spread depends on the data currently in the months.</w:t>
      </w:r>
    </w:p>
    <w:p w14:paraId="6E765412" w14:textId="77777777" w:rsidR="00747C78" w:rsidRPr="009038C0" w:rsidRDefault="00747C78" w:rsidP="00747C78">
      <w:pPr>
        <w:pStyle w:val="Bullet-indented"/>
        <w:ind w:left="720"/>
        <w:rPr>
          <w:rFonts w:asciiTheme="minorHAnsi" w:hAnsiTheme="minorHAnsi"/>
        </w:rPr>
      </w:pPr>
      <w:r w:rsidRPr="009038C0">
        <w:rPr>
          <w:rFonts w:asciiTheme="minorHAnsi" w:hAnsiTheme="minorHAnsi"/>
        </w:rPr>
        <w:t>If no data are in the months, the new value will spread evenly</w:t>
      </w:r>
    </w:p>
    <w:p w14:paraId="4C8426DB" w14:textId="6DA6F664" w:rsidR="00747C78" w:rsidRPr="009038C0" w:rsidRDefault="00747C78" w:rsidP="00747C78">
      <w:pPr>
        <w:pStyle w:val="Bullet-indented"/>
        <w:ind w:left="720"/>
        <w:rPr>
          <w:rFonts w:asciiTheme="minorHAnsi" w:hAnsiTheme="minorHAnsi"/>
        </w:rPr>
      </w:pPr>
      <w:r w:rsidRPr="009038C0">
        <w:rPr>
          <w:rFonts w:asciiTheme="minorHAnsi" w:hAnsiTheme="minorHAnsi"/>
        </w:rPr>
        <w:t xml:space="preserve">If data are in any or </w:t>
      </w:r>
      <w:proofErr w:type="gramStart"/>
      <w:r w:rsidRPr="009038C0">
        <w:rPr>
          <w:rFonts w:asciiTheme="minorHAnsi" w:hAnsiTheme="minorHAnsi"/>
        </w:rPr>
        <w:t>all of</w:t>
      </w:r>
      <w:proofErr w:type="gramEnd"/>
      <w:r w:rsidRPr="009038C0">
        <w:rPr>
          <w:rFonts w:asciiTheme="minorHAnsi" w:hAnsiTheme="minorHAnsi"/>
        </w:rPr>
        <w:t xml:space="preserve"> the months, the new value will spread proportionally</w:t>
      </w:r>
    </w:p>
    <w:p w14:paraId="04D38431" w14:textId="69615EEB" w:rsidR="00747C78" w:rsidRPr="009038C0" w:rsidRDefault="00747C78" w:rsidP="00747C78">
      <w:pPr>
        <w:pStyle w:val="Bullet-indented"/>
        <w:ind w:left="720"/>
        <w:rPr>
          <w:rFonts w:asciiTheme="minorHAnsi" w:hAnsiTheme="minorHAnsi"/>
        </w:rPr>
      </w:pPr>
      <w:r w:rsidRPr="009038C0">
        <w:rPr>
          <w:rFonts w:asciiTheme="minorHAnsi" w:hAnsiTheme="minorHAnsi"/>
        </w:rPr>
        <w:t xml:space="preserve">If some months are </w:t>
      </w:r>
      <w:r w:rsidR="00E43BBE">
        <w:rPr>
          <w:rFonts w:asciiTheme="minorHAnsi" w:hAnsiTheme="minorHAnsi"/>
        </w:rPr>
        <w:t>actualized</w:t>
      </w:r>
      <w:r w:rsidRPr="009038C0">
        <w:rPr>
          <w:rFonts w:asciiTheme="minorHAnsi" w:hAnsiTheme="minorHAnsi"/>
        </w:rPr>
        <w:t>, the data will spread based only on the available months</w:t>
      </w:r>
    </w:p>
    <w:p w14:paraId="4182FD1B" w14:textId="77777777" w:rsidR="00747C78" w:rsidRPr="009038C0" w:rsidRDefault="00747C78" w:rsidP="00747C78">
      <w:pPr>
        <w:rPr>
          <w:rFonts w:asciiTheme="minorHAnsi" w:hAnsiTheme="minorHAnsi"/>
        </w:rPr>
      </w:pPr>
      <w:r w:rsidRPr="009038C0">
        <w:rPr>
          <w:rFonts w:asciiTheme="minorHAnsi" w:hAnsiTheme="minorHAnsi"/>
        </w:rPr>
        <w:t xml:space="preserve">Grid Spreading is similar, but it is a feature that gives you a little more control.  It combines features of Adjusting Data and normal spreading of </w:t>
      </w:r>
      <w:proofErr w:type="gramStart"/>
      <w:r w:rsidRPr="009038C0">
        <w:rPr>
          <w:rFonts w:asciiTheme="minorHAnsi" w:hAnsiTheme="minorHAnsi"/>
        </w:rPr>
        <w:t>data, and</w:t>
      </w:r>
      <w:proofErr w:type="gramEnd"/>
      <w:r w:rsidRPr="009038C0">
        <w:rPr>
          <w:rFonts w:asciiTheme="minorHAnsi" w:hAnsiTheme="minorHAnsi"/>
        </w:rPr>
        <w:t xml:space="preserve"> adds further flexibility.</w:t>
      </w:r>
    </w:p>
    <w:p w14:paraId="5934BC37" w14:textId="41D870B1" w:rsidR="00747C78" w:rsidRPr="009038C0" w:rsidRDefault="00747C78" w:rsidP="00747C78">
      <w:pPr>
        <w:rPr>
          <w:rFonts w:asciiTheme="minorHAnsi" w:hAnsiTheme="minorHAnsi"/>
        </w:rPr>
      </w:pPr>
      <w:r w:rsidRPr="009038C0">
        <w:rPr>
          <w:rFonts w:asciiTheme="minorHAnsi" w:hAnsiTheme="minorHAnsi"/>
        </w:rPr>
        <w:t>In this screenshot, 5300C has a value of 1</w:t>
      </w:r>
      <w:r w:rsidR="00E43BBE">
        <w:rPr>
          <w:rFonts w:asciiTheme="minorHAnsi" w:hAnsiTheme="minorHAnsi"/>
        </w:rPr>
        <w:t>,</w:t>
      </w:r>
      <w:r w:rsidRPr="009038C0">
        <w:rPr>
          <w:rFonts w:asciiTheme="minorHAnsi" w:hAnsiTheme="minorHAnsi"/>
        </w:rPr>
        <w:t xml:space="preserve">200, spread evenly across </w:t>
      </w:r>
      <w:r w:rsidR="00E43BBE">
        <w:rPr>
          <w:rFonts w:asciiTheme="minorHAnsi" w:hAnsiTheme="minorHAnsi"/>
        </w:rPr>
        <w:t xml:space="preserve">six </w:t>
      </w:r>
      <w:r w:rsidRPr="009038C0">
        <w:rPr>
          <w:rFonts w:asciiTheme="minorHAnsi" w:hAnsiTheme="minorHAnsi"/>
        </w:rPr>
        <w:t xml:space="preserve">periods.  Highlighting the </w:t>
      </w:r>
      <w:r w:rsidR="00E43BBE">
        <w:rPr>
          <w:rFonts w:asciiTheme="minorHAnsi" w:hAnsiTheme="minorHAnsi"/>
        </w:rPr>
        <w:t>YearTotal</w:t>
      </w:r>
      <w:r w:rsidRPr="009038C0">
        <w:rPr>
          <w:rFonts w:asciiTheme="minorHAnsi" w:hAnsiTheme="minorHAnsi"/>
        </w:rPr>
        <w:t xml:space="preserve"> value, we will access Adjust &gt; Grid Spread and increase the value by 10%.</w:t>
      </w:r>
    </w:p>
    <w:p w14:paraId="572567CA" w14:textId="16ECDC10" w:rsidR="00747C78" w:rsidRPr="009038C0" w:rsidRDefault="006651D1" w:rsidP="00524E47">
      <w:pPr>
        <w:jc w:val="center"/>
        <w:rPr>
          <w:rFonts w:asciiTheme="minorHAnsi" w:hAnsiTheme="minorHAnsi"/>
        </w:rPr>
      </w:pPr>
      <w:r>
        <w:rPr>
          <w:noProof/>
        </w:rPr>
        <w:drawing>
          <wp:inline distT="0" distB="0" distL="0" distR="0" wp14:anchorId="04FECB50" wp14:editId="380B5783">
            <wp:extent cx="5943600" cy="1348105"/>
            <wp:effectExtent l="0" t="0" r="0" b="444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82"/>
                    <a:stretch>
                      <a:fillRect/>
                    </a:stretch>
                  </pic:blipFill>
                  <pic:spPr>
                    <a:xfrm>
                      <a:off x="0" y="0"/>
                      <a:ext cx="5943600" cy="1348105"/>
                    </a:xfrm>
                    <a:prstGeom prst="rect">
                      <a:avLst/>
                    </a:prstGeom>
                  </pic:spPr>
                </pic:pic>
              </a:graphicData>
            </a:graphic>
          </wp:inline>
        </w:drawing>
      </w:r>
    </w:p>
    <w:p w14:paraId="510B9A1B" w14:textId="77777777" w:rsidR="00747C78" w:rsidRPr="009038C0" w:rsidRDefault="00747C78" w:rsidP="00747C78">
      <w:pPr>
        <w:rPr>
          <w:rFonts w:asciiTheme="minorHAnsi" w:hAnsiTheme="minorHAnsi"/>
        </w:rPr>
      </w:pPr>
      <w:r w:rsidRPr="009038C0">
        <w:rPr>
          <w:rFonts w:asciiTheme="minorHAnsi" w:hAnsiTheme="minorHAnsi"/>
        </w:rPr>
        <w:t>In this screenshot, notice that the 10% adjustment has been entered, but the Spread Value still reflects the original 1200.  We have yet to select adjust.  We also will need to select a Spread Type.</w:t>
      </w:r>
    </w:p>
    <w:p w14:paraId="4523E2F6" w14:textId="31D80021" w:rsidR="00747C78" w:rsidRPr="009038C0" w:rsidRDefault="001163FA" w:rsidP="00524E47">
      <w:pPr>
        <w:jc w:val="center"/>
        <w:rPr>
          <w:rFonts w:asciiTheme="minorHAnsi" w:hAnsiTheme="minorHAnsi"/>
        </w:rPr>
      </w:pPr>
      <w:r>
        <w:rPr>
          <w:noProof/>
          <w:lang w:eastAsia="ja-JP"/>
        </w:rPr>
        <w:drawing>
          <wp:inline distT="0" distB="0" distL="0" distR="0" wp14:anchorId="4689BD4B" wp14:editId="04C559C6">
            <wp:extent cx="4452847" cy="2314807"/>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60458" cy="2318763"/>
                    </a:xfrm>
                    <a:prstGeom prst="rect">
                      <a:avLst/>
                    </a:prstGeom>
                  </pic:spPr>
                </pic:pic>
              </a:graphicData>
            </a:graphic>
          </wp:inline>
        </w:drawing>
      </w:r>
    </w:p>
    <w:p w14:paraId="0CC6D974" w14:textId="77777777" w:rsidR="00747C78" w:rsidRPr="009038C0" w:rsidRDefault="00747C78" w:rsidP="00747C78">
      <w:pPr>
        <w:rPr>
          <w:rFonts w:asciiTheme="minorHAnsi" w:hAnsiTheme="minorHAnsi"/>
        </w:rPr>
      </w:pPr>
      <w:r w:rsidRPr="009038C0">
        <w:rPr>
          <w:rFonts w:asciiTheme="minorHAnsi" w:hAnsiTheme="minorHAnsi"/>
        </w:rPr>
        <w:t>Here, we have selected adjust so we can see the impact this adjustment will make on the total to be “spread.”  (This is an optional step; the adjustment would still occur if we skipped Adjust and only clicked Spread.)  Spread Value now displays 1320. (1200 plus a 10% increase: 1200 + 120).</w:t>
      </w:r>
    </w:p>
    <w:p w14:paraId="4390E1B3" w14:textId="485C203E" w:rsidR="00747C78" w:rsidRPr="009038C0" w:rsidRDefault="00330A35" w:rsidP="00524E47">
      <w:pPr>
        <w:jc w:val="center"/>
        <w:rPr>
          <w:rFonts w:asciiTheme="minorHAnsi" w:hAnsiTheme="minorHAnsi"/>
        </w:rPr>
      </w:pPr>
      <w:r w:rsidRPr="00C03F46">
        <w:rPr>
          <w:rFonts w:asciiTheme="minorHAnsi" w:hAnsiTheme="minorHAnsi"/>
          <w:noProof/>
          <w:lang w:eastAsia="ja-JP"/>
        </w:rPr>
        <w:drawing>
          <wp:inline distT="0" distB="0" distL="0" distR="0" wp14:anchorId="5EA55F67" wp14:editId="0949CBD0">
            <wp:extent cx="3857625" cy="2009180"/>
            <wp:effectExtent l="0" t="0" r="0" b="0"/>
            <wp:docPr id="735" name="Picture 735" descr="C:\Users\dbeaman\Desktop\2016-01-05_16-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beaman\Desktop\2016-01-05_16-08-0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69479" cy="2015354"/>
                    </a:xfrm>
                    <a:prstGeom prst="rect">
                      <a:avLst/>
                    </a:prstGeom>
                    <a:noFill/>
                    <a:ln>
                      <a:noFill/>
                    </a:ln>
                  </pic:spPr>
                </pic:pic>
              </a:graphicData>
            </a:graphic>
          </wp:inline>
        </w:drawing>
      </w:r>
    </w:p>
    <w:p w14:paraId="282F7076" w14:textId="77777777" w:rsidR="00747C78" w:rsidRPr="009038C0" w:rsidRDefault="00747C78" w:rsidP="00747C78">
      <w:pPr>
        <w:pStyle w:val="ProcedureHead"/>
        <w:rPr>
          <w:rFonts w:asciiTheme="minorHAnsi" w:hAnsiTheme="minorHAnsi"/>
        </w:rPr>
      </w:pPr>
      <w:r w:rsidRPr="009038C0">
        <w:rPr>
          <w:rFonts w:asciiTheme="minorHAnsi" w:hAnsiTheme="minorHAnsi"/>
        </w:rPr>
        <w:t>To use grid spread:</w:t>
      </w:r>
    </w:p>
    <w:p w14:paraId="3EFA2FF1" w14:textId="77777777" w:rsidR="00747C78" w:rsidRPr="009038C0" w:rsidRDefault="00747C78" w:rsidP="00817775">
      <w:pPr>
        <w:pStyle w:val="Step"/>
        <w:numPr>
          <w:ilvl w:val="0"/>
          <w:numId w:val="47"/>
        </w:numPr>
      </w:pPr>
      <w:r w:rsidRPr="009038C0">
        <w:t xml:space="preserve">Open </w:t>
      </w:r>
      <w:proofErr w:type="spellStart"/>
      <w:r w:rsidRPr="009038C0">
        <w:t>UCSFPlan</w:t>
      </w:r>
      <w:proofErr w:type="spellEnd"/>
      <w:r w:rsidRPr="009038C0">
        <w:t>.</w:t>
      </w:r>
    </w:p>
    <w:p w14:paraId="1F0DF88F" w14:textId="0D106A0E" w:rsidR="00747C78" w:rsidRPr="009038C0" w:rsidRDefault="00747C78" w:rsidP="00817775">
      <w:pPr>
        <w:pStyle w:val="Step"/>
      </w:pPr>
      <w:r w:rsidRPr="009038C0">
        <w:t xml:space="preserve">In My Task list, expand General Planning &gt; and select </w:t>
      </w:r>
      <w:r w:rsidRPr="009038C0">
        <w:rPr>
          <w:b/>
        </w:rPr>
        <w:t>Revenue and Expense</w:t>
      </w:r>
      <w:r w:rsidRPr="009038C0">
        <w:t xml:space="preserve"> form and highlight a YearTotal cell where you want to spread data.</w:t>
      </w:r>
    </w:p>
    <w:p w14:paraId="76054EC7" w14:textId="40AADFDC" w:rsidR="00747C78" w:rsidRPr="009038C0" w:rsidRDefault="00817775" w:rsidP="00757B11">
      <w:pPr>
        <w:pStyle w:val="Result"/>
      </w:pPr>
      <w:r>
        <w:rPr>
          <w:noProof/>
        </w:rPr>
        <w:drawing>
          <wp:inline distT="0" distB="0" distL="0" distR="0" wp14:anchorId="705E9513" wp14:editId="7297C7F2">
            <wp:extent cx="5943600" cy="1348105"/>
            <wp:effectExtent l="0" t="0" r="0" b="4445"/>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82"/>
                    <a:stretch>
                      <a:fillRect/>
                    </a:stretch>
                  </pic:blipFill>
                  <pic:spPr>
                    <a:xfrm>
                      <a:off x="0" y="0"/>
                      <a:ext cx="5943600" cy="1348105"/>
                    </a:xfrm>
                    <a:prstGeom prst="rect">
                      <a:avLst/>
                    </a:prstGeom>
                  </pic:spPr>
                </pic:pic>
              </a:graphicData>
            </a:graphic>
          </wp:inline>
        </w:drawing>
      </w:r>
    </w:p>
    <w:p w14:paraId="44AC1769" w14:textId="77777777" w:rsidR="00747C78" w:rsidRPr="009038C0" w:rsidRDefault="00747C78" w:rsidP="00817775">
      <w:pPr>
        <w:pStyle w:val="Step"/>
      </w:pPr>
      <w:r w:rsidRPr="009038C0">
        <w:t xml:space="preserve">Right click and select </w:t>
      </w:r>
      <w:r w:rsidRPr="009038C0">
        <w:rPr>
          <w:b/>
        </w:rPr>
        <w:t>Adjust &gt; Grid Spread</w:t>
      </w:r>
      <w:r w:rsidRPr="009038C0">
        <w:t>.</w:t>
      </w:r>
    </w:p>
    <w:p w14:paraId="190AFF5F" w14:textId="6E7320F7" w:rsidR="00747C78" w:rsidRPr="009038C0" w:rsidRDefault="001B782D" w:rsidP="00757B11">
      <w:pPr>
        <w:pStyle w:val="Result"/>
      </w:pPr>
      <w:r>
        <w:rPr>
          <w:noProof/>
          <w:lang w:eastAsia="ja-JP"/>
        </w:rPr>
        <w:drawing>
          <wp:inline distT="0" distB="0" distL="0" distR="0" wp14:anchorId="5A4916A6" wp14:editId="40F6CA0D">
            <wp:extent cx="3467100" cy="1789471"/>
            <wp:effectExtent l="0" t="0" r="0" b="1270"/>
            <wp:docPr id="70" name="Picture 70" descr="C:\Users\dbeaman\Desktop\2016-01-05_16-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beaman\Desktop\2016-01-05_16-12-5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72583" cy="1792301"/>
                    </a:xfrm>
                    <a:prstGeom prst="rect">
                      <a:avLst/>
                    </a:prstGeom>
                    <a:noFill/>
                    <a:ln>
                      <a:noFill/>
                    </a:ln>
                  </pic:spPr>
                </pic:pic>
              </a:graphicData>
            </a:graphic>
          </wp:inline>
        </w:drawing>
      </w:r>
    </w:p>
    <w:p w14:paraId="55F3AC63" w14:textId="77777777" w:rsidR="00747C78" w:rsidRPr="009038C0" w:rsidRDefault="00747C78" w:rsidP="00817775">
      <w:pPr>
        <w:pStyle w:val="Step"/>
      </w:pPr>
      <w:r w:rsidRPr="009038C0">
        <w:t>Fill in the Adjust data fields:</w:t>
      </w:r>
    </w:p>
    <w:p w14:paraId="002939BF" w14:textId="77777777" w:rsidR="00747C78" w:rsidRPr="009038C0" w:rsidRDefault="00747C78" w:rsidP="00747C78">
      <w:pPr>
        <w:pStyle w:val="Bullet-indented"/>
        <w:rPr>
          <w:rFonts w:asciiTheme="minorHAnsi" w:hAnsiTheme="minorHAnsi"/>
        </w:rPr>
      </w:pPr>
      <w:r w:rsidRPr="009038C0">
        <w:rPr>
          <w:rFonts w:asciiTheme="minorHAnsi" w:hAnsiTheme="minorHAnsi"/>
        </w:rPr>
        <w:t xml:space="preserve">Select </w:t>
      </w:r>
      <w:r w:rsidRPr="009038C0">
        <w:rPr>
          <w:rFonts w:asciiTheme="minorHAnsi" w:hAnsiTheme="minorHAnsi"/>
          <w:b/>
        </w:rPr>
        <w:t>By Value</w:t>
      </w:r>
      <w:r w:rsidRPr="009038C0">
        <w:rPr>
          <w:rFonts w:asciiTheme="minorHAnsi" w:hAnsiTheme="minorHAnsi"/>
        </w:rPr>
        <w:t xml:space="preserve"> or </w:t>
      </w:r>
      <w:r w:rsidRPr="009038C0">
        <w:rPr>
          <w:rFonts w:asciiTheme="minorHAnsi" w:hAnsiTheme="minorHAnsi"/>
          <w:b/>
        </w:rPr>
        <w:t>By Percent</w:t>
      </w:r>
    </w:p>
    <w:p w14:paraId="4898F774" w14:textId="77777777" w:rsidR="00747C78" w:rsidRPr="009038C0" w:rsidRDefault="00747C78" w:rsidP="00747C78">
      <w:pPr>
        <w:pStyle w:val="Bullet-indented"/>
        <w:rPr>
          <w:rFonts w:asciiTheme="minorHAnsi" w:hAnsiTheme="minorHAnsi"/>
        </w:rPr>
      </w:pPr>
      <w:r w:rsidRPr="009038C0">
        <w:rPr>
          <w:rFonts w:asciiTheme="minorHAnsi" w:hAnsiTheme="minorHAnsi"/>
        </w:rPr>
        <w:t xml:space="preserve">Select </w:t>
      </w:r>
      <w:r w:rsidRPr="009038C0">
        <w:rPr>
          <w:rFonts w:asciiTheme="minorHAnsi" w:hAnsiTheme="minorHAnsi"/>
          <w:b/>
        </w:rPr>
        <w:t>Increase</w:t>
      </w:r>
      <w:r w:rsidRPr="009038C0">
        <w:rPr>
          <w:rFonts w:asciiTheme="minorHAnsi" w:hAnsiTheme="minorHAnsi"/>
        </w:rPr>
        <w:t xml:space="preserve"> or </w:t>
      </w:r>
      <w:r w:rsidRPr="009038C0">
        <w:rPr>
          <w:rFonts w:asciiTheme="minorHAnsi" w:hAnsiTheme="minorHAnsi"/>
          <w:b/>
        </w:rPr>
        <w:t>Decrease</w:t>
      </w:r>
    </w:p>
    <w:p w14:paraId="2F59F748" w14:textId="77777777" w:rsidR="00747C78" w:rsidRPr="009038C0" w:rsidRDefault="00747C78" w:rsidP="00747C78">
      <w:pPr>
        <w:pStyle w:val="Bullet-indented"/>
        <w:rPr>
          <w:rFonts w:asciiTheme="minorHAnsi" w:hAnsiTheme="minorHAnsi"/>
        </w:rPr>
      </w:pPr>
      <w:r w:rsidRPr="009038C0">
        <w:rPr>
          <w:rFonts w:asciiTheme="minorHAnsi" w:hAnsiTheme="minorHAnsi"/>
        </w:rPr>
        <w:t>Type the amount in the text box</w:t>
      </w:r>
    </w:p>
    <w:p w14:paraId="29705ABA" w14:textId="77777777" w:rsidR="00747C78" w:rsidRPr="009038C0" w:rsidRDefault="00747C78" w:rsidP="00757B11">
      <w:pPr>
        <w:pStyle w:val="Result"/>
      </w:pPr>
      <w:r w:rsidRPr="009038C0">
        <w:t>Optional: Click Adjust to update the Spread Value.</w:t>
      </w:r>
    </w:p>
    <w:p w14:paraId="565555AE" w14:textId="77777777" w:rsidR="00747C78" w:rsidRPr="009038C0" w:rsidRDefault="00747C78" w:rsidP="00817775">
      <w:pPr>
        <w:pStyle w:val="Step"/>
      </w:pPr>
      <w:r w:rsidRPr="009038C0">
        <w:t xml:space="preserve">Select the </w:t>
      </w:r>
      <w:r w:rsidRPr="009038C0">
        <w:rPr>
          <w:b/>
        </w:rPr>
        <w:t>Spread Type</w:t>
      </w:r>
      <w:r w:rsidRPr="009038C0">
        <w:t xml:space="preserve"> for the desired results:</w:t>
      </w:r>
    </w:p>
    <w:tbl>
      <w:tblPr>
        <w:tblStyle w:val="LightList-Accent5"/>
        <w:tblW w:w="0" w:type="auto"/>
        <w:tblInd w:w="828" w:type="dxa"/>
        <w:tblBorders>
          <w:insideH w:val="single" w:sz="8" w:space="0" w:color="4BACC6" w:themeColor="accent5"/>
        </w:tblBorders>
        <w:tblLook w:val="0480" w:firstRow="0" w:lastRow="0" w:firstColumn="1" w:lastColumn="0" w:noHBand="0" w:noVBand="1"/>
      </w:tblPr>
      <w:tblGrid>
        <w:gridCol w:w="2178"/>
        <w:gridCol w:w="5832"/>
      </w:tblGrid>
      <w:tr w:rsidR="00747C78" w:rsidRPr="009038C0" w14:paraId="78DA81D8" w14:textId="77777777" w:rsidTr="005E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top w:val="none" w:sz="0" w:space="0" w:color="auto"/>
              <w:left w:val="none" w:sz="0" w:space="0" w:color="auto"/>
              <w:bottom w:val="none" w:sz="0" w:space="0" w:color="auto"/>
            </w:tcBorders>
          </w:tcPr>
          <w:p w14:paraId="22C4D253" w14:textId="77777777" w:rsidR="00747C78" w:rsidRPr="009038C0" w:rsidRDefault="00747C78" w:rsidP="007B363C">
            <w:pPr>
              <w:spacing w:after="0"/>
              <w:rPr>
                <w:b w:val="0"/>
              </w:rPr>
            </w:pPr>
            <w:r w:rsidRPr="009038C0">
              <w:t>Proportional spread</w:t>
            </w:r>
          </w:p>
        </w:tc>
        <w:tc>
          <w:tcPr>
            <w:tcW w:w="5832" w:type="dxa"/>
            <w:tcBorders>
              <w:top w:val="none" w:sz="0" w:space="0" w:color="auto"/>
              <w:bottom w:val="none" w:sz="0" w:space="0" w:color="auto"/>
              <w:right w:val="none" w:sz="0" w:space="0" w:color="auto"/>
            </w:tcBorders>
          </w:tcPr>
          <w:p w14:paraId="73C57305" w14:textId="77777777" w:rsidR="00747C78" w:rsidRPr="009038C0" w:rsidRDefault="00747C78" w:rsidP="007B363C">
            <w:pPr>
              <w:spacing w:after="0"/>
              <w:cnfStyle w:val="000000100000" w:firstRow="0" w:lastRow="0" w:firstColumn="0" w:lastColumn="0" w:oddVBand="0" w:evenVBand="0" w:oddHBand="1" w:evenHBand="0" w:firstRowFirstColumn="0" w:firstRowLastColumn="0" w:lastRowFirstColumn="0" w:lastRowLastColumn="0"/>
            </w:pPr>
            <w:r w:rsidRPr="009038C0">
              <w:t>To use the updated spread value and divide based on current value in each month</w:t>
            </w:r>
          </w:p>
        </w:tc>
      </w:tr>
      <w:tr w:rsidR="00747C78" w:rsidRPr="009038C0" w14:paraId="6A0ADC6E" w14:textId="77777777" w:rsidTr="005E4C16">
        <w:tc>
          <w:tcPr>
            <w:cnfStyle w:val="001000000000" w:firstRow="0" w:lastRow="0" w:firstColumn="1" w:lastColumn="0" w:oddVBand="0" w:evenVBand="0" w:oddHBand="0" w:evenHBand="0" w:firstRowFirstColumn="0" w:firstRowLastColumn="0" w:lastRowFirstColumn="0" w:lastRowLastColumn="0"/>
            <w:tcW w:w="2178" w:type="dxa"/>
          </w:tcPr>
          <w:p w14:paraId="71B4458F" w14:textId="77777777" w:rsidR="00747C78" w:rsidRPr="009038C0" w:rsidRDefault="00747C78" w:rsidP="007B363C">
            <w:pPr>
              <w:spacing w:after="0"/>
              <w:rPr>
                <w:b w:val="0"/>
              </w:rPr>
            </w:pPr>
            <w:r w:rsidRPr="009038C0">
              <w:t>Evenly split</w:t>
            </w:r>
          </w:p>
        </w:tc>
        <w:tc>
          <w:tcPr>
            <w:tcW w:w="5832" w:type="dxa"/>
          </w:tcPr>
          <w:p w14:paraId="2BDD7629" w14:textId="77777777" w:rsidR="00747C78" w:rsidRPr="009038C0" w:rsidRDefault="00747C78" w:rsidP="007B363C">
            <w:pPr>
              <w:spacing w:after="0"/>
              <w:cnfStyle w:val="000000000000" w:firstRow="0" w:lastRow="0" w:firstColumn="0" w:lastColumn="0" w:oddVBand="0" w:evenVBand="0" w:oddHBand="0" w:evenHBand="0" w:firstRowFirstColumn="0" w:firstRowLastColumn="0" w:lastRowFirstColumn="0" w:lastRowLastColumn="0"/>
            </w:pPr>
            <w:r w:rsidRPr="009038C0">
              <w:t>To use the updated spread value and divide evenly regardless of current value in each month</w:t>
            </w:r>
          </w:p>
        </w:tc>
      </w:tr>
      <w:tr w:rsidR="00747C78" w:rsidRPr="009038C0" w14:paraId="16992A77" w14:textId="77777777" w:rsidTr="005E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top w:val="none" w:sz="0" w:space="0" w:color="auto"/>
              <w:left w:val="none" w:sz="0" w:space="0" w:color="auto"/>
              <w:bottom w:val="none" w:sz="0" w:space="0" w:color="auto"/>
            </w:tcBorders>
          </w:tcPr>
          <w:p w14:paraId="3DB76A7D" w14:textId="77777777" w:rsidR="00747C78" w:rsidRPr="009038C0" w:rsidRDefault="00747C78" w:rsidP="007B363C">
            <w:pPr>
              <w:spacing w:after="0"/>
              <w:rPr>
                <w:b w:val="0"/>
              </w:rPr>
            </w:pPr>
            <w:r w:rsidRPr="009038C0">
              <w:t>Fill</w:t>
            </w:r>
          </w:p>
        </w:tc>
        <w:tc>
          <w:tcPr>
            <w:tcW w:w="5832" w:type="dxa"/>
            <w:tcBorders>
              <w:top w:val="none" w:sz="0" w:space="0" w:color="auto"/>
              <w:bottom w:val="none" w:sz="0" w:space="0" w:color="auto"/>
              <w:right w:val="none" w:sz="0" w:space="0" w:color="auto"/>
            </w:tcBorders>
          </w:tcPr>
          <w:p w14:paraId="407D00EC" w14:textId="77777777" w:rsidR="00747C78" w:rsidRPr="009038C0" w:rsidRDefault="00747C78" w:rsidP="007B363C">
            <w:pPr>
              <w:spacing w:after="0"/>
              <w:cnfStyle w:val="000000100000" w:firstRow="0" w:lastRow="0" w:firstColumn="0" w:lastColumn="0" w:oddVBand="0" w:evenVBand="0" w:oddHBand="1" w:evenHBand="0" w:firstRowFirstColumn="0" w:firstRowLastColumn="0" w:lastRowFirstColumn="0" w:lastRowLastColumn="0"/>
            </w:pPr>
            <w:r w:rsidRPr="009038C0">
              <w:t>To use the updated spread value and copy it to each month</w:t>
            </w:r>
          </w:p>
        </w:tc>
      </w:tr>
    </w:tbl>
    <w:p w14:paraId="0CFECAB6" w14:textId="77777777" w:rsidR="00747C78" w:rsidRPr="009038C0" w:rsidRDefault="00747C78" w:rsidP="00817775">
      <w:pPr>
        <w:pStyle w:val="Step"/>
      </w:pPr>
      <w:r w:rsidRPr="009038C0">
        <w:t xml:space="preserve">Select </w:t>
      </w:r>
      <w:r w:rsidRPr="009038C0">
        <w:rPr>
          <w:b/>
        </w:rPr>
        <w:t>Spread.</w:t>
      </w:r>
    </w:p>
    <w:p w14:paraId="25B3536D" w14:textId="77777777" w:rsidR="00747C78" w:rsidRPr="009038C0" w:rsidRDefault="00747C78" w:rsidP="00757B11">
      <w:pPr>
        <w:pStyle w:val="Result"/>
      </w:pPr>
      <w:r w:rsidRPr="009038C0">
        <w:t>The cells appear in yellow, displaying the spread results based on your selection.</w:t>
      </w:r>
    </w:p>
    <w:p w14:paraId="6B9455FC" w14:textId="77777777" w:rsidR="00F575F5" w:rsidRPr="009038C0" w:rsidRDefault="00747C78" w:rsidP="00817775">
      <w:pPr>
        <w:pStyle w:val="Step"/>
      </w:pPr>
      <w:r w:rsidRPr="009038C0">
        <w:rPr>
          <w:b/>
        </w:rPr>
        <w:t>Save</w:t>
      </w:r>
      <w:r w:rsidRPr="009038C0">
        <w:t xml:space="preserve"> the data. </w:t>
      </w:r>
      <w:r w:rsidR="00F40CAF">
        <w:t xml:space="preserve"> </w:t>
      </w:r>
      <w:r w:rsidRPr="009038C0">
        <w:t xml:space="preserve">(Or, if you do not want to save the changes, click the Refresh icon </w:t>
      </w:r>
      <w:r w:rsidRPr="009038C0">
        <w:rPr>
          <w:noProof/>
          <w:lang w:eastAsia="ja-JP"/>
        </w:rPr>
        <w:drawing>
          <wp:inline distT="0" distB="0" distL="0" distR="0" wp14:anchorId="56B23634" wp14:editId="0DD64ECC">
            <wp:extent cx="203200" cy="120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ICON Refresh.jpg"/>
                    <pic:cNvPicPr/>
                  </pic:nvPicPr>
                  <pic:blipFill>
                    <a:blip r:embed="rId81">
                      <a:extLst>
                        <a:ext uri="{28A0092B-C50C-407E-A947-70E740481C1C}">
                          <a14:useLocalDpi xmlns:a14="http://schemas.microsoft.com/office/drawing/2010/main" val="0"/>
                        </a:ext>
                      </a:extLst>
                    </a:blip>
                    <a:stretch>
                      <a:fillRect/>
                    </a:stretch>
                  </pic:blipFill>
                  <pic:spPr>
                    <a:xfrm>
                      <a:off x="0" y="0"/>
                      <a:ext cx="203200" cy="120650"/>
                    </a:xfrm>
                    <a:prstGeom prst="rect">
                      <a:avLst/>
                    </a:prstGeom>
                  </pic:spPr>
                </pic:pic>
              </a:graphicData>
            </a:graphic>
          </wp:inline>
        </w:drawing>
      </w:r>
      <w:r w:rsidRPr="009038C0">
        <w:t>and confirm that you want to discard.)</w:t>
      </w:r>
    </w:p>
    <w:p w14:paraId="34B39923" w14:textId="77777777" w:rsidR="004A011E" w:rsidRPr="009038C0" w:rsidRDefault="004A011E" w:rsidP="0076636F">
      <w:pPr>
        <w:pStyle w:val="Heading3"/>
      </w:pPr>
      <w:bookmarkStart w:id="129" w:name="_Toc93928912"/>
      <w:r w:rsidRPr="009038C0">
        <w:t>Adding and Removing Rows</w:t>
      </w:r>
      <w:bookmarkEnd w:id="123"/>
      <w:bookmarkEnd w:id="129"/>
    </w:p>
    <w:p w14:paraId="69069F77" w14:textId="77777777" w:rsidR="004A011E" w:rsidRPr="009038C0" w:rsidRDefault="004A011E" w:rsidP="004A011E">
      <w:pPr>
        <w:rPr>
          <w:rFonts w:asciiTheme="minorHAnsi" w:hAnsiTheme="minorHAnsi"/>
        </w:rPr>
      </w:pPr>
      <w:r w:rsidRPr="009038C0">
        <w:rPr>
          <w:rFonts w:asciiTheme="minorHAnsi" w:hAnsiTheme="minorHAnsi"/>
        </w:rPr>
        <w:t>In the Revenue &amp; Expense form, accounts with no data are suppressed.  As a result, sometimes, you will not see revenue or expense accounts for which you want to enter data, and you may want to add an account to the rows on the form.  Similarly, in the Employee Planning module, you may want to add an employee to the rows of your roster</w:t>
      </w:r>
      <w:r w:rsidR="00325FBB" w:rsidRPr="009038C0">
        <w:rPr>
          <w:rFonts w:asciiTheme="minorHAnsi" w:hAnsiTheme="minorHAnsi"/>
        </w:rPr>
        <w:t>.</w:t>
      </w:r>
      <w:r w:rsidRPr="009038C0">
        <w:rPr>
          <w:rFonts w:asciiTheme="minorHAnsi" w:hAnsiTheme="minorHAnsi"/>
        </w:rPr>
        <w:t xml:space="preserve"> </w:t>
      </w:r>
      <w:r w:rsidR="00F40CAF">
        <w:rPr>
          <w:rFonts w:asciiTheme="minorHAnsi" w:hAnsiTheme="minorHAnsi"/>
        </w:rPr>
        <w:t xml:space="preserve"> </w:t>
      </w:r>
      <w:r w:rsidR="00325FBB" w:rsidRPr="009038C0">
        <w:rPr>
          <w:rFonts w:asciiTheme="minorHAnsi" w:hAnsiTheme="minorHAnsi"/>
        </w:rPr>
        <w:t>O</w:t>
      </w:r>
      <w:r w:rsidR="00127B32" w:rsidRPr="009038C0">
        <w:rPr>
          <w:rFonts w:asciiTheme="minorHAnsi" w:hAnsiTheme="minorHAnsi"/>
        </w:rPr>
        <w:t xml:space="preserve">r </w:t>
      </w:r>
      <w:r w:rsidRPr="009038C0">
        <w:rPr>
          <w:rFonts w:asciiTheme="minorHAnsi" w:hAnsiTheme="minorHAnsi"/>
        </w:rPr>
        <w:t xml:space="preserve">in the Commitment Tracking module, you may want to add a commitment or a distribution to the rows. </w:t>
      </w:r>
    </w:p>
    <w:p w14:paraId="3E208A92" w14:textId="77777777" w:rsidR="004A011E" w:rsidRPr="009038C0" w:rsidRDefault="004A011E" w:rsidP="004A011E">
      <w:pPr>
        <w:rPr>
          <w:rFonts w:asciiTheme="minorHAnsi" w:hAnsiTheme="minorHAnsi"/>
        </w:rPr>
      </w:pPr>
      <w:r w:rsidRPr="009038C0">
        <w:rPr>
          <w:rFonts w:asciiTheme="minorHAnsi" w:hAnsiTheme="minorHAnsi"/>
        </w:rPr>
        <w:t xml:space="preserve">To add a row to a form, users may right-click on any row and select the appropriate “Add” option.  In the pop-up window that appears, you can click on the Member Selection icon to select the member(s) you want to add.  In the case of Accounts on the Revenue &amp; Expense form, you can even choose to add all accounts to the form. </w:t>
      </w:r>
    </w:p>
    <w:p w14:paraId="0170E3ED" w14:textId="77777777" w:rsidR="004A011E" w:rsidRDefault="004A011E" w:rsidP="004A011E">
      <w:pPr>
        <w:rPr>
          <w:rFonts w:asciiTheme="minorHAnsi" w:hAnsiTheme="minorHAnsi"/>
        </w:rPr>
      </w:pPr>
      <w:r w:rsidRPr="009038C0">
        <w:rPr>
          <w:rFonts w:asciiTheme="minorHAnsi" w:hAnsiTheme="minorHAnsi"/>
        </w:rPr>
        <w:t xml:space="preserve">After you add rows, they will display on your form in future sessions, whether they have data or not.  If you want to remove a row you have added, you can select </w:t>
      </w:r>
      <w:r w:rsidR="002609BF" w:rsidRPr="009038C0">
        <w:rPr>
          <w:rFonts w:asciiTheme="minorHAnsi" w:hAnsiTheme="minorHAnsi"/>
        </w:rPr>
        <w:t xml:space="preserve">the corresponding </w:t>
      </w:r>
      <w:r w:rsidRPr="009038C0">
        <w:rPr>
          <w:rFonts w:asciiTheme="minorHAnsi" w:hAnsiTheme="minorHAnsi"/>
        </w:rPr>
        <w:t xml:space="preserve">Remove option from the right-click menu.  </w:t>
      </w:r>
    </w:p>
    <w:p w14:paraId="62E4A940" w14:textId="77777777" w:rsidR="00AD6A47" w:rsidRPr="009038C0" w:rsidRDefault="00AD6A47" w:rsidP="0076636F">
      <w:pPr>
        <w:pStyle w:val="Heading3"/>
      </w:pPr>
      <w:bookmarkStart w:id="130" w:name="_Toc383598715"/>
      <w:bookmarkStart w:id="131" w:name="_Toc93928913"/>
      <w:r w:rsidRPr="009038C0">
        <w:t>Add Account</w:t>
      </w:r>
      <w:bookmarkEnd w:id="130"/>
      <w:bookmarkEnd w:id="131"/>
      <w:r w:rsidRPr="009038C0">
        <w:t xml:space="preserve">  </w:t>
      </w:r>
    </w:p>
    <w:p w14:paraId="793DF841" w14:textId="77777777" w:rsidR="00AD6A47" w:rsidRPr="009038C0" w:rsidRDefault="00AD6A47" w:rsidP="00AD6A47">
      <w:pPr>
        <w:rPr>
          <w:rFonts w:asciiTheme="minorHAnsi" w:hAnsiTheme="minorHAnsi"/>
        </w:rPr>
      </w:pPr>
      <w:r w:rsidRPr="009038C0">
        <w:rPr>
          <w:rFonts w:asciiTheme="minorHAnsi" w:hAnsiTheme="minorHAnsi"/>
        </w:rPr>
        <w:t xml:space="preserve">Users will need to right-click on any Account </w:t>
      </w:r>
      <w:proofErr w:type="gramStart"/>
      <w:r w:rsidRPr="009038C0">
        <w:rPr>
          <w:rFonts w:asciiTheme="minorHAnsi" w:hAnsiTheme="minorHAnsi"/>
        </w:rPr>
        <w:t>in order to</w:t>
      </w:r>
      <w:proofErr w:type="gramEnd"/>
      <w:r w:rsidRPr="009038C0">
        <w:rPr>
          <w:rFonts w:asciiTheme="minorHAnsi" w:hAnsiTheme="minorHAnsi"/>
        </w:rPr>
        <w:t xml:space="preserve"> add an Account to the Revenue &amp; Expense form</w:t>
      </w:r>
      <w:r w:rsidR="002609BF" w:rsidRPr="009038C0">
        <w:rPr>
          <w:rFonts w:asciiTheme="minorHAnsi" w:hAnsiTheme="minorHAnsi"/>
        </w:rPr>
        <w:t xml:space="preserve"> in the General planning module</w:t>
      </w:r>
      <w:r w:rsidRPr="009038C0">
        <w:rPr>
          <w:rFonts w:asciiTheme="minorHAnsi" w:hAnsiTheme="minorHAnsi"/>
        </w:rPr>
        <w:t xml:space="preserve">.  In the Add Account pop-up window, you can click on the Member Selection icon to select the account(s) you want to add.  You can even choose to add all accounts to the form. </w:t>
      </w:r>
    </w:p>
    <w:p w14:paraId="5969D284" w14:textId="77777777" w:rsidR="00AD6A47" w:rsidRPr="009038C0" w:rsidRDefault="00AD6A47" w:rsidP="00AD6A47">
      <w:pPr>
        <w:pStyle w:val="ProcedureHead"/>
        <w:rPr>
          <w:rFonts w:asciiTheme="minorHAnsi" w:hAnsiTheme="minorHAnsi"/>
        </w:rPr>
      </w:pPr>
      <w:r w:rsidRPr="009038C0">
        <w:rPr>
          <w:rFonts w:asciiTheme="minorHAnsi" w:hAnsiTheme="minorHAnsi"/>
        </w:rPr>
        <w:t>To add accounts in rows:</w:t>
      </w:r>
    </w:p>
    <w:p w14:paraId="4BBE0A5D" w14:textId="77777777" w:rsidR="00AD6A47" w:rsidRPr="009038C0" w:rsidRDefault="00AD6A47" w:rsidP="00A75938">
      <w:pPr>
        <w:pStyle w:val="Stepwspacing"/>
        <w:numPr>
          <w:ilvl w:val="0"/>
          <w:numId w:val="21"/>
        </w:numPr>
      </w:pPr>
      <w:r w:rsidRPr="009038C0">
        <w:t>On the Revenue and Expense form, move your mouse to a row where you want to add accounts.</w:t>
      </w:r>
    </w:p>
    <w:p w14:paraId="54A067A7" w14:textId="77777777" w:rsidR="00AD6A47" w:rsidRPr="009038C0" w:rsidRDefault="00AD6A47" w:rsidP="00A75938">
      <w:pPr>
        <w:pStyle w:val="Stepwspacing"/>
        <w:numPr>
          <w:ilvl w:val="0"/>
          <w:numId w:val="11"/>
        </w:numPr>
      </w:pPr>
      <w:r w:rsidRPr="009038C0">
        <w:t xml:space="preserve">Right-click and select </w:t>
      </w:r>
      <w:r w:rsidRPr="009038C0">
        <w:rPr>
          <w:b/>
        </w:rPr>
        <w:t>Add Account</w:t>
      </w:r>
      <w:r w:rsidRPr="009038C0">
        <w:t>.</w:t>
      </w:r>
    </w:p>
    <w:p w14:paraId="28B551A7" w14:textId="77777777" w:rsidR="00AD6A47" w:rsidRPr="009038C0" w:rsidRDefault="00AD6A47" w:rsidP="00757B11">
      <w:pPr>
        <w:pStyle w:val="Result"/>
      </w:pPr>
      <w:r w:rsidRPr="009038C0">
        <w:t>The Runtime Prompt for Add Accounts appears.</w:t>
      </w:r>
    </w:p>
    <w:p w14:paraId="4F0A414B" w14:textId="77777777" w:rsidR="00AD6A47" w:rsidRPr="009038C0" w:rsidRDefault="00AD6A47" w:rsidP="00A75938">
      <w:pPr>
        <w:pStyle w:val="Stepwspacing"/>
        <w:numPr>
          <w:ilvl w:val="0"/>
          <w:numId w:val="11"/>
        </w:numPr>
      </w:pPr>
      <w:r w:rsidRPr="009038C0">
        <w:t>Click the Member Selection icon.</w:t>
      </w:r>
    </w:p>
    <w:p w14:paraId="5777BAFA" w14:textId="77777777" w:rsidR="00AD6A47" w:rsidRPr="009038C0" w:rsidRDefault="00AD6A47" w:rsidP="00A75938">
      <w:pPr>
        <w:pStyle w:val="Stepwspacing"/>
        <w:numPr>
          <w:ilvl w:val="0"/>
          <w:numId w:val="11"/>
        </w:numPr>
      </w:pPr>
      <w:r w:rsidRPr="009038C0">
        <w:t xml:space="preserve">Use the Member Selection dialog box to find and highlight the account or accounts you want to add.  Then use </w:t>
      </w:r>
      <w:r w:rsidRPr="009038C0">
        <w:rPr>
          <w:b/>
        </w:rPr>
        <w:t>Add</w:t>
      </w:r>
      <w:r w:rsidRPr="009038C0">
        <w:t xml:space="preserve"> button to move them to the selection box on the right.</w:t>
      </w:r>
    </w:p>
    <w:p w14:paraId="274CF5C5" w14:textId="77777777" w:rsidR="00AD6A47" w:rsidRPr="009038C0" w:rsidRDefault="00AD6A47" w:rsidP="00757B11">
      <w:pPr>
        <w:pStyle w:val="Result"/>
      </w:pPr>
      <w:r w:rsidRPr="009038C0">
        <w:t xml:space="preserve">Tip: To add all displayed accounts, click the </w:t>
      </w:r>
      <w:r w:rsidRPr="009038C0">
        <w:rPr>
          <w:b/>
        </w:rPr>
        <w:t>Add All</w:t>
      </w:r>
      <w:r w:rsidRPr="009038C0">
        <w:t xml:space="preserve"> button in the middle of the dialog box.</w:t>
      </w:r>
    </w:p>
    <w:p w14:paraId="4E7D3E16" w14:textId="77777777" w:rsidR="00AD6A47" w:rsidRPr="009038C0" w:rsidRDefault="00AD6A47" w:rsidP="00A75938">
      <w:pPr>
        <w:pStyle w:val="Stepwspacing"/>
        <w:numPr>
          <w:ilvl w:val="0"/>
          <w:numId w:val="11"/>
        </w:numPr>
      </w:pPr>
      <w:r w:rsidRPr="009038C0">
        <w:t xml:space="preserve">Click </w:t>
      </w:r>
      <w:r w:rsidRPr="009038C0">
        <w:rPr>
          <w:b/>
        </w:rPr>
        <w:t>OK</w:t>
      </w:r>
      <w:r w:rsidRPr="009038C0">
        <w:t>.</w:t>
      </w:r>
    </w:p>
    <w:p w14:paraId="35C3C2AF" w14:textId="77777777" w:rsidR="00AD6A47" w:rsidRPr="009038C0" w:rsidRDefault="00AD6A47" w:rsidP="00A75938">
      <w:pPr>
        <w:pStyle w:val="Stepwspacing"/>
        <w:numPr>
          <w:ilvl w:val="0"/>
          <w:numId w:val="11"/>
        </w:numPr>
      </w:pPr>
      <w:r w:rsidRPr="009038C0">
        <w:t xml:space="preserve">On the Runtime Prompt, click </w:t>
      </w:r>
      <w:r w:rsidRPr="009038C0">
        <w:rPr>
          <w:b/>
        </w:rPr>
        <w:t>Launch</w:t>
      </w:r>
      <w:r w:rsidRPr="009038C0">
        <w:t>.</w:t>
      </w:r>
    </w:p>
    <w:p w14:paraId="3210949C" w14:textId="77777777" w:rsidR="00AD6A47" w:rsidRPr="009038C0" w:rsidRDefault="00AD6A47" w:rsidP="00757B11">
      <w:pPr>
        <w:pStyle w:val="Result"/>
      </w:pPr>
      <w:r w:rsidRPr="009038C0">
        <w:t>A message displays, indicating the accounts were successfully added.  The added accounts now appear in the rows.</w:t>
      </w:r>
    </w:p>
    <w:p w14:paraId="4121E0C4" w14:textId="77777777" w:rsidR="00AD6A47" w:rsidRPr="009038C0" w:rsidRDefault="00AD6A47" w:rsidP="0076636F">
      <w:pPr>
        <w:pStyle w:val="Heading3"/>
      </w:pPr>
      <w:bookmarkStart w:id="132" w:name="_Toc383598716"/>
      <w:bookmarkStart w:id="133" w:name="_Toc93928914"/>
      <w:r w:rsidRPr="009038C0">
        <w:t>Remove Account</w:t>
      </w:r>
      <w:bookmarkEnd w:id="132"/>
      <w:bookmarkEnd w:id="133"/>
    </w:p>
    <w:p w14:paraId="4BB88C9B" w14:textId="77777777" w:rsidR="00AD6A47" w:rsidRPr="009038C0" w:rsidRDefault="00AD6A47" w:rsidP="00AD6A47">
      <w:pPr>
        <w:rPr>
          <w:rFonts w:asciiTheme="minorHAnsi" w:hAnsiTheme="minorHAnsi"/>
        </w:rPr>
      </w:pPr>
      <w:r w:rsidRPr="009038C0">
        <w:rPr>
          <w:rFonts w:asciiTheme="minorHAnsi" w:hAnsiTheme="minorHAnsi"/>
        </w:rPr>
        <w:t xml:space="preserve">After you add accounts to the Revenue &amp; Expense form, you may find that you have rows you no longer need to see.  </w:t>
      </w:r>
      <w:proofErr w:type="gramStart"/>
      <w:r w:rsidRPr="009038C0">
        <w:rPr>
          <w:rFonts w:asciiTheme="minorHAnsi" w:hAnsiTheme="minorHAnsi"/>
        </w:rPr>
        <w:t>As long as</w:t>
      </w:r>
      <w:proofErr w:type="gramEnd"/>
      <w:r w:rsidRPr="009038C0">
        <w:rPr>
          <w:rFonts w:asciiTheme="minorHAnsi" w:hAnsiTheme="minorHAnsi"/>
        </w:rPr>
        <w:t xml:space="preserve"> there is no data in them, you can remove these accounts. </w:t>
      </w:r>
      <w:r w:rsidR="004667C4">
        <w:rPr>
          <w:rFonts w:asciiTheme="minorHAnsi" w:hAnsiTheme="minorHAnsi"/>
        </w:rPr>
        <w:t xml:space="preserve"> </w:t>
      </w:r>
      <w:r w:rsidRPr="009038C0">
        <w:rPr>
          <w:rFonts w:asciiTheme="minorHAnsi" w:hAnsiTheme="minorHAnsi"/>
        </w:rPr>
        <w:t>You will need to right-click on the Account you want to remove.  You can only remove one account at a time, even if you highlight multiple blank rows.  Once you remove the account, it will not reappear for this DFP combination in this session or future sessions (unless there is data).  You can always add the account back using the Add Account procedure.</w:t>
      </w:r>
    </w:p>
    <w:p w14:paraId="01F6E224" w14:textId="77777777" w:rsidR="00AD6A47" w:rsidRPr="009038C0" w:rsidRDefault="00AD6A47" w:rsidP="00AD6A47">
      <w:pPr>
        <w:rPr>
          <w:rFonts w:asciiTheme="minorHAnsi" w:hAnsiTheme="minorHAnsi"/>
          <w:b/>
        </w:rPr>
      </w:pPr>
      <w:r w:rsidRPr="009038C0">
        <w:rPr>
          <w:rFonts w:asciiTheme="minorHAnsi" w:hAnsiTheme="minorHAnsi"/>
          <w:b/>
        </w:rPr>
        <w:t>To remove an account from rows:</w:t>
      </w:r>
    </w:p>
    <w:p w14:paraId="774E2BA8"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On the Revenue and Expense form, move your mouse to a row you want to remove.</w:t>
      </w:r>
    </w:p>
    <w:p w14:paraId="0CEDCF29"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 xml:space="preserve">Right-click and select </w:t>
      </w:r>
      <w:r w:rsidRPr="009038C0">
        <w:rPr>
          <w:rFonts w:asciiTheme="minorHAnsi" w:hAnsiTheme="minorHAnsi"/>
          <w:b/>
        </w:rPr>
        <w:t>Remove Account</w:t>
      </w:r>
      <w:r w:rsidRPr="009038C0">
        <w:rPr>
          <w:rFonts w:asciiTheme="minorHAnsi" w:hAnsiTheme="minorHAnsi"/>
        </w:rPr>
        <w:t>.</w:t>
      </w:r>
    </w:p>
    <w:p w14:paraId="1A311D81"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A message displays, indicating the account was successfully removed.</w:t>
      </w:r>
    </w:p>
    <w:p w14:paraId="6945ADE2"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 xml:space="preserve">Click </w:t>
      </w:r>
      <w:r w:rsidRPr="009038C0">
        <w:rPr>
          <w:rFonts w:asciiTheme="minorHAnsi" w:hAnsiTheme="minorHAnsi"/>
          <w:b/>
        </w:rPr>
        <w:t>OK</w:t>
      </w:r>
      <w:r w:rsidRPr="009038C0">
        <w:rPr>
          <w:rFonts w:asciiTheme="minorHAnsi" w:hAnsiTheme="minorHAnsi"/>
        </w:rPr>
        <w:t>.</w:t>
      </w:r>
    </w:p>
    <w:p w14:paraId="312CB701"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The selected account no longer displays in the rows.</w:t>
      </w:r>
    </w:p>
    <w:p w14:paraId="1B757D87" w14:textId="32A9459F" w:rsidR="00D160F5" w:rsidRPr="009038C0" w:rsidRDefault="00D160F5" w:rsidP="0076636F">
      <w:pPr>
        <w:pStyle w:val="Heading3"/>
      </w:pPr>
      <w:bookmarkStart w:id="134" w:name="_Toc93928915"/>
      <w:r w:rsidRPr="009038C0">
        <w:t>Cell Comments</w:t>
      </w:r>
      <w:bookmarkEnd w:id="120"/>
      <w:bookmarkEnd w:id="121"/>
      <w:bookmarkEnd w:id="134"/>
    </w:p>
    <w:p w14:paraId="055D678F" w14:textId="73EB4023" w:rsidR="00D160F5" w:rsidRPr="009038C0" w:rsidRDefault="00D160F5" w:rsidP="00D160F5">
      <w:pPr>
        <w:rPr>
          <w:rFonts w:asciiTheme="minorHAnsi" w:hAnsiTheme="minorHAnsi"/>
        </w:rPr>
      </w:pPr>
      <w:r w:rsidRPr="009038C0">
        <w:rPr>
          <w:rFonts w:asciiTheme="minorHAnsi" w:hAnsiTheme="minorHAnsi"/>
        </w:rPr>
        <w:t xml:space="preserve">Sometimes when you enter data into a cell, you may want to document further explanation.  This may be to remind yourself of why you input these values, or perhaps you want other users within your </w:t>
      </w:r>
      <w:proofErr w:type="spellStart"/>
      <w:r w:rsidRPr="009038C0">
        <w:rPr>
          <w:rFonts w:asciiTheme="minorHAnsi" w:hAnsiTheme="minorHAnsi"/>
        </w:rPr>
        <w:t>DeptID</w:t>
      </w:r>
      <w:proofErr w:type="spellEnd"/>
      <w:r w:rsidRPr="009038C0">
        <w:rPr>
          <w:rFonts w:asciiTheme="minorHAnsi" w:hAnsiTheme="minorHAnsi"/>
        </w:rPr>
        <w:t>, division, or Control Point to know.</w:t>
      </w:r>
    </w:p>
    <w:p w14:paraId="6B5A7F4F" w14:textId="77777777" w:rsidR="00D160F5" w:rsidRPr="009038C0" w:rsidRDefault="00D160F5" w:rsidP="00D160F5">
      <w:pPr>
        <w:rPr>
          <w:rFonts w:asciiTheme="minorHAnsi" w:hAnsiTheme="minorHAnsi"/>
        </w:rPr>
      </w:pPr>
      <w:r w:rsidRPr="009038C0">
        <w:rPr>
          <w:rFonts w:asciiTheme="minorHAnsi" w:hAnsiTheme="minorHAnsi"/>
        </w:rPr>
        <w:t>When a cell has a comment, you will see a blue triangle in the upper right corner.  You can go to Comments to view existing comments.  You will not be able to see a comment by hovering over the cell. If desired, you can edit the comment or add a new one.</w:t>
      </w:r>
    </w:p>
    <w:p w14:paraId="09D2F9E8" w14:textId="77777777" w:rsidR="00D160F5" w:rsidRPr="009038C0" w:rsidRDefault="00D160F5" w:rsidP="00D160F5">
      <w:pPr>
        <w:pStyle w:val="ProcedureHead"/>
        <w:rPr>
          <w:rFonts w:asciiTheme="minorHAnsi" w:hAnsiTheme="minorHAnsi"/>
        </w:rPr>
      </w:pPr>
      <w:r w:rsidRPr="009038C0">
        <w:rPr>
          <w:rFonts w:asciiTheme="minorHAnsi" w:hAnsiTheme="minorHAnsi"/>
        </w:rPr>
        <w:t>To add a comment to a cell:</w:t>
      </w:r>
    </w:p>
    <w:p w14:paraId="7DC9E4A9" w14:textId="51C492A0" w:rsidR="00D160F5" w:rsidRPr="009038C0" w:rsidRDefault="00D160F5" w:rsidP="00817775">
      <w:pPr>
        <w:pStyle w:val="Step"/>
        <w:numPr>
          <w:ilvl w:val="0"/>
          <w:numId w:val="48"/>
        </w:numPr>
      </w:pPr>
      <w:r w:rsidRPr="009038C0">
        <w:t>From a data entry for, highlight a cell for which you want to add a comment.</w:t>
      </w:r>
    </w:p>
    <w:p w14:paraId="45562E1E" w14:textId="77777777" w:rsidR="00D160F5" w:rsidRPr="009038C0" w:rsidRDefault="00D160F5" w:rsidP="00817775">
      <w:pPr>
        <w:pStyle w:val="Step"/>
      </w:pPr>
      <w:r w:rsidRPr="009038C0">
        <w:t xml:space="preserve">Right click on the cell and select </w:t>
      </w:r>
      <w:r w:rsidRPr="009038C0">
        <w:rPr>
          <w:b/>
        </w:rPr>
        <w:t>Comments</w:t>
      </w:r>
      <w:r w:rsidRPr="009038C0">
        <w:t>.</w:t>
      </w:r>
    </w:p>
    <w:p w14:paraId="1633FF28" w14:textId="73765E17" w:rsidR="00D160F5" w:rsidRDefault="00B94375" w:rsidP="00757B11">
      <w:pPr>
        <w:pStyle w:val="Result"/>
      </w:pPr>
      <w:r>
        <w:rPr>
          <w:noProof/>
          <w:lang w:eastAsia="ja-JP"/>
        </w:rPr>
        <w:drawing>
          <wp:inline distT="0" distB="0" distL="0" distR="0" wp14:anchorId="7D7F3C83" wp14:editId="561F4040">
            <wp:extent cx="5943600" cy="2226945"/>
            <wp:effectExtent l="0" t="0" r="0" b="1905"/>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able&#10;&#10;Description automatically generated"/>
                    <pic:cNvPicPr/>
                  </pic:nvPicPr>
                  <pic:blipFill>
                    <a:blip r:embed="rId86"/>
                    <a:stretch>
                      <a:fillRect/>
                    </a:stretch>
                  </pic:blipFill>
                  <pic:spPr>
                    <a:xfrm>
                      <a:off x="0" y="0"/>
                      <a:ext cx="5943600" cy="2226945"/>
                    </a:xfrm>
                    <a:prstGeom prst="rect">
                      <a:avLst/>
                    </a:prstGeom>
                  </pic:spPr>
                </pic:pic>
              </a:graphicData>
            </a:graphic>
          </wp:inline>
        </w:drawing>
      </w:r>
    </w:p>
    <w:p w14:paraId="09A66813" w14:textId="77777777" w:rsidR="00427346" w:rsidRPr="009038C0" w:rsidRDefault="00427346" w:rsidP="00757B11">
      <w:pPr>
        <w:pStyle w:val="Result"/>
      </w:pPr>
    </w:p>
    <w:p w14:paraId="63D0553B" w14:textId="77777777" w:rsidR="00D160F5" w:rsidRPr="009038C0" w:rsidRDefault="00D160F5" w:rsidP="00757B11">
      <w:pPr>
        <w:pStyle w:val="Result"/>
      </w:pPr>
      <w:r w:rsidRPr="009038C0">
        <w:t>The Comments dialog box appears.</w:t>
      </w:r>
    </w:p>
    <w:p w14:paraId="4A629F03" w14:textId="77777777" w:rsidR="00D160F5" w:rsidRPr="009038C0" w:rsidRDefault="00D160F5" w:rsidP="00817775">
      <w:pPr>
        <w:pStyle w:val="Step"/>
      </w:pPr>
      <w:r w:rsidRPr="009038C0">
        <w:t>To add a comment, select Actions &gt; Add or click the green plus sign.</w:t>
      </w:r>
    </w:p>
    <w:p w14:paraId="447B031E" w14:textId="27D2AD11" w:rsidR="00D160F5" w:rsidRPr="009038C0" w:rsidRDefault="00B94375" w:rsidP="00757B11">
      <w:pPr>
        <w:pStyle w:val="Result"/>
      </w:pPr>
      <w:r>
        <w:rPr>
          <w:noProof/>
          <w:lang w:eastAsia="ja-JP"/>
        </w:rPr>
        <w:drawing>
          <wp:inline distT="0" distB="0" distL="0" distR="0" wp14:anchorId="1F6CB1FC" wp14:editId="33E72E32">
            <wp:extent cx="5943600" cy="3067050"/>
            <wp:effectExtent l="0" t="0" r="0" b="0"/>
            <wp:docPr id="122" name="Picture 1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 Word&#10;&#10;Description automatically generated"/>
                    <pic:cNvPicPr/>
                  </pic:nvPicPr>
                  <pic:blipFill>
                    <a:blip r:embed="rId87"/>
                    <a:stretch>
                      <a:fillRect/>
                    </a:stretch>
                  </pic:blipFill>
                  <pic:spPr>
                    <a:xfrm>
                      <a:off x="0" y="0"/>
                      <a:ext cx="5943600" cy="3067050"/>
                    </a:xfrm>
                    <a:prstGeom prst="rect">
                      <a:avLst/>
                    </a:prstGeom>
                  </pic:spPr>
                </pic:pic>
              </a:graphicData>
            </a:graphic>
          </wp:inline>
        </w:drawing>
      </w:r>
    </w:p>
    <w:p w14:paraId="3E33653F" w14:textId="77777777" w:rsidR="00D160F5" w:rsidRPr="009038C0" w:rsidRDefault="00D160F5" w:rsidP="00817775">
      <w:pPr>
        <w:pStyle w:val="Step"/>
      </w:pPr>
      <w:r w:rsidRPr="009038C0">
        <w:t>Type a comment in the dialog box. If desired, use formatting options.</w:t>
      </w:r>
    </w:p>
    <w:p w14:paraId="54C00970" w14:textId="2F5F6D66" w:rsidR="00D160F5" w:rsidRPr="009038C0" w:rsidRDefault="00B94375" w:rsidP="00757B11">
      <w:pPr>
        <w:pStyle w:val="Result"/>
      </w:pPr>
      <w:r>
        <w:rPr>
          <w:noProof/>
          <w:lang w:eastAsia="ja-JP"/>
        </w:rPr>
        <w:drawing>
          <wp:inline distT="0" distB="0" distL="0" distR="0" wp14:anchorId="4A55BD9C" wp14:editId="1C954DAC">
            <wp:extent cx="5943600" cy="2967990"/>
            <wp:effectExtent l="0" t="0" r="0" b="3810"/>
            <wp:docPr id="123" name="Picture 1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text, application, email&#10;&#10;Description automatically generated"/>
                    <pic:cNvPicPr/>
                  </pic:nvPicPr>
                  <pic:blipFill>
                    <a:blip r:embed="rId88"/>
                    <a:stretch>
                      <a:fillRect/>
                    </a:stretch>
                  </pic:blipFill>
                  <pic:spPr>
                    <a:xfrm>
                      <a:off x="0" y="0"/>
                      <a:ext cx="5943600" cy="2967990"/>
                    </a:xfrm>
                    <a:prstGeom prst="rect">
                      <a:avLst/>
                    </a:prstGeom>
                  </pic:spPr>
                </pic:pic>
              </a:graphicData>
            </a:graphic>
          </wp:inline>
        </w:drawing>
      </w:r>
    </w:p>
    <w:p w14:paraId="6636E893" w14:textId="77777777" w:rsidR="00D160F5" w:rsidRPr="009038C0" w:rsidRDefault="00D160F5" w:rsidP="00817775">
      <w:pPr>
        <w:pStyle w:val="Step"/>
      </w:pPr>
      <w:r w:rsidRPr="009038C0">
        <w:t xml:space="preserve">Click </w:t>
      </w:r>
      <w:r w:rsidRPr="009038C0">
        <w:rPr>
          <w:b/>
        </w:rPr>
        <w:t>Add</w:t>
      </w:r>
      <w:r w:rsidRPr="009038C0">
        <w:t>.</w:t>
      </w:r>
    </w:p>
    <w:p w14:paraId="638535E7" w14:textId="77777777" w:rsidR="00D160F5" w:rsidRPr="009038C0" w:rsidRDefault="00D160F5" w:rsidP="00757B11">
      <w:pPr>
        <w:pStyle w:val="Result"/>
      </w:pPr>
      <w:r w:rsidRPr="009038C0">
        <w:t>The comment appears on the Comments dialog box</w:t>
      </w:r>
      <w:r w:rsidR="004667C4">
        <w:t>.</w:t>
      </w:r>
    </w:p>
    <w:p w14:paraId="0871CB58" w14:textId="77777777" w:rsidR="00D160F5" w:rsidRPr="009038C0" w:rsidRDefault="00D160F5" w:rsidP="00817775">
      <w:pPr>
        <w:pStyle w:val="Step"/>
      </w:pPr>
      <w:r w:rsidRPr="009038C0">
        <w:t xml:space="preserve">Click </w:t>
      </w:r>
      <w:r w:rsidRPr="009038C0">
        <w:rPr>
          <w:b/>
        </w:rPr>
        <w:t>Close</w:t>
      </w:r>
      <w:r w:rsidRPr="009038C0">
        <w:t>.</w:t>
      </w:r>
    </w:p>
    <w:p w14:paraId="10929C14" w14:textId="77777777" w:rsidR="00D160F5" w:rsidRPr="009038C0" w:rsidRDefault="00D160F5" w:rsidP="00757B11">
      <w:pPr>
        <w:pStyle w:val="Result"/>
      </w:pPr>
      <w:r w:rsidRPr="009038C0">
        <w:t xml:space="preserve">The cell displays a blue triangle in the upper right corner. </w:t>
      </w:r>
      <w:r w:rsidR="004667C4">
        <w:t xml:space="preserve"> </w:t>
      </w:r>
      <w:r w:rsidRPr="009038C0">
        <w:t>It is already saved.</w:t>
      </w:r>
    </w:p>
    <w:p w14:paraId="637A6C14" w14:textId="77777777" w:rsidR="00D160F5" w:rsidRPr="009038C0" w:rsidRDefault="00D160F5" w:rsidP="00757B11">
      <w:pPr>
        <w:pStyle w:val="Result"/>
      </w:pPr>
      <w:r w:rsidRPr="009038C0">
        <w:t xml:space="preserve">If you want to </w:t>
      </w:r>
      <w:r w:rsidRPr="009038C0">
        <w:rPr>
          <w:b/>
        </w:rPr>
        <w:t>remove a comment</w:t>
      </w:r>
      <w:r w:rsidRPr="009038C0">
        <w:t xml:space="preserve">, use the right click menu to return to the </w:t>
      </w:r>
      <w:r w:rsidRPr="009038C0">
        <w:rPr>
          <w:b/>
        </w:rPr>
        <w:t>Comments</w:t>
      </w:r>
      <w:r w:rsidRPr="009038C0">
        <w:t xml:space="preserve"> dialog box. </w:t>
      </w:r>
      <w:r w:rsidR="004667C4">
        <w:t xml:space="preserve"> </w:t>
      </w:r>
      <w:r w:rsidRPr="009038C0">
        <w:t xml:space="preserve">Highlight the comment you want to remove and select </w:t>
      </w:r>
      <w:r w:rsidRPr="009038C0">
        <w:rPr>
          <w:b/>
        </w:rPr>
        <w:t>Action &gt; Delete</w:t>
      </w:r>
      <w:r w:rsidRPr="009038C0">
        <w:t xml:space="preserve"> or the red X icon.</w:t>
      </w:r>
      <w:r w:rsidR="004667C4">
        <w:t xml:space="preserve">  You cannot edit a comment, you can only delete it and/or add a new one.</w:t>
      </w:r>
    </w:p>
    <w:p w14:paraId="6A9119AC" w14:textId="6019ECE2" w:rsidR="00D160F5" w:rsidRPr="009038C0" w:rsidRDefault="00D160F5" w:rsidP="0076636F">
      <w:pPr>
        <w:pStyle w:val="Heading3"/>
      </w:pPr>
      <w:bookmarkStart w:id="135" w:name="_Toc378070118"/>
      <w:bookmarkStart w:id="136" w:name="_Toc383598697"/>
      <w:bookmarkStart w:id="137" w:name="_Toc93928916"/>
      <w:r w:rsidRPr="009038C0">
        <w:t>Supporting Detail</w:t>
      </w:r>
      <w:bookmarkEnd w:id="135"/>
      <w:bookmarkEnd w:id="136"/>
      <w:bookmarkEnd w:id="137"/>
    </w:p>
    <w:p w14:paraId="5B92D697" w14:textId="77777777" w:rsidR="00D160F5" w:rsidRPr="009038C0" w:rsidRDefault="00D160F5" w:rsidP="00D160F5">
      <w:pPr>
        <w:rPr>
          <w:rFonts w:asciiTheme="minorHAnsi" w:hAnsiTheme="minorHAnsi"/>
        </w:rPr>
      </w:pPr>
      <w:r w:rsidRPr="009038C0">
        <w:rPr>
          <w:rFonts w:asciiTheme="minorHAnsi" w:hAnsiTheme="minorHAnsi"/>
        </w:rPr>
        <w:t>The Supporting Detail function allows you to document how you calculated a specific value within UPlan.  It is useful in cases where there are specific factors that determine a cell value.  For example, suppose you want to store more information regarding 5578C: Travel, Meetings, &amp; Entertainment.  You can add additional line items or a calculation in Supporting Detail for to break out each of items.</w:t>
      </w:r>
    </w:p>
    <w:p w14:paraId="2B3F4968" w14:textId="77777777" w:rsidR="00D160F5" w:rsidRPr="009038C0" w:rsidRDefault="00D160F5" w:rsidP="00D160F5">
      <w:pPr>
        <w:rPr>
          <w:rFonts w:asciiTheme="minorHAnsi" w:hAnsiTheme="minorHAnsi"/>
        </w:rPr>
      </w:pPr>
      <w:r w:rsidRPr="009038C0">
        <w:rPr>
          <w:rFonts w:asciiTheme="minorHAnsi" w:hAnsiTheme="minorHAnsi"/>
        </w:rPr>
        <w:t xml:space="preserve">In addition to having </w:t>
      </w:r>
      <w:proofErr w:type="gramStart"/>
      <w:r w:rsidRPr="009038C0">
        <w:rPr>
          <w:rFonts w:asciiTheme="minorHAnsi" w:hAnsiTheme="minorHAnsi"/>
        </w:rPr>
        <w:t>line item</w:t>
      </w:r>
      <w:proofErr w:type="gramEnd"/>
      <w:r w:rsidRPr="009038C0">
        <w:rPr>
          <w:rFonts w:asciiTheme="minorHAnsi" w:hAnsiTheme="minorHAnsi"/>
        </w:rPr>
        <w:t xml:space="preserve"> details that add up (or even subtract), you can use products or quotients. </w:t>
      </w:r>
      <w:r w:rsidR="004667C4">
        <w:rPr>
          <w:rFonts w:asciiTheme="minorHAnsi" w:hAnsiTheme="minorHAnsi"/>
        </w:rPr>
        <w:t xml:space="preserve"> </w:t>
      </w:r>
      <w:r w:rsidRPr="009038C0">
        <w:rPr>
          <w:rFonts w:asciiTheme="minorHAnsi" w:hAnsiTheme="minorHAnsi"/>
        </w:rPr>
        <w:t>For example, suppose you have a conference expense with 5 employees attending.  You can include a row with the cost of the conference followed by a row with the number of attendees.  The Supporting Detail dialog box allows you to select the operator.  In such a situation, make sure to start with the operator of plus (+) and then use the operator of multiply (*).</w:t>
      </w:r>
    </w:p>
    <w:p w14:paraId="35EFD97F" w14:textId="77777777" w:rsidR="00D160F5" w:rsidRPr="009038C0" w:rsidRDefault="00D160F5" w:rsidP="00D160F5">
      <w:pPr>
        <w:rPr>
          <w:rFonts w:asciiTheme="minorHAnsi" w:hAnsiTheme="minorHAnsi"/>
        </w:rPr>
      </w:pPr>
      <w:r w:rsidRPr="009038C0">
        <w:rPr>
          <w:rFonts w:asciiTheme="minorHAnsi" w:hAnsiTheme="minorHAnsi"/>
        </w:rPr>
        <w:t>You can only use supporting detail in a planning intersection.  Within the General Planning module, this means you can use supporting detail in a monthly column, but not in a YearTotal column.  If desired, you can highlight multiple months and enter supporting detail for all simultaneously.</w:t>
      </w:r>
    </w:p>
    <w:p w14:paraId="4D77B840" w14:textId="77777777" w:rsidR="00D160F5" w:rsidRPr="009038C0" w:rsidRDefault="00D160F5" w:rsidP="00D160F5">
      <w:pPr>
        <w:pStyle w:val="ProcedureHead"/>
        <w:rPr>
          <w:rFonts w:asciiTheme="minorHAnsi" w:hAnsiTheme="minorHAnsi"/>
        </w:rPr>
      </w:pPr>
      <w:r w:rsidRPr="009038C0">
        <w:rPr>
          <w:rFonts w:asciiTheme="minorHAnsi" w:hAnsiTheme="minorHAnsi"/>
        </w:rPr>
        <w:t>To add supporting detail:</w:t>
      </w:r>
    </w:p>
    <w:p w14:paraId="04E4444C" w14:textId="77777777" w:rsidR="00D160F5" w:rsidRPr="009038C0" w:rsidRDefault="00D160F5" w:rsidP="00817775">
      <w:pPr>
        <w:pStyle w:val="Step"/>
        <w:numPr>
          <w:ilvl w:val="0"/>
          <w:numId w:val="49"/>
        </w:numPr>
      </w:pPr>
      <w:r w:rsidRPr="009038C0">
        <w:t>From a data entry form, highlight a cell where you want to add supporting detail and right click.</w:t>
      </w:r>
    </w:p>
    <w:p w14:paraId="0B0C5FA7" w14:textId="01B7E8F5" w:rsidR="00427346" w:rsidRDefault="00B94375" w:rsidP="00757B11">
      <w:pPr>
        <w:pStyle w:val="Result"/>
        <w:rPr>
          <w:noProof/>
        </w:rPr>
      </w:pPr>
      <w:r>
        <w:rPr>
          <w:noProof/>
          <w:lang w:eastAsia="ja-JP"/>
        </w:rPr>
        <w:drawing>
          <wp:inline distT="0" distB="0" distL="0" distR="0" wp14:anchorId="7ED0453E" wp14:editId="4706E08B">
            <wp:extent cx="5943600" cy="2454275"/>
            <wp:effectExtent l="0" t="0" r="0" b="3175"/>
            <wp:docPr id="124" name="Picture 1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able&#10;&#10;Description automatically generated"/>
                    <pic:cNvPicPr/>
                  </pic:nvPicPr>
                  <pic:blipFill>
                    <a:blip r:embed="rId89"/>
                    <a:stretch>
                      <a:fillRect/>
                    </a:stretch>
                  </pic:blipFill>
                  <pic:spPr>
                    <a:xfrm>
                      <a:off x="0" y="0"/>
                      <a:ext cx="5943600" cy="2454275"/>
                    </a:xfrm>
                    <a:prstGeom prst="rect">
                      <a:avLst/>
                    </a:prstGeom>
                  </pic:spPr>
                </pic:pic>
              </a:graphicData>
            </a:graphic>
          </wp:inline>
        </w:drawing>
      </w:r>
    </w:p>
    <w:p w14:paraId="441CD14E" w14:textId="17BB4B67" w:rsidR="00D160F5" w:rsidRPr="009038C0" w:rsidRDefault="00D160F5" w:rsidP="00757B11">
      <w:pPr>
        <w:pStyle w:val="Result"/>
        <w:rPr>
          <w:noProof/>
        </w:rPr>
      </w:pPr>
    </w:p>
    <w:p w14:paraId="209671EF" w14:textId="77777777" w:rsidR="00D160F5" w:rsidRPr="009038C0" w:rsidRDefault="00D160F5" w:rsidP="00817775">
      <w:pPr>
        <w:pStyle w:val="Step"/>
      </w:pPr>
      <w:r w:rsidRPr="009038C0">
        <w:t>Select Supporting Detail.</w:t>
      </w:r>
    </w:p>
    <w:p w14:paraId="469D9412" w14:textId="77777777" w:rsidR="00D160F5" w:rsidRPr="009038C0" w:rsidRDefault="00D160F5" w:rsidP="00757B11">
      <w:pPr>
        <w:pStyle w:val="Result"/>
      </w:pPr>
      <w:r w:rsidRPr="009038C0">
        <w:t>The supporting Detail dialog box appears.</w:t>
      </w:r>
    </w:p>
    <w:p w14:paraId="264663DD" w14:textId="1C83B1AA" w:rsidR="00A81FD8" w:rsidRPr="009038C0" w:rsidRDefault="005E4012" w:rsidP="00757B11">
      <w:pPr>
        <w:pStyle w:val="Result"/>
      </w:pPr>
      <w:r>
        <w:rPr>
          <w:noProof/>
          <w:lang w:eastAsia="ja-JP"/>
        </w:rPr>
        <w:drawing>
          <wp:inline distT="0" distB="0" distL="0" distR="0" wp14:anchorId="58BDF2BD" wp14:editId="06BEAADE">
            <wp:extent cx="4419600" cy="2631897"/>
            <wp:effectExtent l="0" t="0" r="0" b="0"/>
            <wp:docPr id="733" name="Picture 733" descr="C:\Users\dbeaman\Desktop\2016-01-06_8-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6_8-57-2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25153" cy="2635204"/>
                    </a:xfrm>
                    <a:prstGeom prst="rect">
                      <a:avLst/>
                    </a:prstGeom>
                    <a:noFill/>
                    <a:ln>
                      <a:noFill/>
                    </a:ln>
                  </pic:spPr>
                </pic:pic>
              </a:graphicData>
            </a:graphic>
          </wp:inline>
        </w:drawing>
      </w:r>
    </w:p>
    <w:p w14:paraId="5BD820B4" w14:textId="77777777" w:rsidR="003E6D17" w:rsidRDefault="00D160F5" w:rsidP="00817775">
      <w:pPr>
        <w:pStyle w:val="Step"/>
      </w:pPr>
      <w:r w:rsidRPr="009038C0">
        <w:t xml:space="preserve">Select </w:t>
      </w:r>
      <w:r w:rsidRPr="009038C0">
        <w:rPr>
          <w:b/>
        </w:rPr>
        <w:t xml:space="preserve">Action &gt; Add Child </w:t>
      </w:r>
      <w:r w:rsidRPr="009038C0">
        <w:t>or click the Add Child button.</w:t>
      </w:r>
    </w:p>
    <w:p w14:paraId="2943D19C" w14:textId="0D6B6FC9" w:rsidR="00D160F5" w:rsidRPr="009038C0" w:rsidRDefault="003E6D17" w:rsidP="00757B11">
      <w:pPr>
        <w:pStyle w:val="Result"/>
      </w:pPr>
      <w:r w:rsidRPr="003E6D17">
        <w:rPr>
          <w:noProof/>
        </w:rPr>
        <w:t xml:space="preserve"> </w:t>
      </w:r>
      <w:r>
        <w:rPr>
          <w:noProof/>
          <w:lang w:eastAsia="ja-JP"/>
        </w:rPr>
        <w:drawing>
          <wp:inline distT="0" distB="0" distL="0" distR="0" wp14:anchorId="625BBF2A" wp14:editId="1546E551">
            <wp:extent cx="1323975" cy="1706245"/>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r="53198"/>
                    <a:stretch/>
                  </pic:blipFill>
                  <pic:spPr bwMode="auto">
                    <a:xfrm>
                      <a:off x="0" y="0"/>
                      <a:ext cx="1326606" cy="1709636"/>
                    </a:xfrm>
                    <a:prstGeom prst="rect">
                      <a:avLst/>
                    </a:prstGeom>
                    <a:ln>
                      <a:noFill/>
                    </a:ln>
                    <a:extLst>
                      <a:ext uri="{53640926-AAD7-44D8-BBD7-CCE9431645EC}">
                        <a14:shadowObscured xmlns:a14="http://schemas.microsoft.com/office/drawing/2010/main"/>
                      </a:ext>
                    </a:extLst>
                  </pic:spPr>
                </pic:pic>
              </a:graphicData>
            </a:graphic>
          </wp:inline>
        </w:drawing>
      </w:r>
    </w:p>
    <w:p w14:paraId="29CD0A4A" w14:textId="77777777" w:rsidR="00D160F5" w:rsidRPr="009038C0" w:rsidRDefault="00D160F5" w:rsidP="00817775">
      <w:pPr>
        <w:pStyle w:val="Step"/>
      </w:pPr>
      <w:r w:rsidRPr="009038C0">
        <w:t xml:space="preserve">Click in the </w:t>
      </w:r>
      <w:r w:rsidRPr="009038C0">
        <w:rPr>
          <w:b/>
        </w:rPr>
        <w:t>Label</w:t>
      </w:r>
      <w:r w:rsidRPr="009038C0">
        <w:t xml:space="preserve"> text box and type the label of the first detail item.  Then type a value in the data column.  By default, the value will be added.  If you want a positive value to be subtracted from the total, change the operator from plus </w:t>
      </w:r>
      <w:r w:rsidRPr="009038C0">
        <w:rPr>
          <w:b/>
        </w:rPr>
        <w:t>+</w:t>
      </w:r>
      <w:r w:rsidRPr="009038C0">
        <w:t xml:space="preserve"> to minus </w:t>
      </w:r>
      <w:r w:rsidRPr="009038C0">
        <w:rPr>
          <w:b/>
        </w:rPr>
        <w:t>-</w:t>
      </w:r>
      <w:r w:rsidRPr="009038C0">
        <w:t>.</w:t>
      </w:r>
    </w:p>
    <w:p w14:paraId="3A1090B3" w14:textId="16C62EA2" w:rsidR="00D160F5" w:rsidRPr="009038C0" w:rsidRDefault="00817775" w:rsidP="00757B11">
      <w:pPr>
        <w:pStyle w:val="Result"/>
      </w:pPr>
      <w:r>
        <w:rPr>
          <w:noProof/>
        </w:rPr>
        <w:drawing>
          <wp:inline distT="0" distB="0" distL="0" distR="0" wp14:anchorId="2A292FC1" wp14:editId="29DF57A0">
            <wp:extent cx="4572000" cy="1572768"/>
            <wp:effectExtent l="0" t="0" r="0" b="889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92"/>
                    <a:stretch>
                      <a:fillRect/>
                    </a:stretch>
                  </pic:blipFill>
                  <pic:spPr>
                    <a:xfrm>
                      <a:off x="0" y="0"/>
                      <a:ext cx="4572000" cy="1572768"/>
                    </a:xfrm>
                    <a:prstGeom prst="rect">
                      <a:avLst/>
                    </a:prstGeom>
                  </pic:spPr>
                </pic:pic>
              </a:graphicData>
            </a:graphic>
          </wp:inline>
        </w:drawing>
      </w:r>
    </w:p>
    <w:p w14:paraId="288BF85F" w14:textId="77777777" w:rsidR="00D160F5" w:rsidRPr="009038C0" w:rsidRDefault="00D160F5" w:rsidP="00817775">
      <w:pPr>
        <w:pStyle w:val="Step"/>
      </w:pPr>
      <w:r w:rsidRPr="009038C0">
        <w:t>Continue adding siblings or children on the supporting details dialog box.</w:t>
      </w:r>
    </w:p>
    <w:p w14:paraId="1CC42A15" w14:textId="77777777" w:rsidR="00D160F5" w:rsidRPr="009038C0" w:rsidRDefault="00D160F5" w:rsidP="00757B11">
      <w:pPr>
        <w:pStyle w:val="Result"/>
      </w:pPr>
      <w:r w:rsidRPr="009038C0">
        <w:t>Note: you will need to select a row other than the Total to add more details.</w:t>
      </w:r>
    </w:p>
    <w:p w14:paraId="2C8F2BBE" w14:textId="12B70D63" w:rsidR="00D160F5" w:rsidRPr="009038C0" w:rsidRDefault="00817775" w:rsidP="00757B11">
      <w:pPr>
        <w:pStyle w:val="Result"/>
      </w:pPr>
      <w:r>
        <w:rPr>
          <w:noProof/>
        </w:rPr>
        <w:drawing>
          <wp:inline distT="0" distB="0" distL="0" distR="0" wp14:anchorId="1E451915" wp14:editId="3B0B1F43">
            <wp:extent cx="4590288" cy="1572768"/>
            <wp:effectExtent l="0" t="0" r="1270" b="889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93"/>
                    <a:stretch>
                      <a:fillRect/>
                    </a:stretch>
                  </pic:blipFill>
                  <pic:spPr>
                    <a:xfrm>
                      <a:off x="0" y="0"/>
                      <a:ext cx="4590288" cy="1572768"/>
                    </a:xfrm>
                    <a:prstGeom prst="rect">
                      <a:avLst/>
                    </a:prstGeom>
                  </pic:spPr>
                </pic:pic>
              </a:graphicData>
            </a:graphic>
          </wp:inline>
        </w:drawing>
      </w:r>
    </w:p>
    <w:p w14:paraId="0B8DCFC6" w14:textId="77777777" w:rsidR="00D160F5" w:rsidRPr="009038C0" w:rsidRDefault="00D160F5" w:rsidP="00817775">
      <w:pPr>
        <w:pStyle w:val="Step"/>
      </w:pPr>
      <w:r w:rsidRPr="009038C0">
        <w:t>Complete entering the values.</w:t>
      </w:r>
    </w:p>
    <w:p w14:paraId="5A6897CD" w14:textId="673558D7" w:rsidR="00D160F5" w:rsidRPr="009038C0" w:rsidRDefault="00817775" w:rsidP="00757B11">
      <w:pPr>
        <w:pStyle w:val="Result"/>
      </w:pPr>
      <w:r>
        <w:rPr>
          <w:noProof/>
        </w:rPr>
        <w:drawing>
          <wp:inline distT="0" distB="0" distL="0" distR="0" wp14:anchorId="1398CCAC" wp14:editId="2BC7B893">
            <wp:extent cx="4581144" cy="2176272"/>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94"/>
                    <a:stretch>
                      <a:fillRect/>
                    </a:stretch>
                  </pic:blipFill>
                  <pic:spPr>
                    <a:xfrm>
                      <a:off x="0" y="0"/>
                      <a:ext cx="4581144" cy="2176272"/>
                    </a:xfrm>
                    <a:prstGeom prst="rect">
                      <a:avLst/>
                    </a:prstGeom>
                  </pic:spPr>
                </pic:pic>
              </a:graphicData>
            </a:graphic>
          </wp:inline>
        </w:drawing>
      </w:r>
    </w:p>
    <w:p w14:paraId="79946823" w14:textId="77777777" w:rsidR="00D160F5" w:rsidRPr="009038C0" w:rsidRDefault="00D160F5" w:rsidP="00817775">
      <w:pPr>
        <w:pStyle w:val="Step"/>
      </w:pPr>
      <w:r w:rsidRPr="009038C0">
        <w:t>Click Save.</w:t>
      </w:r>
    </w:p>
    <w:p w14:paraId="4D6C10A8" w14:textId="77777777" w:rsidR="00D160F5" w:rsidRPr="009038C0" w:rsidRDefault="00D160F5" w:rsidP="00757B11">
      <w:pPr>
        <w:pStyle w:val="Result"/>
      </w:pPr>
      <w:r w:rsidRPr="009038C0">
        <w:t>The value is updated, and the cell now appears in blue.</w:t>
      </w:r>
    </w:p>
    <w:p w14:paraId="14F5351B" w14:textId="77777777" w:rsidR="00EA71C1" w:rsidRDefault="00EA71C1" w:rsidP="00757B11">
      <w:pPr>
        <w:pStyle w:val="Result"/>
      </w:pPr>
    </w:p>
    <w:p w14:paraId="45C7E64E" w14:textId="3305840E" w:rsidR="00D160F5" w:rsidRPr="009038C0" w:rsidRDefault="00AA7A41" w:rsidP="00757B11">
      <w:pPr>
        <w:pStyle w:val="Result"/>
      </w:pPr>
      <w:r>
        <w:rPr>
          <w:noProof/>
        </w:rPr>
        <w:drawing>
          <wp:inline distT="0" distB="0" distL="0" distR="0" wp14:anchorId="293E14F3" wp14:editId="680A6AE5">
            <wp:extent cx="5166360" cy="1097280"/>
            <wp:effectExtent l="0" t="0" r="0" b="762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95"/>
                    <a:stretch>
                      <a:fillRect/>
                    </a:stretch>
                  </pic:blipFill>
                  <pic:spPr>
                    <a:xfrm>
                      <a:off x="0" y="0"/>
                      <a:ext cx="5166360" cy="1097280"/>
                    </a:xfrm>
                    <a:prstGeom prst="rect">
                      <a:avLst/>
                    </a:prstGeom>
                  </pic:spPr>
                </pic:pic>
              </a:graphicData>
            </a:graphic>
          </wp:inline>
        </w:drawing>
      </w:r>
    </w:p>
    <w:p w14:paraId="20DB200B" w14:textId="77777777" w:rsidR="00D160F5" w:rsidRPr="009038C0" w:rsidRDefault="00D160F5" w:rsidP="00D160F5">
      <w:pPr>
        <w:pStyle w:val="ProcedureHead"/>
        <w:rPr>
          <w:rFonts w:asciiTheme="minorHAnsi" w:hAnsiTheme="minorHAnsi"/>
        </w:rPr>
      </w:pPr>
      <w:r w:rsidRPr="009038C0">
        <w:rPr>
          <w:rFonts w:asciiTheme="minorHAnsi" w:hAnsiTheme="minorHAnsi"/>
        </w:rPr>
        <w:t>To remove supporting detail:</w:t>
      </w:r>
    </w:p>
    <w:p w14:paraId="11691A72" w14:textId="77777777" w:rsidR="00D160F5" w:rsidRPr="009038C0" w:rsidRDefault="00D160F5" w:rsidP="00817775">
      <w:pPr>
        <w:pStyle w:val="Step"/>
        <w:numPr>
          <w:ilvl w:val="0"/>
          <w:numId w:val="50"/>
        </w:numPr>
      </w:pPr>
      <w:r w:rsidRPr="009038C0">
        <w:t xml:space="preserve">Right click a cell with </w:t>
      </w:r>
      <w:commentRangeStart w:id="138"/>
      <w:r w:rsidRPr="009038C0">
        <w:t>supporting detail you want to remove</w:t>
      </w:r>
      <w:commentRangeEnd w:id="138"/>
      <w:r w:rsidR="007A78A9">
        <w:rPr>
          <w:rStyle w:val="CommentReference"/>
          <w:rFonts w:ascii="Calibri" w:hAnsi="Calibri" w:cs="Times New Roman"/>
        </w:rPr>
        <w:commentReference w:id="138"/>
      </w:r>
      <w:r w:rsidRPr="009038C0">
        <w:t>.</w:t>
      </w:r>
    </w:p>
    <w:p w14:paraId="0D24AC84" w14:textId="77777777" w:rsidR="00757B11" w:rsidRDefault="00757B11" w:rsidP="00757B11">
      <w:pPr>
        <w:pStyle w:val="Result"/>
        <w:rPr>
          <w:noProof/>
        </w:rPr>
      </w:pPr>
    </w:p>
    <w:p w14:paraId="08282FBB" w14:textId="4F1C5639" w:rsidR="00D160F5" w:rsidRPr="009038C0" w:rsidRDefault="00AA7A41" w:rsidP="00757B11">
      <w:pPr>
        <w:pStyle w:val="Result"/>
      </w:pPr>
      <w:r>
        <w:rPr>
          <w:noProof/>
        </w:rPr>
        <w:drawing>
          <wp:inline distT="0" distB="0" distL="0" distR="0" wp14:anchorId="7A98E0AE" wp14:editId="35D04936">
            <wp:extent cx="5658837" cy="2126615"/>
            <wp:effectExtent l="0" t="0" r="0" b="698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rotWithShape="1">
                    <a:blip r:embed="rId100"/>
                    <a:srcRect t="3875"/>
                    <a:stretch/>
                  </pic:blipFill>
                  <pic:spPr bwMode="auto">
                    <a:xfrm>
                      <a:off x="0" y="0"/>
                      <a:ext cx="5660136" cy="2127103"/>
                    </a:xfrm>
                    <a:prstGeom prst="rect">
                      <a:avLst/>
                    </a:prstGeom>
                    <a:ln>
                      <a:noFill/>
                    </a:ln>
                    <a:extLst>
                      <a:ext uri="{53640926-AAD7-44D8-BBD7-CCE9431645EC}">
                        <a14:shadowObscured xmlns:a14="http://schemas.microsoft.com/office/drawing/2010/main"/>
                      </a:ext>
                    </a:extLst>
                  </pic:spPr>
                </pic:pic>
              </a:graphicData>
            </a:graphic>
          </wp:inline>
        </w:drawing>
      </w:r>
    </w:p>
    <w:p w14:paraId="08BBC1C6" w14:textId="77777777" w:rsidR="00D160F5" w:rsidRPr="009038C0" w:rsidRDefault="00D160F5" w:rsidP="00817775">
      <w:pPr>
        <w:pStyle w:val="Step"/>
      </w:pPr>
      <w:r w:rsidRPr="009038C0">
        <w:t>To remove one detail, click on the row and click the single red X.  To remove all rows, click the double red X.</w:t>
      </w:r>
    </w:p>
    <w:p w14:paraId="26057C2F" w14:textId="5BBE9345" w:rsidR="00D160F5" w:rsidRPr="009038C0" w:rsidRDefault="00AA7A41" w:rsidP="00757B11">
      <w:pPr>
        <w:pStyle w:val="Result"/>
      </w:pPr>
      <w:r>
        <w:rPr>
          <w:noProof/>
        </w:rPr>
        <w:drawing>
          <wp:inline distT="0" distB="0" distL="0" distR="0" wp14:anchorId="25968C0B" wp14:editId="2344D13A">
            <wp:extent cx="4562856" cy="1883664"/>
            <wp:effectExtent l="0" t="0" r="0" b="254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pic:nvPicPr>
                  <pic:blipFill>
                    <a:blip r:embed="rId101"/>
                    <a:stretch>
                      <a:fillRect/>
                    </a:stretch>
                  </pic:blipFill>
                  <pic:spPr>
                    <a:xfrm>
                      <a:off x="0" y="0"/>
                      <a:ext cx="4562856" cy="1883664"/>
                    </a:xfrm>
                    <a:prstGeom prst="rect">
                      <a:avLst/>
                    </a:prstGeom>
                  </pic:spPr>
                </pic:pic>
              </a:graphicData>
            </a:graphic>
          </wp:inline>
        </w:drawing>
      </w:r>
    </w:p>
    <w:p w14:paraId="3B79D3D7" w14:textId="77777777" w:rsidR="00D160F5" w:rsidRPr="009038C0" w:rsidRDefault="00D160F5" w:rsidP="00757B11">
      <w:pPr>
        <w:pStyle w:val="Result"/>
      </w:pPr>
      <w:r w:rsidRPr="009038C0">
        <w:t>The rows are removed.</w:t>
      </w:r>
    </w:p>
    <w:p w14:paraId="4BC0C4DC" w14:textId="77777777" w:rsidR="00D160F5" w:rsidRPr="009038C0" w:rsidRDefault="00D160F5" w:rsidP="00817775">
      <w:pPr>
        <w:pStyle w:val="Step"/>
      </w:pPr>
      <w:r w:rsidRPr="009038C0">
        <w:t xml:space="preserve">Click </w:t>
      </w:r>
      <w:r w:rsidRPr="009038C0">
        <w:rPr>
          <w:b/>
        </w:rPr>
        <w:t>Save</w:t>
      </w:r>
      <w:r w:rsidRPr="009038C0">
        <w:t>.</w:t>
      </w:r>
    </w:p>
    <w:p w14:paraId="3D4CF906" w14:textId="77777777" w:rsidR="00D160F5" w:rsidRPr="009038C0" w:rsidRDefault="00D160F5" w:rsidP="00757B11">
      <w:pPr>
        <w:pStyle w:val="Result"/>
      </w:pPr>
      <w:r w:rsidRPr="009038C0">
        <w:t>A prompt appears, asking if you want to delete the value and reset to #missing, or leave the value as is.</w:t>
      </w:r>
    </w:p>
    <w:p w14:paraId="4CFA317F" w14:textId="2EB6666D" w:rsidR="00D160F5" w:rsidRPr="009038C0" w:rsidRDefault="001553B3" w:rsidP="00757B11">
      <w:pPr>
        <w:pStyle w:val="Result"/>
      </w:pPr>
      <w:r>
        <w:rPr>
          <w:noProof/>
          <w:lang w:eastAsia="ja-JP"/>
        </w:rPr>
        <w:drawing>
          <wp:inline distT="0" distB="0" distL="0" distR="0" wp14:anchorId="15E0F948" wp14:editId="763BA778">
            <wp:extent cx="4819650" cy="836801"/>
            <wp:effectExtent l="0" t="0" r="0" b="1905"/>
            <wp:docPr id="82" name="Picture 82" descr="C:\Users\dbeaman\Desktop\2016-01-06_9-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6_9-22-1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47146" cy="841575"/>
                    </a:xfrm>
                    <a:prstGeom prst="rect">
                      <a:avLst/>
                    </a:prstGeom>
                    <a:noFill/>
                    <a:ln>
                      <a:noFill/>
                    </a:ln>
                  </pic:spPr>
                </pic:pic>
              </a:graphicData>
            </a:graphic>
          </wp:inline>
        </w:drawing>
      </w:r>
    </w:p>
    <w:p w14:paraId="3549B891" w14:textId="77777777" w:rsidR="00D160F5" w:rsidRPr="009038C0" w:rsidRDefault="00D160F5" w:rsidP="00817775">
      <w:pPr>
        <w:pStyle w:val="Step"/>
      </w:pPr>
      <w:r w:rsidRPr="009038C0">
        <w:t>Choose an option:</w:t>
      </w:r>
    </w:p>
    <w:p w14:paraId="683A6DF0" w14:textId="77777777" w:rsidR="00D160F5" w:rsidRPr="009038C0" w:rsidRDefault="00D160F5" w:rsidP="00D160F5">
      <w:pPr>
        <w:pStyle w:val="Bullet-indented"/>
        <w:ind w:left="1440"/>
        <w:rPr>
          <w:rFonts w:asciiTheme="minorHAnsi" w:hAnsiTheme="minorHAnsi"/>
        </w:rPr>
      </w:pPr>
      <w:r w:rsidRPr="009038C0">
        <w:rPr>
          <w:rFonts w:asciiTheme="minorHAnsi" w:hAnsiTheme="minorHAnsi"/>
        </w:rPr>
        <w:t xml:space="preserve">To delete the value and replace it with no data, click </w:t>
      </w:r>
      <w:r w:rsidRPr="009038C0">
        <w:rPr>
          <w:rFonts w:asciiTheme="minorHAnsi" w:hAnsiTheme="minorHAnsi"/>
          <w:b/>
        </w:rPr>
        <w:t>Yes, set the value to #missing.</w:t>
      </w:r>
    </w:p>
    <w:p w14:paraId="2498732B" w14:textId="77777777" w:rsidR="00D160F5" w:rsidRPr="009038C0" w:rsidRDefault="00D160F5" w:rsidP="00D160F5">
      <w:pPr>
        <w:pStyle w:val="Bullet-indented"/>
        <w:ind w:left="1440"/>
        <w:rPr>
          <w:rFonts w:asciiTheme="minorHAnsi" w:hAnsiTheme="minorHAnsi"/>
        </w:rPr>
      </w:pPr>
      <w:r w:rsidRPr="009038C0">
        <w:rPr>
          <w:rFonts w:asciiTheme="minorHAnsi" w:hAnsiTheme="minorHAnsi"/>
        </w:rPr>
        <w:t xml:space="preserve">To keep the value in the cell, click </w:t>
      </w:r>
      <w:r w:rsidRPr="009038C0">
        <w:rPr>
          <w:rFonts w:asciiTheme="minorHAnsi" w:hAnsiTheme="minorHAnsi"/>
          <w:b/>
        </w:rPr>
        <w:t>No, leave the value as is.</w:t>
      </w:r>
    </w:p>
    <w:p w14:paraId="07871071" w14:textId="77777777" w:rsidR="00D160F5" w:rsidRPr="009038C0" w:rsidRDefault="00D160F5" w:rsidP="00757B11">
      <w:pPr>
        <w:pStyle w:val="Result"/>
      </w:pPr>
      <w:r w:rsidRPr="009038C0">
        <w:t xml:space="preserve">The form is saved, and the cell no longer has supporting detail. </w:t>
      </w:r>
      <w:r w:rsidR="002D58B5">
        <w:t xml:space="preserve"> </w:t>
      </w:r>
      <w:r w:rsidRPr="009038C0">
        <w:t>Depending on your choice, the cell will now be blank or contain the original value with white shading.</w:t>
      </w:r>
    </w:p>
    <w:p w14:paraId="638E6E07" w14:textId="3F62F2AD" w:rsidR="00D160F5" w:rsidRPr="009038C0" w:rsidRDefault="00D160F5" w:rsidP="0076636F">
      <w:pPr>
        <w:pStyle w:val="Heading3"/>
      </w:pPr>
      <w:bookmarkStart w:id="139" w:name="_Toc378070119"/>
      <w:bookmarkStart w:id="140" w:name="_Toc383598698"/>
      <w:bookmarkStart w:id="141" w:name="_Toc93928917"/>
      <w:r w:rsidRPr="009038C0">
        <w:t>Adding Document Attachments to Cells</w:t>
      </w:r>
      <w:bookmarkEnd w:id="139"/>
      <w:bookmarkEnd w:id="140"/>
      <w:bookmarkEnd w:id="141"/>
    </w:p>
    <w:p w14:paraId="6A1FFE79" w14:textId="0DE6B15B" w:rsidR="00D160F5" w:rsidRPr="009038C0" w:rsidRDefault="00554539" w:rsidP="00D160F5">
      <w:pPr>
        <w:rPr>
          <w:rFonts w:asciiTheme="minorHAnsi" w:hAnsiTheme="minorHAnsi"/>
        </w:rPr>
      </w:pPr>
      <w:r w:rsidRPr="009038C0">
        <w:rPr>
          <w:rFonts w:asciiTheme="minorHAnsi" w:hAnsiTheme="minorHAnsi"/>
        </w:rPr>
        <w:t>The d</w:t>
      </w:r>
      <w:r w:rsidR="00D160F5" w:rsidRPr="009038C0">
        <w:rPr>
          <w:rFonts w:asciiTheme="minorHAnsi" w:hAnsiTheme="minorHAnsi"/>
        </w:rPr>
        <w:t xml:space="preserve">ocument attachments </w:t>
      </w:r>
      <w:r w:rsidRPr="009038C0">
        <w:rPr>
          <w:rFonts w:asciiTheme="minorHAnsi" w:hAnsiTheme="minorHAnsi"/>
        </w:rPr>
        <w:t>feature is not currently</w:t>
      </w:r>
      <w:r w:rsidR="00D160F5" w:rsidRPr="009038C0">
        <w:rPr>
          <w:rFonts w:asciiTheme="minorHAnsi" w:hAnsiTheme="minorHAnsi"/>
        </w:rPr>
        <w:t xml:space="preserve"> available in </w:t>
      </w:r>
      <w:r w:rsidRPr="009038C0">
        <w:rPr>
          <w:rFonts w:asciiTheme="minorHAnsi" w:hAnsiTheme="minorHAnsi"/>
        </w:rPr>
        <w:t>UPlan</w:t>
      </w:r>
      <w:r w:rsidR="00D160F5" w:rsidRPr="009038C0">
        <w:rPr>
          <w:rFonts w:asciiTheme="minorHAnsi" w:hAnsiTheme="minorHAnsi"/>
        </w:rPr>
        <w:t xml:space="preserve">.  It </w:t>
      </w:r>
      <w:r w:rsidR="00EB735E">
        <w:rPr>
          <w:rFonts w:asciiTheme="minorHAnsi" w:hAnsiTheme="minorHAnsi"/>
        </w:rPr>
        <w:t xml:space="preserve">could </w:t>
      </w:r>
      <w:r w:rsidR="00D160F5" w:rsidRPr="009038C0">
        <w:rPr>
          <w:rFonts w:asciiTheme="minorHAnsi" w:hAnsiTheme="minorHAnsi" w:cs="Calibri"/>
        </w:rPr>
        <w:t xml:space="preserve">be enabled in a future phase. </w:t>
      </w:r>
      <w:r w:rsidR="002D58B5">
        <w:rPr>
          <w:rFonts w:asciiTheme="minorHAnsi" w:hAnsiTheme="minorHAnsi" w:cs="Calibri"/>
        </w:rPr>
        <w:t xml:space="preserve"> </w:t>
      </w:r>
      <w:r w:rsidR="00D160F5" w:rsidRPr="009038C0">
        <w:rPr>
          <w:rFonts w:asciiTheme="minorHAnsi" w:hAnsiTheme="minorHAnsi" w:cs="Calibri"/>
        </w:rPr>
        <w:t>More details will be provided at that time.</w:t>
      </w:r>
    </w:p>
    <w:p w14:paraId="6872526E" w14:textId="77777777" w:rsidR="006E79C5" w:rsidRPr="009038C0" w:rsidRDefault="006E79C5" w:rsidP="0076636F">
      <w:pPr>
        <w:pStyle w:val="Heading3"/>
      </w:pPr>
      <w:bookmarkStart w:id="142" w:name="_Toc93928918"/>
      <w:bookmarkStart w:id="143" w:name="_Toc378070122"/>
      <w:bookmarkStart w:id="144" w:name="_Toc383598701"/>
      <w:r w:rsidRPr="009038C0">
        <w:t>Show Change History</w:t>
      </w:r>
      <w:bookmarkEnd w:id="142"/>
    </w:p>
    <w:p w14:paraId="04D12413" w14:textId="77777777" w:rsidR="00B06BFC" w:rsidRPr="009038C0" w:rsidRDefault="006721F4" w:rsidP="006721F4">
      <w:pPr>
        <w:rPr>
          <w:rFonts w:asciiTheme="minorHAnsi" w:hAnsiTheme="minorHAnsi"/>
        </w:rPr>
      </w:pPr>
      <w:r w:rsidRPr="009038C0">
        <w:rPr>
          <w:rFonts w:asciiTheme="minorHAnsi" w:hAnsiTheme="minorHAnsi"/>
        </w:rPr>
        <w:t>The Show Cha</w:t>
      </w:r>
      <w:r w:rsidR="00B06BFC" w:rsidRPr="009038C0">
        <w:rPr>
          <w:rFonts w:asciiTheme="minorHAnsi" w:hAnsiTheme="minorHAnsi"/>
        </w:rPr>
        <w:t>nge History feature</w:t>
      </w:r>
      <w:r w:rsidRPr="009038C0">
        <w:rPr>
          <w:rFonts w:asciiTheme="minorHAnsi" w:hAnsiTheme="minorHAnsi"/>
        </w:rPr>
        <w:t xml:space="preserve"> allows a user to view the changes to the data values in the s</w:t>
      </w:r>
      <w:r w:rsidR="00B06BFC" w:rsidRPr="009038C0">
        <w:rPr>
          <w:rFonts w:asciiTheme="minorHAnsi" w:hAnsiTheme="minorHAnsi"/>
        </w:rPr>
        <w:t>e</w:t>
      </w:r>
      <w:r w:rsidRPr="009038C0">
        <w:rPr>
          <w:rFonts w:asciiTheme="minorHAnsi" w:hAnsiTheme="minorHAnsi"/>
        </w:rPr>
        <w:t xml:space="preserve">lected </w:t>
      </w:r>
      <w:r w:rsidR="00634879" w:rsidRPr="009038C0">
        <w:rPr>
          <w:rFonts w:asciiTheme="minorHAnsi" w:hAnsiTheme="minorHAnsi"/>
        </w:rPr>
        <w:t xml:space="preserve">writable </w:t>
      </w:r>
      <w:r w:rsidRPr="009038C0">
        <w:rPr>
          <w:rFonts w:asciiTheme="minorHAnsi" w:hAnsiTheme="minorHAnsi"/>
        </w:rPr>
        <w:t xml:space="preserve">cell’s intersection by </w:t>
      </w:r>
      <w:proofErr w:type="gramStart"/>
      <w:r w:rsidRPr="009038C0">
        <w:rPr>
          <w:rFonts w:asciiTheme="minorHAnsi" w:hAnsiTheme="minorHAnsi"/>
        </w:rPr>
        <w:t>user</w:t>
      </w:r>
      <w:r w:rsidR="00634879" w:rsidRPr="009038C0">
        <w:rPr>
          <w:rFonts w:asciiTheme="minorHAnsi" w:hAnsiTheme="minorHAnsi"/>
        </w:rPr>
        <w:t xml:space="preserve"> </w:t>
      </w:r>
      <w:r w:rsidRPr="009038C0">
        <w:rPr>
          <w:rFonts w:asciiTheme="minorHAnsi" w:hAnsiTheme="minorHAnsi"/>
        </w:rPr>
        <w:t>name</w:t>
      </w:r>
      <w:proofErr w:type="gramEnd"/>
      <w:r w:rsidRPr="009038C0">
        <w:rPr>
          <w:rFonts w:asciiTheme="minorHAnsi" w:hAnsiTheme="minorHAnsi"/>
        </w:rPr>
        <w:t>, date and old and new values.</w:t>
      </w:r>
    </w:p>
    <w:p w14:paraId="6661A5C5" w14:textId="1D07E6BA" w:rsidR="006721F4" w:rsidRPr="009038C0" w:rsidRDefault="00C42B09" w:rsidP="005F3B5C">
      <w:pPr>
        <w:rPr>
          <w:rFonts w:asciiTheme="minorHAnsi" w:hAnsiTheme="minorHAnsi"/>
        </w:rPr>
      </w:pPr>
      <w:r>
        <w:rPr>
          <w:noProof/>
        </w:rPr>
        <w:drawing>
          <wp:inline distT="0" distB="0" distL="0" distR="0" wp14:anchorId="0B43D1D2" wp14:editId="4CCD363F">
            <wp:extent cx="4222143" cy="1080806"/>
            <wp:effectExtent l="0" t="0" r="6985"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238375" cy="1084961"/>
                    </a:xfrm>
                    <a:prstGeom prst="rect">
                      <a:avLst/>
                    </a:prstGeom>
                  </pic:spPr>
                </pic:pic>
              </a:graphicData>
            </a:graphic>
          </wp:inline>
        </w:drawing>
      </w:r>
    </w:p>
    <w:p w14:paraId="4B217199" w14:textId="77777777" w:rsidR="006E79C5" w:rsidRPr="009038C0" w:rsidRDefault="006721F4" w:rsidP="0076636F">
      <w:pPr>
        <w:pStyle w:val="Heading3"/>
      </w:pPr>
      <w:bookmarkStart w:id="145" w:name="_Toc93928919"/>
      <w:r w:rsidRPr="009038C0">
        <w:t>Select All</w:t>
      </w:r>
      <w:bookmarkEnd w:id="145"/>
    </w:p>
    <w:p w14:paraId="5D0FDE29" w14:textId="77777777" w:rsidR="006721F4" w:rsidRPr="009038C0" w:rsidRDefault="006721F4" w:rsidP="006721F4">
      <w:pPr>
        <w:rPr>
          <w:rFonts w:asciiTheme="minorHAnsi" w:hAnsiTheme="minorHAnsi"/>
        </w:rPr>
      </w:pPr>
      <w:r w:rsidRPr="009038C0">
        <w:rPr>
          <w:rFonts w:asciiTheme="minorHAnsi" w:hAnsiTheme="minorHAnsi"/>
        </w:rPr>
        <w:t>Selects all intersection cells.</w:t>
      </w:r>
    </w:p>
    <w:p w14:paraId="44CAB418" w14:textId="77777777" w:rsidR="00D160F5" w:rsidRPr="009038C0" w:rsidRDefault="00D160F5" w:rsidP="0076636F">
      <w:pPr>
        <w:pStyle w:val="Heading3"/>
      </w:pPr>
      <w:bookmarkStart w:id="146" w:name="_Toc93928920"/>
      <w:r w:rsidRPr="009038C0">
        <w:t>Locking and Unlocking Cells</w:t>
      </w:r>
      <w:bookmarkEnd w:id="143"/>
      <w:bookmarkEnd w:id="144"/>
      <w:bookmarkEnd w:id="146"/>
    </w:p>
    <w:p w14:paraId="2F6BD775" w14:textId="6497D12C"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While spreading data is a helpful feature, there may be times when you want to prevent certain cells from being over</w:t>
      </w:r>
      <w:r w:rsidR="00EB735E">
        <w:rPr>
          <w:rFonts w:asciiTheme="minorHAnsi" w:hAnsiTheme="minorHAnsi"/>
          <w:color w:val="000000"/>
          <w:szCs w:val="18"/>
        </w:rPr>
        <w:t>written</w:t>
      </w:r>
      <w:r w:rsidRPr="009038C0">
        <w:rPr>
          <w:rFonts w:asciiTheme="minorHAnsi" w:hAnsiTheme="minorHAnsi"/>
          <w:color w:val="000000"/>
          <w:szCs w:val="18"/>
        </w:rPr>
        <w:t>.</w:t>
      </w:r>
    </w:p>
    <w:p w14:paraId="57357C11"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Locking cells allows you to identify cells that you do not want to overwrite during spreading, adjusting, or grid spreading.  As you would expect, you can also unlock previously locked cells.</w:t>
      </w:r>
    </w:p>
    <w:p w14:paraId="39E58CD7"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When you lock a cell the color changes from white to light brown.</w:t>
      </w:r>
    </w:p>
    <w:p w14:paraId="3658E6D4"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Locking is only temporary.  The cells will not stay locked after you save the data.</w:t>
      </w:r>
    </w:p>
    <w:p w14:paraId="0B9C1AE0" w14:textId="387DF726" w:rsidR="00D160F5" w:rsidRPr="009038C0" w:rsidRDefault="00BF7071" w:rsidP="00524E47">
      <w:pPr>
        <w:jc w:val="center"/>
        <w:rPr>
          <w:rFonts w:asciiTheme="minorHAnsi" w:hAnsiTheme="minorHAnsi"/>
        </w:rPr>
      </w:pPr>
      <w:r w:rsidRPr="00C03F46">
        <w:rPr>
          <w:rFonts w:asciiTheme="minorHAnsi" w:hAnsiTheme="minorHAnsi"/>
          <w:noProof/>
          <w:lang w:eastAsia="ja-JP"/>
        </w:rPr>
        <w:drawing>
          <wp:inline distT="0" distB="0" distL="0" distR="0" wp14:anchorId="120C5B9D" wp14:editId="1F5FFA0E">
            <wp:extent cx="2047875" cy="2771775"/>
            <wp:effectExtent l="0" t="0" r="9525" b="9525"/>
            <wp:docPr id="84" name="Picture 84" descr="C:\Users\dbeaman\Desktop\2016-01-06_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6_9-25-2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47875" cy="2771775"/>
                    </a:xfrm>
                    <a:prstGeom prst="rect">
                      <a:avLst/>
                    </a:prstGeom>
                    <a:noFill/>
                    <a:ln>
                      <a:noFill/>
                    </a:ln>
                  </pic:spPr>
                </pic:pic>
              </a:graphicData>
            </a:graphic>
          </wp:inline>
        </w:drawing>
      </w:r>
    </w:p>
    <w:p w14:paraId="7EBFBE44" w14:textId="77777777" w:rsidR="00D160F5" w:rsidRPr="009038C0" w:rsidRDefault="00D160F5" w:rsidP="00D160F5">
      <w:pPr>
        <w:pStyle w:val="ProcedureHead"/>
        <w:rPr>
          <w:rFonts w:asciiTheme="minorHAnsi" w:hAnsiTheme="minorHAnsi"/>
        </w:rPr>
      </w:pPr>
      <w:r w:rsidRPr="009038C0">
        <w:rPr>
          <w:rFonts w:asciiTheme="minorHAnsi" w:hAnsiTheme="minorHAnsi"/>
        </w:rPr>
        <w:t>To temporarily lock cells:</w:t>
      </w:r>
    </w:p>
    <w:p w14:paraId="1CF32E11" w14:textId="77777777" w:rsidR="00D160F5" w:rsidRPr="009038C0" w:rsidRDefault="00D160F5" w:rsidP="00817775">
      <w:pPr>
        <w:pStyle w:val="Step"/>
        <w:numPr>
          <w:ilvl w:val="0"/>
          <w:numId w:val="51"/>
        </w:numPr>
      </w:pPr>
      <w:r w:rsidRPr="009038C0">
        <w:t>Highlight the cell(s) you want to lock.</w:t>
      </w:r>
    </w:p>
    <w:p w14:paraId="383B034A" w14:textId="77777777" w:rsidR="00D160F5" w:rsidRPr="009038C0" w:rsidRDefault="00D160F5" w:rsidP="00817775">
      <w:pPr>
        <w:pStyle w:val="Step"/>
      </w:pPr>
      <w:r w:rsidRPr="009038C0">
        <w:t xml:space="preserve">Right click and select </w:t>
      </w:r>
      <w:r w:rsidRPr="009038C0">
        <w:rPr>
          <w:b/>
        </w:rPr>
        <w:t>Lock/Unlock Cells</w:t>
      </w:r>
      <w:r w:rsidRPr="009038C0">
        <w:t>.</w:t>
      </w:r>
    </w:p>
    <w:p w14:paraId="4AFA01CD" w14:textId="77777777" w:rsidR="00D160F5" w:rsidRPr="009038C0" w:rsidRDefault="00D160F5" w:rsidP="00757B11">
      <w:pPr>
        <w:pStyle w:val="Result"/>
      </w:pPr>
      <w:r w:rsidRPr="009038C0">
        <w:t xml:space="preserve">The locked cell(s) appear with light brown. </w:t>
      </w:r>
      <w:r w:rsidR="002D58B5">
        <w:t xml:space="preserve"> </w:t>
      </w:r>
      <w:r w:rsidRPr="009038C0">
        <w:t xml:space="preserve">If desired, you may now spread / grid spread / adjust data without the locked cell(s) being affected.  Locked cells will automatically unlock when you save data.  However, to unlock cell(s) before this, </w:t>
      </w:r>
      <w:r w:rsidR="009B63A6">
        <w:t xml:space="preserve">you can either </w:t>
      </w:r>
      <w:r w:rsidRPr="009038C0">
        <w:t xml:space="preserve">highlight the locked cell(s), right </w:t>
      </w:r>
      <w:proofErr w:type="gramStart"/>
      <w:r w:rsidRPr="009038C0">
        <w:t>click</w:t>
      </w:r>
      <w:proofErr w:type="gramEnd"/>
      <w:r w:rsidRPr="009038C0">
        <w:t xml:space="preserve"> and select </w:t>
      </w:r>
      <w:r w:rsidRPr="009038C0">
        <w:rPr>
          <w:b/>
        </w:rPr>
        <w:t>Lock/Unlock Cells</w:t>
      </w:r>
      <w:r w:rsidR="009B63A6">
        <w:t xml:space="preserve"> or click Refresh</w:t>
      </w:r>
      <w:r w:rsidRPr="009038C0">
        <w:t xml:space="preserve">. </w:t>
      </w:r>
      <w:r w:rsidR="006C2705">
        <w:t xml:space="preserve"> </w:t>
      </w:r>
      <w:r w:rsidRPr="009038C0">
        <w:t>The cell(s) you unlocked appear white.</w:t>
      </w:r>
    </w:p>
    <w:p w14:paraId="74240018" w14:textId="77777777" w:rsidR="00AC669A" w:rsidRPr="009038C0" w:rsidRDefault="00AC669A" w:rsidP="0076636F">
      <w:pPr>
        <w:pStyle w:val="Heading3"/>
      </w:pPr>
      <w:bookmarkStart w:id="147" w:name="_Toc93928921"/>
      <w:bookmarkStart w:id="148" w:name="_Toc378070124"/>
      <w:bookmarkStart w:id="149" w:name="_Toc383598703"/>
      <w:r w:rsidRPr="009038C0">
        <w:t>Sort</w:t>
      </w:r>
      <w:bookmarkEnd w:id="147"/>
    </w:p>
    <w:p w14:paraId="242484C4" w14:textId="77777777" w:rsidR="00AC669A" w:rsidRPr="009038C0" w:rsidRDefault="00C64CEB" w:rsidP="00AC669A">
      <w:pPr>
        <w:rPr>
          <w:rFonts w:asciiTheme="minorHAnsi" w:hAnsiTheme="minorHAnsi"/>
        </w:rPr>
      </w:pPr>
      <w:r>
        <w:rPr>
          <w:rFonts w:asciiTheme="minorHAnsi" w:hAnsiTheme="minorHAnsi"/>
        </w:rPr>
        <w:t>On some forms, the Sort function allows you to Sort Ascending, Sort Descending, Ignore the Hierarchy and Cancel the Sort.</w:t>
      </w:r>
    </w:p>
    <w:p w14:paraId="28062A59" w14:textId="58AB4D71" w:rsidR="00D160F5" w:rsidRPr="009038C0" w:rsidRDefault="003018F7" w:rsidP="0076636F">
      <w:pPr>
        <w:pStyle w:val="Heading3"/>
      </w:pPr>
      <w:bookmarkStart w:id="150" w:name="_Toc93928922"/>
      <w:r w:rsidRPr="009038C0">
        <w:t>Hide</w:t>
      </w:r>
      <w:r w:rsidR="00D160F5" w:rsidRPr="009038C0">
        <w:t xml:space="preserve"> Rows</w:t>
      </w:r>
      <w:r w:rsidR="00AE4469" w:rsidRPr="009038C0">
        <w:t xml:space="preserve"> or Columns</w:t>
      </w:r>
      <w:r w:rsidR="00D160F5" w:rsidRPr="009038C0">
        <w:t xml:space="preserve"> in Forms</w:t>
      </w:r>
      <w:bookmarkEnd w:id="148"/>
      <w:bookmarkEnd w:id="149"/>
      <w:bookmarkEnd w:id="150"/>
    </w:p>
    <w:p w14:paraId="0F935554" w14:textId="1F2A468B" w:rsidR="00D160F5" w:rsidRPr="009038C0" w:rsidRDefault="00D160F5" w:rsidP="00D160F5">
      <w:pPr>
        <w:rPr>
          <w:rFonts w:asciiTheme="minorHAnsi" w:hAnsiTheme="minorHAnsi"/>
        </w:rPr>
      </w:pPr>
      <w:r w:rsidRPr="009038C0">
        <w:rPr>
          <w:rFonts w:asciiTheme="minorHAnsi" w:hAnsiTheme="minorHAnsi"/>
        </w:rPr>
        <w:t xml:space="preserve">Hiding rows allows you to </w:t>
      </w:r>
      <w:r w:rsidR="00FB6AC4" w:rsidRPr="009038C0">
        <w:rPr>
          <w:rFonts w:asciiTheme="minorHAnsi" w:hAnsiTheme="minorHAnsi"/>
        </w:rPr>
        <w:t xml:space="preserve">hide </w:t>
      </w:r>
      <w:r w:rsidRPr="009038C0">
        <w:rPr>
          <w:rFonts w:asciiTheme="minorHAnsi" w:hAnsiTheme="minorHAnsi"/>
        </w:rPr>
        <w:t>all rows</w:t>
      </w:r>
      <w:r w:rsidR="00AE4469" w:rsidRPr="009038C0">
        <w:rPr>
          <w:rFonts w:asciiTheme="minorHAnsi" w:hAnsiTheme="minorHAnsi"/>
        </w:rPr>
        <w:t xml:space="preserve"> or columns with</w:t>
      </w:r>
      <w:r w:rsidRPr="009038C0">
        <w:rPr>
          <w:rFonts w:asciiTheme="minorHAnsi" w:hAnsiTheme="minorHAnsi"/>
        </w:rPr>
        <w:t xml:space="preserve"> no d</w:t>
      </w:r>
      <w:r w:rsidR="00FB6AC4" w:rsidRPr="009038C0">
        <w:rPr>
          <w:rFonts w:asciiTheme="minorHAnsi" w:hAnsiTheme="minorHAnsi"/>
        </w:rPr>
        <w:t xml:space="preserve">ata during the current session. </w:t>
      </w:r>
      <w:r w:rsidR="00AB0BAC">
        <w:rPr>
          <w:rFonts w:asciiTheme="minorHAnsi" w:hAnsiTheme="minorHAnsi"/>
        </w:rPr>
        <w:t xml:space="preserve"> </w:t>
      </w:r>
      <w:r w:rsidRPr="009038C0">
        <w:rPr>
          <w:rFonts w:asciiTheme="minorHAnsi" w:hAnsiTheme="minorHAnsi"/>
        </w:rPr>
        <w:t xml:space="preserve">To </w:t>
      </w:r>
      <w:r w:rsidR="00FB6AC4" w:rsidRPr="009038C0">
        <w:rPr>
          <w:rFonts w:asciiTheme="minorHAnsi" w:hAnsiTheme="minorHAnsi"/>
        </w:rPr>
        <w:t>hide</w:t>
      </w:r>
      <w:r w:rsidRPr="009038C0">
        <w:rPr>
          <w:rFonts w:asciiTheme="minorHAnsi" w:hAnsiTheme="minorHAnsi"/>
        </w:rPr>
        <w:t xml:space="preserve"> all the blank rows, you can select </w:t>
      </w:r>
      <w:r w:rsidRPr="009038C0">
        <w:rPr>
          <w:rFonts w:asciiTheme="minorHAnsi" w:hAnsiTheme="minorHAnsi"/>
          <w:b/>
        </w:rPr>
        <w:t>Filter &gt; Hide rows with zeros and no data</w:t>
      </w:r>
      <w:r w:rsidR="00FB6AC4" w:rsidRPr="009038C0">
        <w:rPr>
          <w:rFonts w:asciiTheme="minorHAnsi" w:hAnsiTheme="minorHAnsi"/>
        </w:rPr>
        <w:t xml:space="preserve">.  Be aware that hiding rows only works during the session you are in. </w:t>
      </w:r>
      <w:r w:rsidR="00AB0BAC">
        <w:rPr>
          <w:rFonts w:asciiTheme="minorHAnsi" w:hAnsiTheme="minorHAnsi"/>
        </w:rPr>
        <w:t xml:space="preserve"> </w:t>
      </w:r>
      <w:r w:rsidR="00FB6AC4" w:rsidRPr="009038C0">
        <w:rPr>
          <w:rFonts w:asciiTheme="minorHAnsi" w:hAnsiTheme="minorHAnsi"/>
        </w:rPr>
        <w:t xml:space="preserve">The next time you open this DFP combination, you will still see the rows with no data once again. </w:t>
      </w:r>
      <w:r w:rsidR="00AB0BAC">
        <w:rPr>
          <w:rFonts w:asciiTheme="minorHAnsi" w:hAnsiTheme="minorHAnsi"/>
        </w:rPr>
        <w:t xml:space="preserve"> </w:t>
      </w:r>
      <w:r w:rsidRPr="009038C0">
        <w:rPr>
          <w:rFonts w:asciiTheme="minorHAnsi" w:hAnsiTheme="minorHAnsi"/>
        </w:rPr>
        <w:t>This is distinct from Remove Account</w:t>
      </w:r>
      <w:r w:rsidR="00FB6AC4" w:rsidRPr="009038C0">
        <w:rPr>
          <w:rFonts w:asciiTheme="minorHAnsi" w:hAnsiTheme="minorHAnsi"/>
        </w:rPr>
        <w:t xml:space="preserve"> which permanent</w:t>
      </w:r>
      <w:r w:rsidR="00A52D8A">
        <w:rPr>
          <w:rFonts w:asciiTheme="minorHAnsi" w:hAnsiTheme="minorHAnsi"/>
        </w:rPr>
        <w:t>ly suppresses hidden rows</w:t>
      </w:r>
      <w:r w:rsidR="00FB6AC4" w:rsidRPr="009038C0">
        <w:rPr>
          <w:rFonts w:asciiTheme="minorHAnsi" w:hAnsiTheme="minorHAnsi"/>
        </w:rPr>
        <w:t>.</w:t>
      </w:r>
    </w:p>
    <w:p w14:paraId="223D2573" w14:textId="77777777" w:rsidR="00D160F5" w:rsidRPr="009038C0" w:rsidRDefault="00D160F5" w:rsidP="00D160F5">
      <w:pPr>
        <w:pStyle w:val="ProcedureHead"/>
        <w:rPr>
          <w:rFonts w:asciiTheme="minorHAnsi" w:hAnsiTheme="minorHAnsi"/>
        </w:rPr>
      </w:pPr>
      <w:r w:rsidRPr="009038C0">
        <w:rPr>
          <w:rFonts w:asciiTheme="minorHAnsi" w:hAnsiTheme="minorHAnsi"/>
        </w:rPr>
        <w:t>To hide rows in forms:</w:t>
      </w:r>
    </w:p>
    <w:p w14:paraId="1ED26D85" w14:textId="77777777" w:rsidR="00D160F5" w:rsidRPr="009038C0" w:rsidRDefault="00D160F5" w:rsidP="00817775">
      <w:pPr>
        <w:pStyle w:val="Step"/>
        <w:numPr>
          <w:ilvl w:val="0"/>
          <w:numId w:val="52"/>
        </w:numPr>
      </w:pPr>
      <w:r w:rsidRPr="009038C0">
        <w:t>Right click on a row heading in a f</w:t>
      </w:r>
      <w:r w:rsidR="00FB6AC4" w:rsidRPr="009038C0">
        <w:t>orm and select</w:t>
      </w:r>
      <w:r w:rsidRPr="009038C0">
        <w:t xml:space="preserve"> </w:t>
      </w:r>
      <w:r w:rsidRPr="00817775">
        <w:rPr>
          <w:b/>
        </w:rPr>
        <w:t>Filter</w:t>
      </w:r>
      <w:r w:rsidRPr="009038C0">
        <w:t xml:space="preserve"> </w:t>
      </w:r>
      <w:r w:rsidRPr="00817775">
        <w:rPr>
          <w:b/>
        </w:rPr>
        <w:t>&gt; Hide Rows with zeros and no data</w:t>
      </w:r>
      <w:r w:rsidRPr="009038C0">
        <w:t>.</w:t>
      </w:r>
    </w:p>
    <w:p w14:paraId="09C03866" w14:textId="77777777" w:rsidR="00D160F5" w:rsidRPr="009038C0" w:rsidRDefault="00D160F5" w:rsidP="00757B11">
      <w:pPr>
        <w:pStyle w:val="Result"/>
      </w:pPr>
      <w:r w:rsidRPr="009038C0">
        <w:t>The form refreshes, showing only rows with data.</w:t>
      </w:r>
    </w:p>
    <w:p w14:paraId="2E40538F" w14:textId="77777777" w:rsidR="00D160F5" w:rsidRPr="009038C0" w:rsidRDefault="00D160F5" w:rsidP="00817775">
      <w:pPr>
        <w:pStyle w:val="Step"/>
      </w:pPr>
      <w:r w:rsidRPr="009038C0">
        <w:t xml:space="preserve">To restore all rows in this session, right click and select </w:t>
      </w:r>
      <w:r w:rsidRPr="009038C0">
        <w:rPr>
          <w:b/>
        </w:rPr>
        <w:t>Filter &gt; Show Rows with zeros and no data.</w:t>
      </w:r>
    </w:p>
    <w:p w14:paraId="74D258C2" w14:textId="79421BD9" w:rsidR="00D160F5" w:rsidRPr="009038C0" w:rsidRDefault="003018F7" w:rsidP="0076636F">
      <w:pPr>
        <w:pStyle w:val="Heading3"/>
      </w:pPr>
      <w:bookmarkStart w:id="151" w:name="_Toc378070125"/>
      <w:bookmarkStart w:id="152" w:name="_Toc383598704"/>
      <w:bookmarkStart w:id="153" w:name="_Toc93928923"/>
      <w:r w:rsidRPr="009038C0">
        <w:t>Filter</w:t>
      </w:r>
      <w:r w:rsidR="00D160F5" w:rsidRPr="009038C0">
        <w:t xml:space="preserve"> Rows or Columns in Forms</w:t>
      </w:r>
      <w:bookmarkEnd w:id="151"/>
      <w:bookmarkEnd w:id="152"/>
      <w:bookmarkEnd w:id="153"/>
    </w:p>
    <w:p w14:paraId="44A3F314" w14:textId="77777777" w:rsidR="00D160F5" w:rsidRPr="009038C0" w:rsidRDefault="00D160F5" w:rsidP="00D160F5">
      <w:pPr>
        <w:rPr>
          <w:rFonts w:asciiTheme="minorHAnsi" w:hAnsiTheme="minorHAnsi"/>
        </w:rPr>
      </w:pPr>
      <w:r w:rsidRPr="009038C0">
        <w:rPr>
          <w:rFonts w:asciiTheme="minorHAnsi" w:hAnsiTheme="minorHAnsi"/>
        </w:rPr>
        <w:t xml:space="preserve">You can filter a form based on the rows or columns.  Filtering allows you </w:t>
      </w:r>
      <w:r w:rsidR="00272FF3" w:rsidRPr="009038C0">
        <w:rPr>
          <w:rFonts w:asciiTheme="minorHAnsi" w:hAnsiTheme="minorHAnsi"/>
        </w:rPr>
        <w:t xml:space="preserve">to </w:t>
      </w:r>
      <w:r w:rsidRPr="009038C0">
        <w:rPr>
          <w:rFonts w:asciiTheme="minorHAnsi" w:hAnsiTheme="minorHAnsi"/>
        </w:rPr>
        <w:t>keep or exclude only rows or columns that match certain criteria.</w:t>
      </w:r>
      <w:r w:rsidR="00AE4469" w:rsidRPr="009038C0">
        <w:rPr>
          <w:rFonts w:asciiTheme="minorHAnsi" w:hAnsiTheme="minorHAnsi"/>
        </w:rPr>
        <w:t xml:space="preserve"> </w:t>
      </w:r>
      <w:r w:rsidR="00AB0BAC">
        <w:rPr>
          <w:rFonts w:asciiTheme="minorHAnsi" w:hAnsiTheme="minorHAnsi"/>
        </w:rPr>
        <w:t xml:space="preserve"> </w:t>
      </w:r>
      <w:r w:rsidR="00AE4469" w:rsidRPr="009038C0">
        <w:rPr>
          <w:rFonts w:asciiTheme="minorHAnsi" w:hAnsiTheme="minorHAnsi"/>
        </w:rPr>
        <w:t>Be aware that filtering rows/columns only works during the session you are in.</w:t>
      </w:r>
      <w:r w:rsidR="00AB0BAC">
        <w:rPr>
          <w:rFonts w:asciiTheme="minorHAnsi" w:hAnsiTheme="minorHAnsi"/>
        </w:rPr>
        <w:t xml:space="preserve"> </w:t>
      </w:r>
      <w:r w:rsidR="00AE4469" w:rsidRPr="009038C0">
        <w:rPr>
          <w:rFonts w:asciiTheme="minorHAnsi" w:hAnsiTheme="minorHAnsi"/>
        </w:rPr>
        <w:t xml:space="preserve"> The next time you open this DFP combination, you will still see the rows with no data once again.</w:t>
      </w:r>
    </w:p>
    <w:p w14:paraId="60B10F9E" w14:textId="537F308A" w:rsidR="00D160F5" w:rsidRPr="009038C0" w:rsidRDefault="00D4694B" w:rsidP="00757B11">
      <w:pPr>
        <w:pStyle w:val="Result"/>
      </w:pPr>
      <w:r>
        <w:rPr>
          <w:noProof/>
          <w:lang w:eastAsia="ja-JP"/>
        </w:rPr>
        <w:drawing>
          <wp:inline distT="0" distB="0" distL="0" distR="0" wp14:anchorId="1CAD9A8F" wp14:editId="574E0E15">
            <wp:extent cx="2076450" cy="1094447"/>
            <wp:effectExtent l="0" t="0" r="0" b="0"/>
            <wp:docPr id="87" name="Picture 87" descr="C:\Users\dbeaman\Desktop\2016-01-06_9-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eaman\Desktop\2016-01-06_9-29-1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88875" cy="1100996"/>
                    </a:xfrm>
                    <a:prstGeom prst="rect">
                      <a:avLst/>
                    </a:prstGeom>
                    <a:noFill/>
                    <a:ln>
                      <a:noFill/>
                    </a:ln>
                  </pic:spPr>
                </pic:pic>
              </a:graphicData>
            </a:graphic>
          </wp:inline>
        </w:drawing>
      </w:r>
    </w:p>
    <w:p w14:paraId="03B119F0" w14:textId="77777777" w:rsidR="00D160F5" w:rsidRPr="009038C0" w:rsidRDefault="00D160F5" w:rsidP="00D160F5">
      <w:pPr>
        <w:pStyle w:val="ProcedureHead"/>
        <w:rPr>
          <w:rFonts w:asciiTheme="minorHAnsi" w:hAnsiTheme="minorHAnsi"/>
        </w:rPr>
      </w:pPr>
      <w:r w:rsidRPr="009038C0">
        <w:rPr>
          <w:rFonts w:asciiTheme="minorHAnsi" w:hAnsiTheme="minorHAnsi"/>
        </w:rPr>
        <w:t>To filter rows or columns:</w:t>
      </w:r>
    </w:p>
    <w:p w14:paraId="3C3CB121" w14:textId="77777777" w:rsidR="00D160F5" w:rsidRPr="009038C0" w:rsidRDefault="00D160F5" w:rsidP="00817775">
      <w:pPr>
        <w:pStyle w:val="Step"/>
        <w:numPr>
          <w:ilvl w:val="0"/>
          <w:numId w:val="53"/>
        </w:numPr>
      </w:pPr>
      <w:r w:rsidRPr="009038C0">
        <w:t>Right click on a row heading or colu</w:t>
      </w:r>
      <w:r w:rsidR="00FB6AC4" w:rsidRPr="009038C0">
        <w:t>mn heading in a form and select</w:t>
      </w:r>
      <w:r w:rsidRPr="009038C0">
        <w:t xml:space="preserve"> </w:t>
      </w:r>
      <w:r w:rsidRPr="00817775">
        <w:rPr>
          <w:b/>
        </w:rPr>
        <w:t>Filter</w:t>
      </w:r>
      <w:r w:rsidRPr="009038C0">
        <w:t xml:space="preserve"> </w:t>
      </w:r>
      <w:r w:rsidRPr="00817775">
        <w:rPr>
          <w:b/>
        </w:rPr>
        <w:t>&gt; Filter</w:t>
      </w:r>
      <w:r w:rsidRPr="009038C0">
        <w:t>.</w:t>
      </w:r>
    </w:p>
    <w:p w14:paraId="7F640784" w14:textId="5175FFC3" w:rsidR="00D160F5" w:rsidRPr="009038C0" w:rsidRDefault="0049497B" w:rsidP="00757B11">
      <w:pPr>
        <w:pStyle w:val="Result"/>
      </w:pPr>
      <w:r>
        <w:rPr>
          <w:noProof/>
          <w:lang w:eastAsia="ja-JP"/>
        </w:rPr>
        <w:drawing>
          <wp:inline distT="0" distB="0" distL="0" distR="0" wp14:anchorId="7FB45D84" wp14:editId="516A3871">
            <wp:extent cx="3467100" cy="2243015"/>
            <wp:effectExtent l="0" t="0" r="0" b="5080"/>
            <wp:docPr id="85" name="Picture 85" descr="C:\Users\dbeaman\Desktop\2016-01-06_9-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beaman\Desktop\2016-01-06_9-26-3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35433" cy="2287223"/>
                    </a:xfrm>
                    <a:prstGeom prst="rect">
                      <a:avLst/>
                    </a:prstGeom>
                    <a:noFill/>
                    <a:ln>
                      <a:noFill/>
                    </a:ln>
                  </pic:spPr>
                </pic:pic>
              </a:graphicData>
            </a:graphic>
          </wp:inline>
        </w:drawing>
      </w:r>
    </w:p>
    <w:p w14:paraId="3B814C90" w14:textId="77777777" w:rsidR="00D160F5" w:rsidRPr="009038C0" w:rsidRDefault="00D160F5" w:rsidP="00817775">
      <w:pPr>
        <w:pStyle w:val="Step"/>
      </w:pPr>
      <w:r w:rsidRPr="009038C0">
        <w:t>On the Filter Row (or Column) dialog box, indicate what your filter criteria are:</w:t>
      </w:r>
    </w:p>
    <w:p w14:paraId="6A6302A8" w14:textId="77777777" w:rsidR="00D160F5" w:rsidRPr="007B363C" w:rsidRDefault="00D160F5" w:rsidP="007B363C">
      <w:pPr>
        <w:pStyle w:val="Bullet-indented"/>
      </w:pPr>
      <w:r w:rsidRPr="007B363C">
        <w:t xml:space="preserve">Type: Select Keep </w:t>
      </w:r>
      <w:proofErr w:type="gramStart"/>
      <w:r w:rsidRPr="007B363C">
        <w:t>to retain</w:t>
      </w:r>
      <w:proofErr w:type="gramEnd"/>
      <w:r w:rsidRPr="007B363C">
        <w:t xml:space="preserve"> items matching your selection or Exclude to remove items matching your selection</w:t>
      </w:r>
    </w:p>
    <w:p w14:paraId="7369D8C5" w14:textId="77777777" w:rsidR="00D160F5" w:rsidRPr="007B363C" w:rsidRDefault="00D160F5" w:rsidP="007B363C">
      <w:pPr>
        <w:pStyle w:val="Bullet-indented"/>
      </w:pPr>
      <w:r w:rsidRPr="007B363C">
        <w:t>Filter Compare: Select one of the options in the screenshot below, such as Equals or Greater Than</w:t>
      </w:r>
    </w:p>
    <w:p w14:paraId="3EADF36E" w14:textId="77777777" w:rsidR="00D160F5" w:rsidRPr="007B363C" w:rsidRDefault="00D160F5" w:rsidP="007B363C">
      <w:pPr>
        <w:pStyle w:val="Bullet-indented"/>
      </w:pPr>
      <w:r w:rsidRPr="007B363C">
        <w:t>Value: Type an amount or text information with which to compare the rows (or columns); if you are using text, the Filter Compare selection must be Equals or Not Equals</w:t>
      </w:r>
    </w:p>
    <w:p w14:paraId="32609229" w14:textId="36E1CFAE" w:rsidR="00D160F5" w:rsidRPr="009038C0" w:rsidRDefault="0049497B" w:rsidP="00757B11">
      <w:pPr>
        <w:pStyle w:val="Result"/>
      </w:pPr>
      <w:r>
        <w:rPr>
          <w:noProof/>
          <w:lang w:eastAsia="ja-JP"/>
        </w:rPr>
        <w:drawing>
          <wp:inline distT="0" distB="0" distL="0" distR="0" wp14:anchorId="1A38EEF8" wp14:editId="3FAA299D">
            <wp:extent cx="2124075" cy="1318920"/>
            <wp:effectExtent l="0" t="0" r="0" b="0"/>
            <wp:docPr id="86" name="Picture 86" descr="C:\Users\dbeaman\Desktop\2016-01-06_9-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6_9-28-1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38640" cy="1327964"/>
                    </a:xfrm>
                    <a:prstGeom prst="rect">
                      <a:avLst/>
                    </a:prstGeom>
                    <a:noFill/>
                    <a:ln>
                      <a:noFill/>
                    </a:ln>
                  </pic:spPr>
                </pic:pic>
              </a:graphicData>
            </a:graphic>
          </wp:inline>
        </w:drawing>
      </w:r>
    </w:p>
    <w:p w14:paraId="3DD40882" w14:textId="77777777" w:rsidR="00D160F5" w:rsidRPr="009038C0" w:rsidRDefault="00D160F5" w:rsidP="00817775">
      <w:pPr>
        <w:pStyle w:val="Step"/>
      </w:pPr>
      <w:r w:rsidRPr="009038C0">
        <w:t xml:space="preserve">Click </w:t>
      </w:r>
      <w:r w:rsidRPr="009038C0">
        <w:rPr>
          <w:b/>
        </w:rPr>
        <w:t>Filter Row</w:t>
      </w:r>
      <w:r w:rsidRPr="009038C0">
        <w:t xml:space="preserve"> (or Column).</w:t>
      </w:r>
    </w:p>
    <w:p w14:paraId="0A57465C" w14:textId="77777777" w:rsidR="00D160F5" w:rsidRPr="009038C0" w:rsidRDefault="00D160F5" w:rsidP="00757B11">
      <w:pPr>
        <w:pStyle w:val="Result"/>
      </w:pPr>
      <w:r w:rsidRPr="009038C0">
        <w:t xml:space="preserve">The form now displays only the columns (or rows) that meet the criteria for the selected row (or column). </w:t>
      </w:r>
      <w:r w:rsidR="00AB0BAC">
        <w:t xml:space="preserve"> </w:t>
      </w:r>
      <w:r w:rsidRPr="009038C0">
        <w:t xml:space="preserve">If no data meets the criteria, all data will </w:t>
      </w:r>
      <w:proofErr w:type="gramStart"/>
      <w:r w:rsidRPr="009038C0">
        <w:t>disappear</w:t>
      </w:r>
      <w:proofErr w:type="gramEnd"/>
      <w:r w:rsidRPr="009038C0">
        <w:t xml:space="preserve"> and a message appears saying “There are no valid columns/rows of data for this form.”</w:t>
      </w:r>
    </w:p>
    <w:p w14:paraId="5132F6CF" w14:textId="77777777" w:rsidR="00D160F5" w:rsidRPr="00767C55" w:rsidRDefault="00D160F5" w:rsidP="00817775">
      <w:pPr>
        <w:pStyle w:val="Step"/>
        <w:rPr>
          <w:rStyle w:val="StepChar"/>
        </w:rPr>
      </w:pPr>
      <w:r w:rsidRPr="009038C0">
        <w:t xml:space="preserve">To restore the </w:t>
      </w:r>
      <w:r w:rsidRPr="00767C55">
        <w:rPr>
          <w:rStyle w:val="StepChar"/>
        </w:rPr>
        <w:t xml:space="preserve">data, right click and select </w:t>
      </w:r>
      <w:r w:rsidRPr="00CA7900">
        <w:rPr>
          <w:rStyle w:val="StepChar"/>
          <w:b/>
        </w:rPr>
        <w:t>Filter &gt; Cancel Filter</w:t>
      </w:r>
      <w:r w:rsidRPr="00767C55">
        <w:rPr>
          <w:rStyle w:val="StepChar"/>
        </w:rPr>
        <w:t>.</w:t>
      </w:r>
    </w:p>
    <w:p w14:paraId="2B3356AA" w14:textId="32E46D4D" w:rsidR="00767C55" w:rsidRDefault="00767C55" w:rsidP="00656271">
      <w:pPr>
        <w:pStyle w:val="Heading1"/>
      </w:pPr>
      <w:bookmarkStart w:id="154" w:name="_Toc93928924"/>
      <w:bookmarkStart w:id="155" w:name="_Toc406504671"/>
      <w:r>
        <w:t>Reports</w:t>
      </w:r>
      <w:bookmarkEnd w:id="154"/>
      <w:r>
        <w:t xml:space="preserve"> </w:t>
      </w:r>
    </w:p>
    <w:p w14:paraId="6B908E13" w14:textId="61BA42DF" w:rsidR="001760E7" w:rsidRDefault="005E2691" w:rsidP="007B1869">
      <w:pPr>
        <w:pStyle w:val="Heading2"/>
      </w:pPr>
      <w:bookmarkStart w:id="156" w:name="_Toc93928925"/>
      <w:bookmarkEnd w:id="155"/>
      <w:r>
        <w:t>Forecast &amp; Plan to MyReports</w:t>
      </w:r>
      <w:bookmarkEnd w:id="156"/>
    </w:p>
    <w:p w14:paraId="23A75256" w14:textId="60A21877" w:rsidR="001760E7" w:rsidRDefault="001760E7" w:rsidP="00767C55">
      <w:r>
        <w:t xml:space="preserve">Once </w:t>
      </w:r>
      <w:r w:rsidR="00767C55">
        <w:t>the Year 1 P</w:t>
      </w:r>
      <w:r>
        <w:t>lans develop</w:t>
      </w:r>
      <w:r w:rsidR="00767C55">
        <w:t>ed</w:t>
      </w:r>
      <w:r>
        <w:t xml:space="preserve"> in UPlan have been made final, they will be sent to the data warehouse</w:t>
      </w:r>
      <w:r w:rsidR="007B1869">
        <w:t xml:space="preserve"> (MyReports), usually around August</w:t>
      </w:r>
      <w:r>
        <w:t xml:space="preserve">.  </w:t>
      </w:r>
      <w:r w:rsidR="007B1869">
        <w:t>UPlan Forecast data is sent to MyReports monthly on the 14</w:t>
      </w:r>
      <w:r w:rsidR="007B1869" w:rsidRPr="007B1869">
        <w:rPr>
          <w:vertAlign w:val="superscript"/>
        </w:rPr>
        <w:t>th</w:t>
      </w:r>
      <w:r w:rsidR="007B1869">
        <w:t xml:space="preserve"> </w:t>
      </w:r>
      <w:proofErr w:type="gramStart"/>
      <w:r w:rsidR="007B1869">
        <w:t>in order to</w:t>
      </w:r>
      <w:proofErr w:type="gramEnd"/>
      <w:r w:rsidR="007B1869">
        <w:t xml:space="preserve"> facilitate financial reporting.  </w:t>
      </w:r>
      <w:r>
        <w:t xml:space="preserve">At that point, analysts can go to the MyReports tool to run a variety of management reports that will compare UPlan plans and forecasts with actuals from the PeopleSoft General Ledger.  These management reports </w:t>
      </w:r>
      <w:r w:rsidR="007B1869">
        <w:t xml:space="preserve">have </w:t>
      </w:r>
      <w:r>
        <w:t>drill-down and drill-through functionality, allowing analysts to retrieve the information they need.  For more information about MyReports, visit the Controller’s Office website.</w:t>
      </w:r>
    </w:p>
    <w:p w14:paraId="650E6237" w14:textId="1E214B95" w:rsidR="00767C55" w:rsidRPr="00893AA1" w:rsidRDefault="00767C55" w:rsidP="00767C55">
      <w:r>
        <w:t xml:space="preserve">While most financial reporting is supported by the campuswide MyReports tool, UPlan includes </w:t>
      </w:r>
      <w:proofErr w:type="gramStart"/>
      <w:r>
        <w:t>a number of</w:t>
      </w:r>
      <w:proofErr w:type="gramEnd"/>
      <w:r>
        <w:t xml:space="preserve"> reports designed to help support planning activity.  There are t</w:t>
      </w:r>
      <w:r w:rsidR="007B1869">
        <w:t>hree</w:t>
      </w:r>
      <w:r>
        <w:t xml:space="preserve"> types of reports available in UPlan.</w:t>
      </w:r>
    </w:p>
    <w:p w14:paraId="73DAC1ED" w14:textId="3C7B0D7F" w:rsidR="001760E7" w:rsidRPr="00893AA1" w:rsidRDefault="001760E7" w:rsidP="00904C58">
      <w:pPr>
        <w:pStyle w:val="Heading2"/>
      </w:pPr>
      <w:bookmarkStart w:id="157" w:name="_Toc378070095"/>
      <w:bookmarkStart w:id="158" w:name="_Toc406504672"/>
      <w:bookmarkStart w:id="159" w:name="_Toc93928926"/>
      <w:r w:rsidRPr="00893AA1">
        <w:t>Form Reports</w:t>
      </w:r>
      <w:bookmarkEnd w:id="157"/>
      <w:bookmarkEnd w:id="158"/>
      <w:bookmarkEnd w:id="159"/>
    </w:p>
    <w:p w14:paraId="2A4E9B28" w14:textId="77777777" w:rsidR="001760E7" w:rsidRPr="00893AA1" w:rsidRDefault="001760E7" w:rsidP="001760E7">
      <w:r w:rsidRPr="00893AA1">
        <w:t>The first type of report is called Form Reports.  These are essentially forms that are read-only.</w:t>
      </w:r>
    </w:p>
    <w:p w14:paraId="24A32353" w14:textId="77777777" w:rsidR="001760E7" w:rsidRPr="00893AA1" w:rsidRDefault="001760E7" w:rsidP="001760E7">
      <w:r w:rsidRPr="00893AA1">
        <w:t>Form reports provide current information from UPlan in an easy-to-use format.  You can make changes to Page Filters, print the reports, or export them to Excel.</w:t>
      </w:r>
      <w:r w:rsidRPr="00CA6812">
        <w:t xml:space="preserve"> </w:t>
      </w:r>
      <w:r w:rsidR="00AB0BAC">
        <w:t xml:space="preserve"> </w:t>
      </w:r>
      <w:r w:rsidRPr="00893AA1">
        <w:t xml:space="preserve">Form Reports are </w:t>
      </w:r>
      <w:proofErr w:type="gramStart"/>
      <w:r w:rsidRPr="00893AA1">
        <w:t>similar to</w:t>
      </w:r>
      <w:proofErr w:type="gramEnd"/>
      <w:r w:rsidRPr="00893AA1">
        <w:t xml:space="preserve"> Landing Page forms.  Unlike Landing Pages, you will not use the right-click </w:t>
      </w:r>
      <w:r>
        <w:t>menu to perform any activities.</w:t>
      </w:r>
    </w:p>
    <w:p w14:paraId="218F002B" w14:textId="77777777" w:rsidR="001760E7" w:rsidRPr="00893AA1" w:rsidRDefault="001760E7" w:rsidP="001760E7">
      <w:r w:rsidRPr="00893AA1">
        <w:t>You can access Form Reports from My Task List:</w:t>
      </w:r>
    </w:p>
    <w:p w14:paraId="0606435F" w14:textId="3E5C958C" w:rsidR="001760E7" w:rsidRDefault="001760E7" w:rsidP="00B25C81">
      <w:pPr>
        <w:numPr>
          <w:ilvl w:val="0"/>
          <w:numId w:val="28"/>
        </w:numPr>
        <w:contextualSpacing/>
      </w:pPr>
      <w:r w:rsidRPr="00893AA1">
        <w:t xml:space="preserve">General Planning Form Reports are found in </w:t>
      </w:r>
      <w:r w:rsidR="00AB0BAC">
        <w:t>Task List Folder &gt; General Planning</w:t>
      </w:r>
    </w:p>
    <w:p w14:paraId="00E1ED76" w14:textId="09916704" w:rsidR="006C7533" w:rsidRDefault="00E5012C" w:rsidP="006C7533">
      <w:pPr>
        <w:ind w:left="360"/>
        <w:contextualSpacing/>
      </w:pPr>
      <w:r>
        <w:rPr>
          <w:noProof/>
          <w:lang w:eastAsia="ja-JP"/>
        </w:rPr>
        <w:drawing>
          <wp:inline distT="0" distB="0" distL="0" distR="0" wp14:anchorId="2DF3572A" wp14:editId="6B63BEBF">
            <wp:extent cx="3333333" cy="3676190"/>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333333" cy="3676190"/>
                    </a:xfrm>
                    <a:prstGeom prst="rect">
                      <a:avLst/>
                    </a:prstGeom>
                  </pic:spPr>
                </pic:pic>
              </a:graphicData>
            </a:graphic>
          </wp:inline>
        </w:drawing>
      </w:r>
    </w:p>
    <w:p w14:paraId="27D6ADBF" w14:textId="77777777" w:rsidR="006C7533" w:rsidRPr="00893AA1" w:rsidRDefault="006C7533" w:rsidP="006C7533">
      <w:pPr>
        <w:ind w:left="360"/>
        <w:contextualSpacing/>
      </w:pPr>
    </w:p>
    <w:p w14:paraId="39534D82" w14:textId="4007F17F" w:rsidR="001760E7" w:rsidRDefault="001760E7" w:rsidP="00B25C81">
      <w:pPr>
        <w:numPr>
          <w:ilvl w:val="0"/>
          <w:numId w:val="28"/>
        </w:numPr>
        <w:contextualSpacing/>
      </w:pPr>
      <w:r w:rsidRPr="00893AA1">
        <w:t xml:space="preserve">Employee Planning Form Reports are found in the </w:t>
      </w:r>
      <w:r w:rsidR="00AB0BAC">
        <w:t>Task List Folder &gt; Employee Planning</w:t>
      </w:r>
    </w:p>
    <w:p w14:paraId="0BC86217" w14:textId="03DB7B7F" w:rsidR="006C7533" w:rsidRPr="00893AA1" w:rsidRDefault="00E5012C" w:rsidP="006C7533">
      <w:pPr>
        <w:ind w:left="360"/>
        <w:contextualSpacing/>
      </w:pPr>
      <w:r>
        <w:rPr>
          <w:noProof/>
          <w:lang w:eastAsia="ja-JP"/>
        </w:rPr>
        <w:drawing>
          <wp:inline distT="0" distB="0" distL="0" distR="0" wp14:anchorId="70DEC8F3" wp14:editId="2DCFFAA7">
            <wp:extent cx="3323809" cy="286666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23809" cy="2866667"/>
                    </a:xfrm>
                    <a:prstGeom prst="rect">
                      <a:avLst/>
                    </a:prstGeom>
                  </pic:spPr>
                </pic:pic>
              </a:graphicData>
            </a:graphic>
          </wp:inline>
        </w:drawing>
      </w:r>
    </w:p>
    <w:p w14:paraId="4BD13E55" w14:textId="690A1D02" w:rsidR="001760E7" w:rsidRPr="00893AA1" w:rsidRDefault="001760E7" w:rsidP="00904C58">
      <w:pPr>
        <w:pStyle w:val="Heading2"/>
      </w:pPr>
      <w:bookmarkStart w:id="160" w:name="_Toc378070096"/>
      <w:bookmarkStart w:id="161" w:name="_Toc406504673"/>
      <w:bookmarkStart w:id="162" w:name="_Toc93928927"/>
      <w:r w:rsidRPr="00893AA1">
        <w:t>Hyperion FR Reports</w:t>
      </w:r>
      <w:bookmarkEnd w:id="160"/>
      <w:bookmarkEnd w:id="161"/>
      <w:bookmarkEnd w:id="162"/>
    </w:p>
    <w:p w14:paraId="35510F02" w14:textId="250C11CD" w:rsidR="001760E7" w:rsidRPr="00893AA1" w:rsidRDefault="001760E7" w:rsidP="001760E7">
      <w:r w:rsidRPr="00893AA1">
        <w:t xml:space="preserve">The second type of report in UPlan is called Hyperion </w:t>
      </w:r>
      <w:r>
        <w:t>F</w:t>
      </w:r>
      <w:r w:rsidR="002C1130">
        <w:t xml:space="preserve">inancial </w:t>
      </w:r>
      <w:r>
        <w:t>R</w:t>
      </w:r>
      <w:r w:rsidR="002C1130">
        <w:t>eporting</w:t>
      </w:r>
      <w:r>
        <w:t xml:space="preserve"> (</w:t>
      </w:r>
      <w:r w:rsidR="00AB0BAC">
        <w:t>F</w:t>
      </w:r>
      <w:r>
        <w:t>R)</w:t>
      </w:r>
      <w:r w:rsidRPr="00893AA1">
        <w:t xml:space="preserve">.  You access these reports by clicking Explore. </w:t>
      </w:r>
      <w:r w:rsidR="00AB0BAC">
        <w:t xml:space="preserve"> </w:t>
      </w:r>
      <w:r w:rsidRPr="00893AA1">
        <w:t>You can export the</w:t>
      </w:r>
      <w:r w:rsidR="002C1130">
        <w:t>se reports</w:t>
      </w:r>
      <w:r w:rsidRPr="00893AA1">
        <w:t xml:space="preserve"> to Microsoft Excel.</w:t>
      </w:r>
    </w:p>
    <w:p w14:paraId="01B98830" w14:textId="5B13AE87" w:rsidR="001760E7" w:rsidRPr="00893AA1" w:rsidRDefault="001760E7" w:rsidP="001760E7">
      <w:r w:rsidRPr="00893AA1">
        <w:t xml:space="preserve">In </w:t>
      </w:r>
      <w:r w:rsidR="002C1130">
        <w:t>the FR folder</w:t>
      </w:r>
      <w:r w:rsidRPr="00893AA1">
        <w:t xml:space="preserve">, you will find reports for the Commitment Tracking module.  They reside in a folder called Commitment Reports. </w:t>
      </w:r>
    </w:p>
    <w:p w14:paraId="45AA3F5A" w14:textId="2CDC86BE" w:rsidR="001760E7" w:rsidRPr="00893AA1" w:rsidRDefault="00C42B09" w:rsidP="006C7533">
      <w:r>
        <w:rPr>
          <w:noProof/>
        </w:rPr>
        <w:drawing>
          <wp:inline distT="0" distB="0" distL="0" distR="0" wp14:anchorId="11958DA6" wp14:editId="224539A7">
            <wp:extent cx="5943600" cy="184721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1847215"/>
                    </a:xfrm>
                    <a:prstGeom prst="rect">
                      <a:avLst/>
                    </a:prstGeom>
                  </pic:spPr>
                </pic:pic>
              </a:graphicData>
            </a:graphic>
          </wp:inline>
        </w:drawing>
      </w:r>
    </w:p>
    <w:p w14:paraId="2F4D3617" w14:textId="77777777" w:rsidR="001760E7" w:rsidRPr="00893AA1" w:rsidRDefault="001760E7" w:rsidP="001760E7">
      <w:r w:rsidRPr="00893AA1">
        <w:t xml:space="preserve">You will also find General Planning reports in a folder called </w:t>
      </w:r>
      <w:r w:rsidR="001E43E5">
        <w:t>General Reports-Tfr Accounts Separated</w:t>
      </w:r>
      <w:r w:rsidRPr="00893AA1">
        <w:t>.</w:t>
      </w:r>
    </w:p>
    <w:p w14:paraId="4020EB65" w14:textId="0D0810EA" w:rsidR="001760E7" w:rsidRPr="006E4B5F" w:rsidRDefault="00C42B09" w:rsidP="00757B11">
      <w:pPr>
        <w:pStyle w:val="Result"/>
      </w:pPr>
      <w:r>
        <w:rPr>
          <w:noProof/>
        </w:rPr>
        <w:drawing>
          <wp:inline distT="0" distB="0" distL="0" distR="0" wp14:anchorId="1EA80BAB" wp14:editId="29C5A3B2">
            <wp:extent cx="5943600" cy="20015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001520"/>
                    </a:xfrm>
                    <a:prstGeom prst="rect">
                      <a:avLst/>
                    </a:prstGeom>
                  </pic:spPr>
                </pic:pic>
              </a:graphicData>
            </a:graphic>
          </wp:inline>
        </w:drawing>
      </w:r>
    </w:p>
    <w:p w14:paraId="49F34FC4" w14:textId="27C48705" w:rsidR="001760E7" w:rsidRPr="00893AA1" w:rsidRDefault="001760E7" w:rsidP="0076636F">
      <w:pPr>
        <w:pStyle w:val="Heading3"/>
      </w:pPr>
      <w:bookmarkStart w:id="163" w:name="_Toc378070097"/>
      <w:bookmarkStart w:id="164" w:name="_Toc406504674"/>
      <w:bookmarkStart w:id="165" w:name="_Toc93928928"/>
      <w:r w:rsidRPr="00893AA1">
        <w:t>Setting Preferences for Hyperion Reports</w:t>
      </w:r>
      <w:bookmarkEnd w:id="163"/>
      <w:bookmarkEnd w:id="164"/>
      <w:bookmarkEnd w:id="165"/>
    </w:p>
    <w:p w14:paraId="1647F663" w14:textId="77777777" w:rsidR="001760E7" w:rsidRPr="00893AA1" w:rsidRDefault="001760E7" w:rsidP="001760E7">
      <w:r w:rsidRPr="00893AA1">
        <w:t>You can set preferences for Hyperion Reports.  On the Preferences page, all users can set individual preferences.  The two main changes we recommend are selecting HT</w:t>
      </w:r>
      <w:r>
        <w:t>ML Preview and turning on Point-of-</w:t>
      </w:r>
      <w:r w:rsidRPr="00893AA1">
        <w:t>View Preview.</w:t>
      </w:r>
    </w:p>
    <w:p w14:paraId="61C3E1D2" w14:textId="77777777" w:rsidR="001760E7" w:rsidRPr="00893AA1" w:rsidRDefault="001760E7" w:rsidP="00817775">
      <w:pPr>
        <w:pStyle w:val="Step"/>
        <w:numPr>
          <w:ilvl w:val="0"/>
          <w:numId w:val="54"/>
        </w:numPr>
      </w:pPr>
      <w:r w:rsidRPr="00893AA1">
        <w:t xml:space="preserve">From anywhere in UPlan, select </w:t>
      </w:r>
      <w:r w:rsidRPr="00817775">
        <w:rPr>
          <w:b/>
        </w:rPr>
        <w:t>File &gt; Preferences</w:t>
      </w:r>
      <w:r w:rsidRPr="00893AA1">
        <w:t>.</w:t>
      </w:r>
    </w:p>
    <w:p w14:paraId="32BB156C" w14:textId="17304ABF" w:rsidR="001760E7" w:rsidRPr="00893AA1" w:rsidRDefault="00784252" w:rsidP="001760E7">
      <w:pPr>
        <w:ind w:left="720"/>
        <w:rPr>
          <w:noProof/>
        </w:rPr>
      </w:pPr>
      <w:r>
        <w:rPr>
          <w:noProof/>
          <w:lang w:eastAsia="ja-JP"/>
        </w:rPr>
        <w:drawing>
          <wp:inline distT="0" distB="0" distL="0" distR="0" wp14:anchorId="795D973F" wp14:editId="105D1D45">
            <wp:extent cx="2028825" cy="1582929"/>
            <wp:effectExtent l="0" t="0" r="0" b="0"/>
            <wp:docPr id="88" name="Picture 88" descr="C:\Users\dbeaman\Desktop\2016-01-06_14-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6_14-46-2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31133" cy="1584730"/>
                    </a:xfrm>
                    <a:prstGeom prst="rect">
                      <a:avLst/>
                    </a:prstGeom>
                    <a:noFill/>
                    <a:ln>
                      <a:noFill/>
                    </a:ln>
                  </pic:spPr>
                </pic:pic>
              </a:graphicData>
            </a:graphic>
          </wp:inline>
        </w:drawing>
      </w:r>
    </w:p>
    <w:p w14:paraId="4E31ABCC" w14:textId="77777777" w:rsidR="001760E7" w:rsidRPr="00893AA1" w:rsidRDefault="001760E7" w:rsidP="00817775">
      <w:pPr>
        <w:pStyle w:val="Step"/>
      </w:pPr>
      <w:r w:rsidRPr="00893AA1">
        <w:t>Select</w:t>
      </w:r>
      <w:r w:rsidRPr="00893AA1">
        <w:rPr>
          <w:b/>
        </w:rPr>
        <w:t xml:space="preserve"> Financial Reporting </w:t>
      </w:r>
      <w:r w:rsidRPr="00893AA1">
        <w:t>from the left side bar.</w:t>
      </w:r>
    </w:p>
    <w:p w14:paraId="62988999" w14:textId="77777777" w:rsidR="001760E7" w:rsidRPr="00893AA1" w:rsidRDefault="001760E7" w:rsidP="00817775">
      <w:pPr>
        <w:pStyle w:val="Step"/>
      </w:pPr>
      <w:r w:rsidRPr="00893AA1">
        <w:t xml:space="preserve">Set your Default preview mode to </w:t>
      </w:r>
      <w:r w:rsidRPr="00893AA1">
        <w:rPr>
          <w:b/>
        </w:rPr>
        <w:t>HTML Preview</w:t>
      </w:r>
      <w:r w:rsidRPr="00893AA1">
        <w:t xml:space="preserve"> and under </w:t>
      </w:r>
      <w:r w:rsidRPr="00893AA1">
        <w:rPr>
          <w:b/>
        </w:rPr>
        <w:t>User Point of</w:t>
      </w:r>
      <w:r w:rsidRPr="00893AA1">
        <w:t xml:space="preserve"> </w:t>
      </w:r>
      <w:r w:rsidRPr="00893AA1">
        <w:rPr>
          <w:b/>
        </w:rPr>
        <w:t>View</w:t>
      </w:r>
      <w:r w:rsidRPr="00893AA1">
        <w:t xml:space="preserve"> set </w:t>
      </w:r>
      <w:r w:rsidRPr="00893AA1">
        <w:rPr>
          <w:b/>
        </w:rPr>
        <w:t>Preview</w:t>
      </w:r>
      <w:r w:rsidRPr="00893AA1">
        <w:t xml:space="preserve"> to </w:t>
      </w:r>
      <w:proofErr w:type="gramStart"/>
      <w:r w:rsidRPr="00893AA1">
        <w:rPr>
          <w:b/>
        </w:rPr>
        <w:t>On</w:t>
      </w:r>
      <w:proofErr w:type="gramEnd"/>
      <w:r w:rsidRPr="00893AA1">
        <w:t xml:space="preserve"> as shown below:</w:t>
      </w:r>
    </w:p>
    <w:p w14:paraId="10E3A048" w14:textId="32B03C5B" w:rsidR="001760E7" w:rsidRPr="00893AA1" w:rsidRDefault="00B37DFC" w:rsidP="001760E7">
      <w:pPr>
        <w:ind w:left="720"/>
        <w:rPr>
          <w:noProof/>
        </w:rPr>
      </w:pPr>
      <w:r>
        <w:rPr>
          <w:noProof/>
          <w:lang w:eastAsia="ja-JP"/>
        </w:rPr>
        <w:drawing>
          <wp:inline distT="0" distB="0" distL="0" distR="0" wp14:anchorId="24DD6301" wp14:editId="34DCE21F">
            <wp:extent cx="4543425" cy="3611440"/>
            <wp:effectExtent l="0" t="0" r="0" b="8255"/>
            <wp:docPr id="89" name="Picture 89" descr="C:\Users\dbeaman\Desktop\2016-01-06_14-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06_14-48-1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55927" cy="3621378"/>
                    </a:xfrm>
                    <a:prstGeom prst="rect">
                      <a:avLst/>
                    </a:prstGeom>
                    <a:noFill/>
                    <a:ln>
                      <a:noFill/>
                    </a:ln>
                  </pic:spPr>
                </pic:pic>
              </a:graphicData>
            </a:graphic>
          </wp:inline>
        </w:drawing>
      </w:r>
    </w:p>
    <w:p w14:paraId="07889AA3" w14:textId="77777777" w:rsidR="001760E7" w:rsidRPr="00893AA1" w:rsidRDefault="001760E7" w:rsidP="00817775">
      <w:pPr>
        <w:pStyle w:val="Step"/>
        <w:rPr>
          <w:b/>
        </w:rPr>
      </w:pPr>
      <w:r w:rsidRPr="00893AA1">
        <w:t xml:space="preserve">Click </w:t>
      </w:r>
      <w:r w:rsidRPr="00893AA1">
        <w:rPr>
          <w:b/>
        </w:rPr>
        <w:t>OK.</w:t>
      </w:r>
    </w:p>
    <w:p w14:paraId="1EA126B3" w14:textId="1847DF95" w:rsidR="001760E7" w:rsidRPr="00893AA1" w:rsidRDefault="001760E7" w:rsidP="0076636F">
      <w:pPr>
        <w:pStyle w:val="Heading3"/>
      </w:pPr>
      <w:bookmarkStart w:id="166" w:name="_Toc378070098"/>
      <w:bookmarkStart w:id="167" w:name="_Toc406504675"/>
      <w:bookmarkStart w:id="168" w:name="_Toc93928929"/>
      <w:r w:rsidRPr="00893AA1">
        <w:t xml:space="preserve">Running Hyperion </w:t>
      </w:r>
      <w:r>
        <w:t xml:space="preserve">FR </w:t>
      </w:r>
      <w:r w:rsidRPr="00893AA1">
        <w:t>Reports</w:t>
      </w:r>
      <w:bookmarkEnd w:id="166"/>
      <w:bookmarkEnd w:id="167"/>
      <w:bookmarkEnd w:id="168"/>
    </w:p>
    <w:p w14:paraId="27565F72" w14:textId="77777777" w:rsidR="001760E7" w:rsidRPr="00893AA1" w:rsidRDefault="001760E7" w:rsidP="001760E7">
      <w:r w:rsidRPr="00893AA1">
        <w:t xml:space="preserve">Here are the steps for running a Hyperion </w:t>
      </w:r>
      <w:r>
        <w:t xml:space="preserve">FR </w:t>
      </w:r>
      <w:r w:rsidRPr="00893AA1">
        <w:t>Report.</w:t>
      </w:r>
      <w:r w:rsidR="00AB0BAC">
        <w:t xml:space="preserve"> </w:t>
      </w:r>
      <w:r w:rsidRPr="00893AA1">
        <w:t xml:space="preserve"> In these steps, we will assume that you have set preferences to default to HTML preview and to turn on the Point of View preview.</w:t>
      </w:r>
    </w:p>
    <w:p w14:paraId="379857A8" w14:textId="77777777" w:rsidR="001760E7" w:rsidRPr="00893AA1" w:rsidRDefault="001760E7" w:rsidP="001760E7">
      <w:pPr>
        <w:keepNext/>
        <w:spacing w:before="120" w:after="120"/>
        <w:rPr>
          <w:b/>
        </w:rPr>
      </w:pPr>
      <w:r w:rsidRPr="00893AA1">
        <w:rPr>
          <w:b/>
        </w:rPr>
        <w:t>To run a Hyperion Report:</w:t>
      </w:r>
    </w:p>
    <w:p w14:paraId="6A678732" w14:textId="77777777" w:rsidR="001760E7" w:rsidRPr="00893AA1" w:rsidRDefault="001760E7" w:rsidP="00817775">
      <w:pPr>
        <w:pStyle w:val="Step"/>
        <w:numPr>
          <w:ilvl w:val="0"/>
          <w:numId w:val="55"/>
        </w:numPr>
      </w:pPr>
      <w:r w:rsidRPr="00893AA1">
        <w:t>From anywhere in UPlan, click “Explore” to open the reports repository.</w:t>
      </w:r>
    </w:p>
    <w:p w14:paraId="20BA67BA" w14:textId="361D6C00" w:rsidR="001760E7" w:rsidRPr="00893AA1" w:rsidRDefault="006A14FE" w:rsidP="001760E7">
      <w:pPr>
        <w:spacing w:line="240" w:lineRule="auto"/>
        <w:ind w:left="720"/>
      </w:pPr>
      <w:r>
        <w:rPr>
          <w:noProof/>
          <w:lang w:eastAsia="ja-JP"/>
        </w:rPr>
        <w:drawing>
          <wp:inline distT="0" distB="0" distL="0" distR="0" wp14:anchorId="71D4A392" wp14:editId="05941D6A">
            <wp:extent cx="5666667" cy="1342857"/>
            <wp:effectExtent l="0" t="0" r="0" b="0"/>
            <wp:docPr id="7303" name="Picture 730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 name="Picture 7303" descr="Graphical user interface&#10;&#10;Description automatically generated"/>
                    <pic:cNvPicPr/>
                  </pic:nvPicPr>
                  <pic:blipFill>
                    <a:blip r:embed="rId114"/>
                    <a:stretch>
                      <a:fillRect/>
                    </a:stretch>
                  </pic:blipFill>
                  <pic:spPr>
                    <a:xfrm>
                      <a:off x="0" y="0"/>
                      <a:ext cx="5666667" cy="1342857"/>
                    </a:xfrm>
                    <a:prstGeom prst="rect">
                      <a:avLst/>
                    </a:prstGeom>
                  </pic:spPr>
                </pic:pic>
              </a:graphicData>
            </a:graphic>
          </wp:inline>
        </w:drawing>
      </w:r>
    </w:p>
    <w:p w14:paraId="2A2A06E4" w14:textId="77777777" w:rsidR="001760E7" w:rsidRPr="00893AA1" w:rsidRDefault="001760E7" w:rsidP="00817775">
      <w:pPr>
        <w:pStyle w:val="Step"/>
      </w:pPr>
      <w:r w:rsidRPr="00893AA1">
        <w:t>Select one of the folders to find Hyperion Reports for Commitment Tracking or General Planning.</w:t>
      </w:r>
    </w:p>
    <w:p w14:paraId="295714C6" w14:textId="51530E01" w:rsidR="001760E7" w:rsidRPr="00893AA1" w:rsidRDefault="00EA3DF2" w:rsidP="001760E7">
      <w:pPr>
        <w:ind w:left="720"/>
        <w:contextualSpacing/>
      </w:pPr>
      <w:r>
        <w:rPr>
          <w:noProof/>
        </w:rPr>
        <w:drawing>
          <wp:inline distT="0" distB="0" distL="0" distR="0" wp14:anchorId="1D00406E" wp14:editId="41A2B0FD">
            <wp:extent cx="5943600" cy="201739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017395"/>
                    </a:xfrm>
                    <a:prstGeom prst="rect">
                      <a:avLst/>
                    </a:prstGeom>
                  </pic:spPr>
                </pic:pic>
              </a:graphicData>
            </a:graphic>
          </wp:inline>
        </w:drawing>
      </w:r>
    </w:p>
    <w:p w14:paraId="0CC4AF66" w14:textId="77777777" w:rsidR="001760E7" w:rsidRPr="00893AA1" w:rsidRDefault="001760E7" w:rsidP="00817775">
      <w:pPr>
        <w:pStyle w:val="Step"/>
      </w:pPr>
      <w:r w:rsidRPr="00893AA1">
        <w:t>Select a report you want to run and open it in HTML Preview:</w:t>
      </w:r>
    </w:p>
    <w:p w14:paraId="708989C2" w14:textId="77777777" w:rsidR="001760E7" w:rsidRPr="00893AA1" w:rsidRDefault="001760E7" w:rsidP="007B363C">
      <w:pPr>
        <w:pStyle w:val="Bullet-indented"/>
      </w:pPr>
      <w:r w:rsidRPr="00893AA1">
        <w:t>Double click to open in default preview mode</w:t>
      </w:r>
    </w:p>
    <w:p w14:paraId="6776D009" w14:textId="77777777" w:rsidR="001760E7" w:rsidRPr="00893AA1" w:rsidRDefault="001760E7" w:rsidP="007B363C">
      <w:pPr>
        <w:pStyle w:val="Bullet-indented"/>
      </w:pPr>
      <w:r w:rsidRPr="00893AA1">
        <w:t xml:space="preserve">Right click and </w:t>
      </w:r>
      <w:r w:rsidRPr="00893AA1">
        <w:rPr>
          <w:b/>
        </w:rPr>
        <w:t>select Open In &gt; HTML Preview</w:t>
      </w:r>
    </w:p>
    <w:p w14:paraId="5417CD26" w14:textId="77777777" w:rsidR="001760E7" w:rsidRPr="00893AA1" w:rsidRDefault="001760E7" w:rsidP="007B363C">
      <w:pPr>
        <w:pStyle w:val="Bullet-indented"/>
      </w:pPr>
      <w:r w:rsidRPr="00893AA1">
        <w:t xml:space="preserve">Select </w:t>
      </w:r>
      <w:r w:rsidRPr="00893AA1">
        <w:rPr>
          <w:b/>
        </w:rPr>
        <w:t>File &gt; Open In &gt; HTML Preview</w:t>
      </w:r>
    </w:p>
    <w:p w14:paraId="30260984" w14:textId="77777777" w:rsidR="001760E7" w:rsidRPr="00893AA1" w:rsidRDefault="001760E7" w:rsidP="001760E7">
      <w:pPr>
        <w:spacing w:line="240" w:lineRule="auto"/>
        <w:ind w:left="720"/>
      </w:pPr>
      <w:r w:rsidRPr="00893AA1">
        <w:t>The Preview User Point of View dialog box appears, displaying appropriate choices based on the report you selected.</w:t>
      </w:r>
    </w:p>
    <w:p w14:paraId="3E47D735" w14:textId="77777777" w:rsidR="001760E7" w:rsidRPr="00893AA1" w:rsidRDefault="001760E7" w:rsidP="00817775">
      <w:pPr>
        <w:pStyle w:val="Step"/>
      </w:pPr>
      <w:r w:rsidRPr="00893AA1">
        <w:t xml:space="preserve">For each dimension member in the POV that you want to change, you can highlight the current text and type over it with the desired member if you know it </w:t>
      </w:r>
      <w:proofErr w:type="gramStart"/>
      <w:r w:rsidRPr="00893AA1">
        <w:t>exactly, or</w:t>
      </w:r>
      <w:proofErr w:type="gramEnd"/>
      <w:r w:rsidRPr="00893AA1">
        <w:t xml:space="preserve"> click the </w:t>
      </w:r>
      <w:r w:rsidRPr="00893AA1">
        <w:rPr>
          <w:b/>
        </w:rPr>
        <w:t>Select</w:t>
      </w:r>
      <w:r w:rsidRPr="00893AA1">
        <w:t xml:space="preserve"> button to find and select a member</w:t>
      </w:r>
      <w:r>
        <w:t>.</w:t>
      </w:r>
      <w:r w:rsidRPr="00893AA1">
        <w:t xml:space="preserve"> (See the Selecting POV Members section for details.)</w:t>
      </w:r>
    </w:p>
    <w:p w14:paraId="6517E651" w14:textId="77777777" w:rsidR="001760E7" w:rsidRPr="00893AA1" w:rsidRDefault="001760E7" w:rsidP="001760E7">
      <w:pPr>
        <w:spacing w:line="240" w:lineRule="auto"/>
        <w:ind w:left="720"/>
      </w:pPr>
      <w:r w:rsidRPr="00893AA1">
        <w:t xml:space="preserve">Note: If you are typing a </w:t>
      </w:r>
      <w:proofErr w:type="spellStart"/>
      <w:r w:rsidRPr="00893AA1">
        <w:t>DeptID</w:t>
      </w:r>
      <w:proofErr w:type="spellEnd"/>
      <w:r w:rsidRPr="00893AA1">
        <w:t xml:space="preserve">, you must precede the ID with the letter </w:t>
      </w:r>
      <w:r w:rsidRPr="00893AA1">
        <w:rPr>
          <w:b/>
        </w:rPr>
        <w:t>D</w:t>
      </w:r>
      <w:r w:rsidRPr="00893AA1">
        <w:t xml:space="preserve">.  For example, type </w:t>
      </w:r>
      <w:r w:rsidRPr="00893AA1">
        <w:rPr>
          <w:b/>
        </w:rPr>
        <w:t xml:space="preserve">D330000 </w:t>
      </w:r>
      <w:r w:rsidRPr="00893AA1">
        <w:t>(not 330000).</w:t>
      </w:r>
    </w:p>
    <w:p w14:paraId="60EB9800" w14:textId="77777777" w:rsidR="001760E7" w:rsidRPr="00893AA1" w:rsidRDefault="001760E7" w:rsidP="00817775">
      <w:pPr>
        <w:pStyle w:val="Step"/>
      </w:pPr>
      <w:r w:rsidRPr="00893AA1">
        <w:t xml:space="preserve">After you have made your POV changes on the Preview User Point of View dialog box, click </w:t>
      </w:r>
      <w:r w:rsidRPr="00893AA1">
        <w:rPr>
          <w:b/>
        </w:rPr>
        <w:t>OK</w:t>
      </w:r>
      <w:r w:rsidRPr="00893AA1">
        <w:t>.</w:t>
      </w:r>
    </w:p>
    <w:p w14:paraId="49332B64" w14:textId="77777777" w:rsidR="001760E7" w:rsidRPr="00893AA1" w:rsidRDefault="001760E7" w:rsidP="001760E7">
      <w:pPr>
        <w:spacing w:line="240" w:lineRule="auto"/>
        <w:ind w:left="720"/>
      </w:pPr>
      <w:r w:rsidRPr="00893AA1">
        <w:t>The report appears in HTML.</w:t>
      </w:r>
    </w:p>
    <w:p w14:paraId="4B146AAD" w14:textId="77777777" w:rsidR="001760E7" w:rsidRPr="00893AA1" w:rsidRDefault="001760E7" w:rsidP="00757B11">
      <w:pPr>
        <w:pStyle w:val="Result"/>
      </w:pPr>
      <w:r w:rsidRPr="00893AA1">
        <w:t>Here are some options:</w:t>
      </w:r>
    </w:p>
    <w:p w14:paraId="694D5665" w14:textId="77777777" w:rsidR="001760E7" w:rsidRPr="00893AA1" w:rsidRDefault="001760E7" w:rsidP="007B363C">
      <w:pPr>
        <w:pStyle w:val="Bullet-indented"/>
      </w:pPr>
      <w:r w:rsidRPr="00893AA1">
        <w:t>Scroll through the report to preview it in HTML</w:t>
      </w:r>
    </w:p>
    <w:p w14:paraId="56F861F1" w14:textId="77777777" w:rsidR="001760E7" w:rsidRPr="00893AA1" w:rsidRDefault="001760E7" w:rsidP="007B363C">
      <w:pPr>
        <w:pStyle w:val="Bullet-indented"/>
      </w:pPr>
      <w:r w:rsidRPr="00893AA1">
        <w:t xml:space="preserve">Export the file to Microsoft office using </w:t>
      </w:r>
      <w:r w:rsidRPr="00893AA1">
        <w:rPr>
          <w:b/>
        </w:rPr>
        <w:t>File &gt; Export</w:t>
      </w:r>
      <w:r w:rsidRPr="00893AA1">
        <w:t xml:space="preserve"> and choose Excel, </w:t>
      </w:r>
      <w:proofErr w:type="gramStart"/>
      <w:r w:rsidRPr="00893AA1">
        <w:t>Word</w:t>
      </w:r>
      <w:proofErr w:type="gramEnd"/>
      <w:r w:rsidRPr="00893AA1">
        <w:t xml:space="preserve"> or PowerPoint</w:t>
      </w:r>
    </w:p>
    <w:p w14:paraId="11D2410E" w14:textId="77777777" w:rsidR="001760E7" w:rsidRPr="00893AA1" w:rsidRDefault="001760E7" w:rsidP="007B363C">
      <w:pPr>
        <w:pStyle w:val="Bullet-indented"/>
      </w:pPr>
      <w:r w:rsidRPr="00893AA1">
        <w:t xml:space="preserve">Change to PDF preview and print: Select </w:t>
      </w:r>
      <w:r w:rsidRPr="00893AA1">
        <w:rPr>
          <w:b/>
        </w:rPr>
        <w:t>File &gt; Open In &gt; PDF Preview</w:t>
      </w:r>
      <w:r w:rsidRPr="00893AA1">
        <w:t xml:space="preserve"> and use the Print icon at the bottom of the screen</w:t>
      </w:r>
    </w:p>
    <w:p w14:paraId="4A167C25" w14:textId="77777777" w:rsidR="001760E7" w:rsidRPr="00893AA1" w:rsidRDefault="001760E7" w:rsidP="00817775">
      <w:pPr>
        <w:pStyle w:val="Step"/>
      </w:pPr>
      <w:r w:rsidRPr="00893AA1">
        <w:t xml:space="preserve">When you are finished, click the </w:t>
      </w:r>
      <w:r w:rsidRPr="00893AA1">
        <w:rPr>
          <w:b/>
        </w:rPr>
        <w:t>X</w:t>
      </w:r>
      <w:r w:rsidRPr="00893AA1">
        <w:t xml:space="preserve"> on the tab to close the report.</w:t>
      </w:r>
    </w:p>
    <w:p w14:paraId="5BA56AE9" w14:textId="79CE1F83" w:rsidR="001760E7" w:rsidRPr="00893AA1" w:rsidRDefault="001760E7" w:rsidP="0076636F">
      <w:pPr>
        <w:pStyle w:val="Heading3"/>
      </w:pPr>
      <w:bookmarkStart w:id="169" w:name="_Toc378070099"/>
      <w:bookmarkStart w:id="170" w:name="_Toc406504676"/>
      <w:bookmarkStart w:id="171" w:name="_Toc93928930"/>
      <w:r w:rsidRPr="00893AA1">
        <w:t>Point of View</w:t>
      </w:r>
      <w:bookmarkEnd w:id="169"/>
      <w:r>
        <w:t xml:space="preserve"> (POV)</w:t>
      </w:r>
      <w:bookmarkEnd w:id="170"/>
      <w:bookmarkEnd w:id="171"/>
    </w:p>
    <w:p w14:paraId="740353D1" w14:textId="77777777" w:rsidR="001760E7" w:rsidRPr="00893AA1" w:rsidRDefault="001760E7" w:rsidP="001760E7">
      <w:r w:rsidRPr="00893AA1">
        <w:t>The term “Point of View” (or POV) is used slightly differently in Hyperion</w:t>
      </w:r>
      <w:r>
        <w:t xml:space="preserve"> FR</w:t>
      </w:r>
      <w:r w:rsidRPr="00893AA1">
        <w:t xml:space="preserve"> Reports than in Hyperion Planning forms.  Within forms, the POV is set by the UPlan Administrator when the form is designed.  In most cases, you don’t change anything in the POV. </w:t>
      </w:r>
      <w:r w:rsidR="00DE75F6">
        <w:t xml:space="preserve"> </w:t>
      </w:r>
      <w:r w:rsidRPr="00893AA1">
        <w:t xml:space="preserve">Changes are made using Page Filters.  By contrast, within Hyperion Reports, you make changes to what data you are viewing using the POV. </w:t>
      </w:r>
      <w:r w:rsidR="00DE75F6">
        <w:t xml:space="preserve"> </w:t>
      </w:r>
      <w:r w:rsidRPr="00893AA1">
        <w:t>Some reports may also have Page filters, but this is less common.</w:t>
      </w:r>
    </w:p>
    <w:p w14:paraId="3EB37DB3" w14:textId="77777777" w:rsidR="001760E7" w:rsidRPr="00893AA1" w:rsidRDefault="001760E7" w:rsidP="001760E7">
      <w:r w:rsidRPr="00893AA1">
        <w:t xml:space="preserve">You can change the POV after running the report.  If you turn on Point </w:t>
      </w:r>
      <w:proofErr w:type="gramStart"/>
      <w:r w:rsidRPr="00893AA1">
        <w:t>Of</w:t>
      </w:r>
      <w:proofErr w:type="gramEnd"/>
      <w:r w:rsidRPr="00893AA1">
        <w:t xml:space="preserve"> View Preview, you can make selections before accessing the report.  Changing POV members beforehand is more efficient.  When you set these first, the report runs with all your selections the first time.  If you need to change more than one POV setting after accessing the report, it will need to update each time.</w:t>
      </w:r>
    </w:p>
    <w:p w14:paraId="06EA10C6" w14:textId="34E14032" w:rsidR="001760E7" w:rsidRPr="00893AA1" w:rsidRDefault="00C26F0F" w:rsidP="00524E47">
      <w:pPr>
        <w:spacing w:line="240" w:lineRule="auto"/>
        <w:jc w:val="center"/>
      </w:pPr>
      <w:r>
        <w:rPr>
          <w:noProof/>
          <w:lang w:eastAsia="ja-JP"/>
        </w:rPr>
        <w:drawing>
          <wp:inline distT="0" distB="0" distL="0" distR="0" wp14:anchorId="5A790E36" wp14:editId="5002AE10">
            <wp:extent cx="3381375" cy="2525438"/>
            <wp:effectExtent l="0" t="0" r="0" b="8255"/>
            <wp:docPr id="289" name="Picture 289" descr="C:\Users\dbeaman\Desktop\2016-01-06_14-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6_14-52-39.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83314" cy="2526886"/>
                    </a:xfrm>
                    <a:prstGeom prst="rect">
                      <a:avLst/>
                    </a:prstGeom>
                    <a:noFill/>
                    <a:ln>
                      <a:noFill/>
                    </a:ln>
                  </pic:spPr>
                </pic:pic>
              </a:graphicData>
            </a:graphic>
          </wp:inline>
        </w:drawing>
      </w:r>
    </w:p>
    <w:p w14:paraId="5C92401D" w14:textId="77777777" w:rsidR="001760E7" w:rsidRPr="00893AA1" w:rsidRDefault="001760E7" w:rsidP="0076636F">
      <w:pPr>
        <w:pStyle w:val="Heading3"/>
      </w:pPr>
      <w:bookmarkStart w:id="172" w:name="_Toc378070100"/>
      <w:bookmarkStart w:id="173" w:name="_Toc406504677"/>
      <w:bookmarkStart w:id="174" w:name="_Toc93928931"/>
      <w:r w:rsidRPr="00893AA1">
        <w:t>Selecting POV Members</w:t>
      </w:r>
      <w:bookmarkEnd w:id="172"/>
      <w:bookmarkEnd w:id="173"/>
      <w:bookmarkEnd w:id="174"/>
    </w:p>
    <w:p w14:paraId="71B27D9C" w14:textId="77777777" w:rsidR="001760E7" w:rsidRPr="00893AA1" w:rsidRDefault="001760E7" w:rsidP="001760E7">
      <w:r w:rsidRPr="00893AA1">
        <w:t xml:space="preserve">When working with Hyperion </w:t>
      </w:r>
      <w:r>
        <w:t xml:space="preserve">FR </w:t>
      </w:r>
      <w:r w:rsidRPr="00893AA1">
        <w:t>Reports, you may want to change one or more Point of View dimension members.</w:t>
      </w:r>
    </w:p>
    <w:p w14:paraId="6789CB25" w14:textId="77777777" w:rsidR="001760E7" w:rsidRPr="00893AA1" w:rsidRDefault="001760E7" w:rsidP="001760E7">
      <w:r w:rsidRPr="00893AA1">
        <w:t>You can do this before running the report from Preview Point of View (if you have turned on this option in Preferences) or after the report is on screen.</w:t>
      </w:r>
    </w:p>
    <w:p w14:paraId="2C4345DA" w14:textId="77777777" w:rsidR="001760E7" w:rsidRPr="00893AA1" w:rsidRDefault="001760E7" w:rsidP="001760E7">
      <w:pPr>
        <w:keepNext/>
        <w:spacing w:before="120" w:after="120"/>
        <w:rPr>
          <w:b/>
        </w:rPr>
      </w:pPr>
      <w:r w:rsidRPr="00893AA1">
        <w:rPr>
          <w:b/>
        </w:rPr>
        <w:t>To select POV members:</w:t>
      </w:r>
    </w:p>
    <w:p w14:paraId="2BDB75E4" w14:textId="77777777" w:rsidR="001760E7" w:rsidRPr="00893AA1" w:rsidRDefault="001760E7" w:rsidP="00817775">
      <w:pPr>
        <w:pStyle w:val="Step"/>
        <w:numPr>
          <w:ilvl w:val="0"/>
          <w:numId w:val="56"/>
        </w:numPr>
      </w:pPr>
      <w:r w:rsidRPr="00893AA1">
        <w:t>From within Explore, open a report.</w:t>
      </w:r>
    </w:p>
    <w:p w14:paraId="1D46806D" w14:textId="29C44653" w:rsidR="001760E7" w:rsidRPr="00893AA1" w:rsidRDefault="001760E7" w:rsidP="001760E7">
      <w:pPr>
        <w:numPr>
          <w:ilvl w:val="0"/>
          <w:numId w:val="7"/>
        </w:numPr>
        <w:spacing w:line="240" w:lineRule="auto"/>
        <w:ind w:left="1080"/>
        <w:contextualSpacing/>
      </w:pPr>
      <w:r w:rsidRPr="00893AA1">
        <w:t xml:space="preserve">If the Preview User Point of View dialog box appears, to select a POV member for a dimension, click the </w:t>
      </w:r>
      <w:r w:rsidRPr="00893AA1">
        <w:rPr>
          <w:b/>
        </w:rPr>
        <w:t>Select…</w:t>
      </w:r>
      <w:r w:rsidRPr="00893AA1">
        <w:t xml:space="preserve"> button</w:t>
      </w:r>
    </w:p>
    <w:p w14:paraId="34B98BD9" w14:textId="77777777" w:rsidR="001760E7" w:rsidRPr="00893AA1" w:rsidRDefault="001760E7" w:rsidP="001760E7">
      <w:pPr>
        <w:numPr>
          <w:ilvl w:val="0"/>
          <w:numId w:val="7"/>
        </w:numPr>
        <w:spacing w:line="240" w:lineRule="auto"/>
        <w:ind w:left="1080"/>
      </w:pPr>
      <w:r w:rsidRPr="00893AA1">
        <w:t>If the report preview comes up immediately, click a dimension in the POV at the top of the report</w:t>
      </w:r>
    </w:p>
    <w:p w14:paraId="4D36CACA" w14:textId="77777777" w:rsidR="001760E7" w:rsidRPr="00893AA1" w:rsidRDefault="001760E7" w:rsidP="001760E7">
      <w:pPr>
        <w:spacing w:line="240" w:lineRule="auto"/>
        <w:ind w:left="720"/>
      </w:pPr>
      <w:r w:rsidRPr="00893AA1">
        <w:t>The Preview User Point of View – Members dialog box appears, listing the hierarchy of members for the dimension you selected.</w:t>
      </w:r>
    </w:p>
    <w:p w14:paraId="4A0E81BF" w14:textId="77777777" w:rsidR="001760E7" w:rsidRPr="00893AA1" w:rsidRDefault="001760E7" w:rsidP="00817775">
      <w:pPr>
        <w:pStyle w:val="Step"/>
      </w:pPr>
      <w:r w:rsidRPr="00893AA1">
        <w:t xml:space="preserve">You can expand members in the hierarchy and manually find and select the dimension member of your choice. </w:t>
      </w:r>
      <w:r w:rsidR="00DE75F6">
        <w:t xml:space="preserve"> </w:t>
      </w:r>
      <w:r w:rsidRPr="00893AA1">
        <w:t xml:space="preserve">Alternatively, you can search for a member. </w:t>
      </w:r>
      <w:r w:rsidR="00DE75F6">
        <w:t xml:space="preserve"> </w:t>
      </w:r>
      <w:r w:rsidRPr="00893AA1">
        <w:t>To search for a member by name or description, you can use the Find drop down list to choose Name or Description, then type in the box and click the binocular icon to search.</w:t>
      </w:r>
    </w:p>
    <w:p w14:paraId="2994587A" w14:textId="40688306" w:rsidR="001760E7" w:rsidRPr="00893AA1" w:rsidRDefault="00C26F0F" w:rsidP="00524E47">
      <w:pPr>
        <w:spacing w:line="240" w:lineRule="auto"/>
        <w:ind w:left="720"/>
        <w:jc w:val="center"/>
      </w:pPr>
      <w:r>
        <w:rPr>
          <w:noProof/>
          <w:lang w:eastAsia="ja-JP"/>
        </w:rPr>
        <w:drawing>
          <wp:inline distT="0" distB="0" distL="0" distR="0" wp14:anchorId="5FDB596C" wp14:editId="58196531">
            <wp:extent cx="3305175" cy="2657361"/>
            <wp:effectExtent l="0" t="0" r="0" b="0"/>
            <wp:docPr id="290" name="Picture 290" descr="C:\Users\dbeaman\Desktop\2016-01-06_14-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06_14-53-5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08821" cy="2660293"/>
                    </a:xfrm>
                    <a:prstGeom prst="rect">
                      <a:avLst/>
                    </a:prstGeom>
                    <a:noFill/>
                    <a:ln>
                      <a:noFill/>
                    </a:ln>
                  </pic:spPr>
                </pic:pic>
              </a:graphicData>
            </a:graphic>
          </wp:inline>
        </w:drawing>
      </w:r>
    </w:p>
    <w:p w14:paraId="3B12FCDD" w14:textId="77777777" w:rsidR="001760E7" w:rsidRPr="00893AA1" w:rsidRDefault="001760E7" w:rsidP="001760E7">
      <w:pPr>
        <w:spacing w:line="240" w:lineRule="auto"/>
        <w:ind w:left="720"/>
      </w:pPr>
      <w:r w:rsidRPr="00893AA1">
        <w:t xml:space="preserve">Note: To find a </w:t>
      </w:r>
      <w:proofErr w:type="spellStart"/>
      <w:r w:rsidRPr="00893AA1">
        <w:t>DeptID</w:t>
      </w:r>
      <w:proofErr w:type="spellEnd"/>
      <w:r w:rsidRPr="00893AA1">
        <w:t xml:space="preserve"> Name, you will need to include the letter D in your search, such as D33*.</w:t>
      </w:r>
    </w:p>
    <w:p w14:paraId="627B7B22" w14:textId="77777777" w:rsidR="001760E7" w:rsidRPr="00893AA1" w:rsidRDefault="001760E7" w:rsidP="001760E7">
      <w:pPr>
        <w:spacing w:line="240" w:lineRule="auto"/>
        <w:ind w:left="720"/>
      </w:pPr>
      <w:r w:rsidRPr="00893AA1">
        <w:t xml:space="preserve">The results appear.  You may get a message if there are more than 50 choices matching your search. </w:t>
      </w:r>
      <w:r w:rsidR="00DE75F6">
        <w:t xml:space="preserve"> </w:t>
      </w:r>
      <w:r w:rsidRPr="00893AA1">
        <w:t>If so, you may need to refine your search criteria.</w:t>
      </w:r>
    </w:p>
    <w:p w14:paraId="362FA0D1" w14:textId="04775440" w:rsidR="001760E7" w:rsidRPr="00893AA1" w:rsidRDefault="005E7CCC" w:rsidP="001760E7">
      <w:pPr>
        <w:spacing w:line="240" w:lineRule="auto"/>
        <w:ind w:left="806"/>
      </w:pPr>
      <w:r>
        <w:rPr>
          <w:noProof/>
          <w:lang w:eastAsia="ja-JP"/>
        </w:rPr>
        <w:drawing>
          <wp:inline distT="0" distB="0" distL="0" distR="0" wp14:anchorId="0594A87D" wp14:editId="1E567E04">
            <wp:extent cx="5210175" cy="2304500"/>
            <wp:effectExtent l="0" t="0" r="0" b="635"/>
            <wp:docPr id="291" name="Picture 291" descr="C:\Users\dbeaman\Desktop\2016-01-06_14-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6_14-56-0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18389" cy="2308133"/>
                    </a:xfrm>
                    <a:prstGeom prst="rect">
                      <a:avLst/>
                    </a:prstGeom>
                    <a:noFill/>
                    <a:ln>
                      <a:noFill/>
                    </a:ln>
                  </pic:spPr>
                </pic:pic>
              </a:graphicData>
            </a:graphic>
          </wp:inline>
        </w:drawing>
      </w:r>
    </w:p>
    <w:p w14:paraId="5C39471E" w14:textId="77777777" w:rsidR="001760E7" w:rsidRPr="00893AA1" w:rsidRDefault="001760E7" w:rsidP="00817775">
      <w:pPr>
        <w:pStyle w:val="Step"/>
      </w:pPr>
      <w:r w:rsidRPr="00893AA1">
        <w:t xml:space="preserve">Select the desired member and click </w:t>
      </w:r>
      <w:r w:rsidRPr="00893AA1">
        <w:rPr>
          <w:b/>
        </w:rPr>
        <w:t>OK</w:t>
      </w:r>
      <w:r w:rsidRPr="00893AA1">
        <w:t xml:space="preserve"> two times.</w:t>
      </w:r>
    </w:p>
    <w:p w14:paraId="1C6A37E5" w14:textId="77777777" w:rsidR="001760E7" w:rsidRPr="00893AA1" w:rsidRDefault="001760E7" w:rsidP="001760E7">
      <w:pPr>
        <w:spacing w:line="240" w:lineRule="auto"/>
        <w:ind w:left="720"/>
      </w:pPr>
      <w:r w:rsidRPr="00893AA1">
        <w:t>Your selection appears as the member for this dimension.</w:t>
      </w:r>
    </w:p>
    <w:p w14:paraId="5B424785" w14:textId="0B16BE2F" w:rsidR="00233DCE" w:rsidRDefault="00233DCE" w:rsidP="00E11F32">
      <w:pPr>
        <w:ind w:left="1080" w:hanging="360"/>
      </w:pPr>
    </w:p>
    <w:p w14:paraId="50BA2AD1" w14:textId="6EBA0447" w:rsidR="002D3EFC" w:rsidRDefault="002D3EFC" w:rsidP="00A0077F">
      <w:pPr>
        <w:tabs>
          <w:tab w:val="num" w:pos="1080"/>
        </w:tabs>
        <w:ind w:left="1080" w:hanging="360"/>
      </w:pPr>
    </w:p>
    <w:sectPr w:rsidR="002D3EFC" w:rsidSect="00DD61B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8" w:author="Beaman, Dan" w:date="2024-01-25T09:08:00Z" w:initials="DB">
    <w:p w14:paraId="3E023DEE" w14:textId="77777777" w:rsidR="007A78A9" w:rsidRDefault="007A78A9" w:rsidP="007A78A9">
      <w:r>
        <w:rPr>
          <w:rStyle w:val="CommentReference"/>
        </w:rPr>
        <w:annotationRef/>
      </w:r>
      <w:r>
        <w:rPr>
          <w:color w:val="000000"/>
          <w:szCs w:val="20"/>
        </w:rPr>
        <w:t>Can you cut out the year at the top?  No need to keep replacing.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023DE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B6D8D32" w16cex:dateUtc="2024-01-25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023DEE" w16cid:durableId="1B6D8D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D5FE" w14:textId="77777777" w:rsidR="00DD61B3" w:rsidRDefault="00DD61B3">
      <w:pPr>
        <w:spacing w:after="0" w:line="240" w:lineRule="auto"/>
      </w:pPr>
      <w:r>
        <w:separator/>
      </w:r>
    </w:p>
  </w:endnote>
  <w:endnote w:type="continuationSeparator" w:id="0">
    <w:p w14:paraId="7BB97496" w14:textId="77777777" w:rsidR="00DD61B3" w:rsidRDefault="00DD6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09970"/>
      <w:docPartObj>
        <w:docPartGallery w:val="Page Numbers (Bottom of Page)"/>
        <w:docPartUnique/>
      </w:docPartObj>
    </w:sdtPr>
    <w:sdtEndPr>
      <w:rPr>
        <w:noProof/>
      </w:rPr>
    </w:sdtEndPr>
    <w:sdtContent>
      <w:p w14:paraId="3D66AA2A" w14:textId="7D19D9BC" w:rsidR="00F60642" w:rsidRDefault="00F60642" w:rsidP="0019486C">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6F6CB7">
          <w:rPr>
            <w:noProof/>
          </w:rPr>
          <w:t>54</w:t>
        </w:r>
        <w:r>
          <w:rPr>
            <w:noProof/>
          </w:rPr>
          <w:fldChar w:fldCharType="end"/>
        </w:r>
        <w:r>
          <w:tab/>
          <w:t>0</w:t>
        </w:r>
        <w:r w:rsidR="001F4AAA">
          <w:t>1</w:t>
        </w:r>
        <w:r>
          <w:t>/</w:t>
        </w:r>
        <w:r w:rsidR="00A376AE">
          <w:t>16</w:t>
        </w:r>
        <w:r>
          <w:t>/202</w:t>
        </w:r>
        <w:r w:rsidR="00A376AE">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438411"/>
      <w:docPartObj>
        <w:docPartGallery w:val="Page Numbers (Bottom of Page)"/>
        <w:docPartUnique/>
      </w:docPartObj>
    </w:sdtPr>
    <w:sdtEndPr>
      <w:rPr>
        <w:noProof/>
      </w:rPr>
    </w:sdtEndPr>
    <w:sdtContent>
      <w:p w14:paraId="1C843F94" w14:textId="5C0262E0" w:rsidR="00F60642" w:rsidRPr="00343122" w:rsidRDefault="00F60642" w:rsidP="00343122">
        <w:pPr>
          <w:pStyle w:val="Footer"/>
          <w:pBdr>
            <w:top w:val="single" w:sz="12" w:space="1" w:color="auto"/>
          </w:pBdr>
          <w:tabs>
            <w:tab w:val="clear" w:pos="4320"/>
            <w:tab w:val="clear" w:pos="8640"/>
            <w:tab w:val="right" w:pos="9360"/>
          </w:tabs>
          <w:spacing w:after="0"/>
        </w:pPr>
        <w:r>
          <w:t>0</w:t>
        </w:r>
        <w:r w:rsidR="001F4AAA">
          <w:t>1</w:t>
        </w:r>
        <w:r>
          <w:t>/</w:t>
        </w:r>
        <w:r w:rsidR="00A376AE">
          <w:t>16</w:t>
        </w:r>
        <w:r>
          <w:t>/202</w:t>
        </w:r>
        <w:r w:rsidR="00A376AE">
          <w:t>4</w:t>
        </w:r>
        <w:r>
          <w:tab/>
        </w:r>
        <w:r>
          <w:fldChar w:fldCharType="begin"/>
        </w:r>
        <w:r>
          <w:instrText xml:space="preserve"> PAGE   \* MERGEFORMAT </w:instrText>
        </w:r>
        <w:r>
          <w:fldChar w:fldCharType="separate"/>
        </w:r>
        <w:r w:rsidR="006F6CB7">
          <w:rPr>
            <w:noProof/>
          </w:rPr>
          <w:t>55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83F94" w14:textId="77777777" w:rsidR="00DD61B3" w:rsidRDefault="00DD61B3">
      <w:pPr>
        <w:spacing w:after="0" w:line="240" w:lineRule="auto"/>
      </w:pPr>
      <w:r>
        <w:separator/>
      </w:r>
    </w:p>
  </w:footnote>
  <w:footnote w:type="continuationSeparator" w:id="0">
    <w:p w14:paraId="6DEEAFA9" w14:textId="77777777" w:rsidR="00DD61B3" w:rsidRDefault="00DD6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EC16" w14:textId="77777777" w:rsidR="00F60642" w:rsidRPr="00D70B09" w:rsidRDefault="00F60642" w:rsidP="00FF5DFA">
    <w:pPr>
      <w:pStyle w:val="Header"/>
      <w:tabs>
        <w:tab w:val="center" w:pos="1048"/>
        <w:tab w:val="right" w:pos="8029"/>
      </w:tabs>
      <w:rPr>
        <w:b/>
        <w:color w:val="1F497D"/>
        <w:sz w:val="22"/>
      </w:rPr>
    </w:pPr>
    <w:r w:rsidRPr="00184CA9">
      <w:rPr>
        <w:b/>
        <w:color w:val="1F497D"/>
        <w:sz w:val="40"/>
      </w:rPr>
      <w:t xml:space="preserve">    </w:t>
    </w:r>
    <w:r>
      <w:rPr>
        <w:b/>
        <w:noProof/>
        <w:color w:val="1F497D"/>
        <w:sz w:val="40"/>
        <w:lang w:eastAsia="ja-JP"/>
      </w:rPr>
      <w:drawing>
        <wp:anchor distT="0" distB="0" distL="114300" distR="114300" simplePos="0" relativeHeight="251659264" behindDoc="0" locked="0" layoutInCell="1" allowOverlap="1" wp14:anchorId="018AF7F5" wp14:editId="2A540218">
          <wp:simplePos x="0" y="0"/>
          <wp:positionH relativeFrom="column">
            <wp:posOffset>-603250</wp:posOffset>
          </wp:positionH>
          <wp:positionV relativeFrom="page">
            <wp:posOffset>365760</wp:posOffset>
          </wp:positionV>
          <wp:extent cx="1993392" cy="411480"/>
          <wp:effectExtent l="0" t="0" r="6985" b="7620"/>
          <wp:wrapNone/>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9">
      <w:rPr>
        <w:b/>
        <w:color w:val="1F497D"/>
        <w:sz w:val="40"/>
      </w:rPr>
      <w:t xml:space="preserve">              </w:t>
    </w:r>
  </w:p>
  <w:p w14:paraId="33F57587" w14:textId="32EDD929" w:rsidR="00F60642" w:rsidRPr="00294257" w:rsidRDefault="00F60642" w:rsidP="00294257">
    <w:pPr>
      <w:pStyle w:val="Header"/>
      <w:tabs>
        <w:tab w:val="center" w:pos="1048"/>
        <w:tab w:val="right" w:pos="8029"/>
      </w:tabs>
      <w:jc w:val="center"/>
      <w:rPr>
        <w:b/>
        <w:color w:val="1F497D"/>
        <w:sz w:val="32"/>
        <w:szCs w:val="32"/>
      </w:rPr>
    </w:pPr>
    <w:r>
      <w:rPr>
        <w:b/>
        <w:color w:val="1F497D"/>
        <w:sz w:val="32"/>
        <w:szCs w:val="32"/>
      </w:rPr>
      <w:t>Navigating in UPlan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6AF7" w14:textId="77777777" w:rsidR="00F60642" w:rsidRPr="00D70B09" w:rsidRDefault="00F60642" w:rsidP="00294257">
    <w:pPr>
      <w:pStyle w:val="Header"/>
      <w:tabs>
        <w:tab w:val="center" w:pos="1048"/>
        <w:tab w:val="right" w:pos="8029"/>
      </w:tabs>
      <w:jc w:val="center"/>
      <w:rPr>
        <w:b/>
        <w:color w:val="1F497D"/>
        <w:sz w:val="22"/>
        <w:szCs w:val="32"/>
      </w:rPr>
    </w:pPr>
  </w:p>
  <w:p w14:paraId="0722A5A2" w14:textId="2C227536" w:rsidR="00F60642" w:rsidRPr="00294257" w:rsidRDefault="00F60642" w:rsidP="00294257">
    <w:pPr>
      <w:pStyle w:val="Header"/>
      <w:tabs>
        <w:tab w:val="center" w:pos="1048"/>
        <w:tab w:val="right" w:pos="8029"/>
      </w:tabs>
      <w:jc w:val="center"/>
      <w:rPr>
        <w:b/>
        <w:color w:val="1F497D"/>
        <w:sz w:val="32"/>
        <w:szCs w:val="32"/>
      </w:rPr>
    </w:pPr>
    <w:r>
      <w:rPr>
        <w:b/>
        <w:noProof/>
        <w:color w:val="1F497D"/>
        <w:sz w:val="40"/>
        <w:lang w:eastAsia="ja-JP"/>
      </w:rPr>
      <w:drawing>
        <wp:anchor distT="0" distB="0" distL="114300" distR="114300" simplePos="0" relativeHeight="251661312" behindDoc="0" locked="0" layoutInCell="1" allowOverlap="1" wp14:anchorId="40438EF4" wp14:editId="18C72D53">
          <wp:simplePos x="0" y="0"/>
          <wp:positionH relativeFrom="column">
            <wp:posOffset>-603250</wp:posOffset>
          </wp:positionH>
          <wp:positionV relativeFrom="page">
            <wp:posOffset>365760</wp:posOffset>
          </wp:positionV>
          <wp:extent cx="1993392" cy="411480"/>
          <wp:effectExtent l="0" t="0" r="6985" b="7620"/>
          <wp:wrapNone/>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F497D"/>
        <w:sz w:val="32"/>
        <w:szCs w:val="32"/>
      </w:rPr>
      <w:t>Navigating in UPlan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EEC" w14:textId="18E03F14" w:rsidR="00F60642" w:rsidRPr="00184CA9" w:rsidRDefault="00F60642" w:rsidP="00FF5DFA">
    <w:pPr>
      <w:pStyle w:val="Header"/>
      <w:tabs>
        <w:tab w:val="center" w:pos="1048"/>
        <w:tab w:val="right" w:pos="8029"/>
      </w:tabs>
      <w:rPr>
        <w:b/>
        <w:color w:val="1F497D"/>
        <w:sz w:val="32"/>
        <w:szCs w:val="32"/>
      </w:rPr>
    </w:pPr>
    <w:r w:rsidRPr="00184CA9">
      <w:rPr>
        <w:b/>
        <w:color w:val="1F497D"/>
        <w:sz w:val="40"/>
      </w:rPr>
      <w:t xml:space="preserve">                  </w:t>
    </w:r>
    <w:r w:rsidRPr="00184CA9">
      <w:rPr>
        <w:b/>
        <w:color w:val="1F497D"/>
        <w:sz w:val="32"/>
        <w:szCs w:val="32"/>
      </w:rPr>
      <w:t xml:space="preserve">              </w:t>
    </w:r>
  </w:p>
  <w:p w14:paraId="135CFFE6" w14:textId="355E765C" w:rsidR="00F60642" w:rsidRPr="00EE52CF" w:rsidRDefault="00F60642" w:rsidP="00FF5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BCA2588"/>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singleLevel"/>
    <w:tmpl w:val="722ECF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B40AE9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1E4BF7"/>
    <w:multiLevelType w:val="hybridMultilevel"/>
    <w:tmpl w:val="350E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70365"/>
    <w:multiLevelType w:val="hybridMultilevel"/>
    <w:tmpl w:val="ED02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2674F"/>
    <w:multiLevelType w:val="hybridMultilevel"/>
    <w:tmpl w:val="A6EE8642"/>
    <w:lvl w:ilvl="0" w:tplc="0366CE3A">
      <w:start w:val="1"/>
      <w:numFmt w:val="decimal"/>
      <w:lvlText w:val="%1."/>
      <w:lvlJc w:val="left"/>
      <w:pPr>
        <w:ind w:left="720" w:hanging="360"/>
      </w:pPr>
      <w:rPr>
        <w:rFonts w:ascii="Calibri" w:hAnsi="Calibri" w:cs="Tahoma" w:hint="default"/>
      </w:rPr>
    </w:lvl>
    <w:lvl w:ilvl="1" w:tplc="726E50E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15:restartNumberingAfterBreak="0">
    <w:nsid w:val="1EEA2128"/>
    <w:multiLevelType w:val="hybridMultilevel"/>
    <w:tmpl w:val="8058344C"/>
    <w:lvl w:ilvl="0" w:tplc="E984FEE4">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A3882"/>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547601C"/>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8BC68EE"/>
    <w:multiLevelType w:val="hybridMultilevel"/>
    <w:tmpl w:val="D7266980"/>
    <w:lvl w:ilvl="0" w:tplc="B6CC38C0">
      <w:start w:val="1"/>
      <w:numFmt w:val="bullet"/>
      <w:pStyle w:val="Stepwspacing"/>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350BDB"/>
    <w:multiLevelType w:val="multilevel"/>
    <w:tmpl w:val="E3468A94"/>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C765CDE"/>
    <w:multiLevelType w:val="hybridMultilevel"/>
    <w:tmpl w:val="DE74B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C04967"/>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EC4524B"/>
    <w:multiLevelType w:val="hybridMultilevel"/>
    <w:tmpl w:val="816E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9334D"/>
    <w:multiLevelType w:val="hybridMultilevel"/>
    <w:tmpl w:val="A0427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3A0280"/>
    <w:multiLevelType w:val="hybridMultilevel"/>
    <w:tmpl w:val="74E87E1A"/>
    <w:lvl w:ilvl="0" w:tplc="427E4E46">
      <w:start w:val="1"/>
      <w:numFmt w:val="bullet"/>
      <w:pStyle w:val="BulletforTest"/>
      <w:lvlText w:val=""/>
      <w:lvlJc w:val="left"/>
      <w:pPr>
        <w:tabs>
          <w:tab w:val="num" w:pos="720"/>
        </w:tabs>
        <w:ind w:left="720" w:hanging="360"/>
      </w:pPr>
      <w:rPr>
        <w:rFonts w:ascii="Wingdings" w:hAnsi="Wingdings" w:hint="default"/>
      </w:rPr>
    </w:lvl>
    <w:lvl w:ilvl="1" w:tplc="ED9E7514" w:tentative="1">
      <w:start w:val="1"/>
      <w:numFmt w:val="bullet"/>
      <w:lvlText w:val=""/>
      <w:lvlJc w:val="left"/>
      <w:pPr>
        <w:tabs>
          <w:tab w:val="num" w:pos="1440"/>
        </w:tabs>
        <w:ind w:left="1440" w:hanging="360"/>
      </w:pPr>
      <w:rPr>
        <w:rFonts w:ascii="Wingdings" w:hAnsi="Wingdings" w:hint="default"/>
      </w:rPr>
    </w:lvl>
    <w:lvl w:ilvl="2" w:tplc="231EB16C" w:tentative="1">
      <w:start w:val="1"/>
      <w:numFmt w:val="bullet"/>
      <w:lvlText w:val=""/>
      <w:lvlJc w:val="left"/>
      <w:pPr>
        <w:tabs>
          <w:tab w:val="num" w:pos="2160"/>
        </w:tabs>
        <w:ind w:left="2160" w:hanging="360"/>
      </w:pPr>
      <w:rPr>
        <w:rFonts w:ascii="Wingdings" w:hAnsi="Wingdings" w:hint="default"/>
      </w:rPr>
    </w:lvl>
    <w:lvl w:ilvl="3" w:tplc="214A872A" w:tentative="1">
      <w:start w:val="1"/>
      <w:numFmt w:val="bullet"/>
      <w:lvlText w:val=""/>
      <w:lvlJc w:val="left"/>
      <w:pPr>
        <w:tabs>
          <w:tab w:val="num" w:pos="2880"/>
        </w:tabs>
        <w:ind w:left="2880" w:hanging="360"/>
      </w:pPr>
      <w:rPr>
        <w:rFonts w:ascii="Wingdings" w:hAnsi="Wingdings" w:hint="default"/>
      </w:rPr>
    </w:lvl>
    <w:lvl w:ilvl="4" w:tplc="BE4E2D42" w:tentative="1">
      <w:start w:val="1"/>
      <w:numFmt w:val="bullet"/>
      <w:lvlText w:val=""/>
      <w:lvlJc w:val="left"/>
      <w:pPr>
        <w:tabs>
          <w:tab w:val="num" w:pos="3600"/>
        </w:tabs>
        <w:ind w:left="3600" w:hanging="360"/>
      </w:pPr>
      <w:rPr>
        <w:rFonts w:ascii="Wingdings" w:hAnsi="Wingdings" w:hint="default"/>
      </w:rPr>
    </w:lvl>
    <w:lvl w:ilvl="5" w:tplc="A260D9D2" w:tentative="1">
      <w:start w:val="1"/>
      <w:numFmt w:val="bullet"/>
      <w:lvlText w:val=""/>
      <w:lvlJc w:val="left"/>
      <w:pPr>
        <w:tabs>
          <w:tab w:val="num" w:pos="4320"/>
        </w:tabs>
        <w:ind w:left="4320" w:hanging="360"/>
      </w:pPr>
      <w:rPr>
        <w:rFonts w:ascii="Wingdings" w:hAnsi="Wingdings" w:hint="default"/>
      </w:rPr>
    </w:lvl>
    <w:lvl w:ilvl="6" w:tplc="FFF064A2" w:tentative="1">
      <w:start w:val="1"/>
      <w:numFmt w:val="bullet"/>
      <w:lvlText w:val=""/>
      <w:lvlJc w:val="left"/>
      <w:pPr>
        <w:tabs>
          <w:tab w:val="num" w:pos="5040"/>
        </w:tabs>
        <w:ind w:left="5040" w:hanging="360"/>
      </w:pPr>
      <w:rPr>
        <w:rFonts w:ascii="Wingdings" w:hAnsi="Wingdings" w:hint="default"/>
      </w:rPr>
    </w:lvl>
    <w:lvl w:ilvl="7" w:tplc="07525314" w:tentative="1">
      <w:start w:val="1"/>
      <w:numFmt w:val="bullet"/>
      <w:lvlText w:val=""/>
      <w:lvlJc w:val="left"/>
      <w:pPr>
        <w:tabs>
          <w:tab w:val="num" w:pos="5760"/>
        </w:tabs>
        <w:ind w:left="5760" w:hanging="360"/>
      </w:pPr>
      <w:rPr>
        <w:rFonts w:ascii="Wingdings" w:hAnsi="Wingdings" w:hint="default"/>
      </w:rPr>
    </w:lvl>
    <w:lvl w:ilvl="8" w:tplc="ABF458D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F0682C"/>
    <w:multiLevelType w:val="multilevel"/>
    <w:tmpl w:val="4956E0BE"/>
    <w:lvl w:ilvl="0">
      <w:start w:val="1"/>
      <w:numFmt w:val="bullet"/>
      <w:pStyle w:val="SubStep"/>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42394858"/>
    <w:multiLevelType w:val="hybridMultilevel"/>
    <w:tmpl w:val="3B08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3713E"/>
    <w:multiLevelType w:val="hybridMultilevel"/>
    <w:tmpl w:val="4F82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54498"/>
    <w:multiLevelType w:val="hybridMultilevel"/>
    <w:tmpl w:val="89D8BAD6"/>
    <w:lvl w:ilvl="0" w:tplc="D9D8C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E212BB"/>
    <w:multiLevelType w:val="hybridMultilevel"/>
    <w:tmpl w:val="770C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C5E9E"/>
    <w:multiLevelType w:val="hybridMultilevel"/>
    <w:tmpl w:val="576A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0E7DC9"/>
    <w:multiLevelType w:val="multilevel"/>
    <w:tmpl w:val="58785FAC"/>
    <w:lvl w:ilvl="0">
      <w:start w:val="1"/>
      <w:numFmt w:val="bullet"/>
      <w:lvlText w:val=""/>
      <w:lvlJc w:val="left"/>
      <w:pPr>
        <w:tabs>
          <w:tab w:val="num" w:pos="360"/>
        </w:tabs>
        <w:ind w:left="360" w:hanging="360"/>
      </w:pPr>
      <w:rPr>
        <w:rFonts w:ascii="Symbol" w:hAnsi="Symbol" w:hint="default"/>
        <w:i w:val="0"/>
      </w:rPr>
    </w:lvl>
    <w:lvl w:ilvl="1">
      <w:start w:val="1"/>
      <w:numFmt w:val="bullet"/>
      <w:pStyle w:val="BulletLevel2"/>
      <w:lvlText w:val=""/>
      <w:lvlJc w:val="left"/>
      <w:pPr>
        <w:ind w:left="1440" w:hanging="360"/>
      </w:pPr>
      <w:rPr>
        <w:rFonts w:ascii="Wingdings" w:hAnsi="Wingding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8AE54F8"/>
    <w:multiLevelType w:val="hybridMultilevel"/>
    <w:tmpl w:val="E2B6FDC6"/>
    <w:lvl w:ilvl="0" w:tplc="188C300E">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90045"/>
    <w:multiLevelType w:val="hybridMultilevel"/>
    <w:tmpl w:val="FB46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062751"/>
    <w:multiLevelType w:val="hybridMultilevel"/>
    <w:tmpl w:val="EA86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CA6750"/>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DF46794"/>
    <w:multiLevelType w:val="hybridMultilevel"/>
    <w:tmpl w:val="C5E0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C20231"/>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4967D0B"/>
    <w:multiLevelType w:val="hybridMultilevel"/>
    <w:tmpl w:val="C0285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4B3E68"/>
    <w:multiLevelType w:val="hybridMultilevel"/>
    <w:tmpl w:val="CE30BB46"/>
    <w:lvl w:ilvl="0" w:tplc="F18401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909FD"/>
    <w:multiLevelType w:val="hybridMultilevel"/>
    <w:tmpl w:val="A48AC368"/>
    <w:lvl w:ilvl="0" w:tplc="048CCC62">
      <w:start w:val="1"/>
      <w:numFmt w:val="decimal"/>
      <w:pStyle w:val="Step"/>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2902956">
    <w:abstractNumId w:val="5"/>
  </w:num>
  <w:num w:numId="2" w16cid:durableId="847599593">
    <w:abstractNumId w:val="3"/>
  </w:num>
  <w:num w:numId="3" w16cid:durableId="1750155548">
    <w:abstractNumId w:val="2"/>
  </w:num>
  <w:num w:numId="4" w16cid:durableId="998389264">
    <w:abstractNumId w:val="1"/>
  </w:num>
  <w:num w:numId="5" w16cid:durableId="777725616">
    <w:abstractNumId w:val="0"/>
  </w:num>
  <w:num w:numId="6" w16cid:durableId="1884708925">
    <w:abstractNumId w:val="9"/>
  </w:num>
  <w:num w:numId="7" w16cid:durableId="994839220">
    <w:abstractNumId w:val="10"/>
  </w:num>
  <w:num w:numId="8" w16cid:durableId="1716195761">
    <w:abstractNumId w:val="19"/>
  </w:num>
  <w:num w:numId="9" w16cid:durableId="2055616353">
    <w:abstractNumId w:val="20"/>
  </w:num>
  <w:num w:numId="10" w16cid:durableId="1132483157">
    <w:abstractNumId w:val="26"/>
  </w:num>
  <w:num w:numId="11" w16cid:durableId="680545905">
    <w:abstractNumId w:val="14"/>
  </w:num>
  <w:num w:numId="12" w16cid:durableId="1510754130">
    <w:abstractNumId w:val="23"/>
  </w:num>
  <w:num w:numId="13" w16cid:durableId="1125392417">
    <w:abstractNumId w:val="22"/>
  </w:num>
  <w:num w:numId="14" w16cid:durableId="1470241590">
    <w:abstractNumId w:val="6"/>
  </w:num>
  <w:num w:numId="15" w16cid:durableId="1028721343">
    <w:abstractNumId w:val="25"/>
  </w:num>
  <w:num w:numId="16" w16cid:durableId="1981379531">
    <w:abstractNumId w:val="7"/>
  </w:num>
  <w:num w:numId="17" w16cid:durableId="1547335212">
    <w:abstractNumId w:val="31"/>
  </w:num>
  <w:num w:numId="18" w16cid:durableId="814301716">
    <w:abstractNumId w:val="18"/>
  </w:num>
  <w:num w:numId="19" w16cid:durableId="1147935391">
    <w:abstractNumId w:val="21"/>
  </w:num>
  <w:num w:numId="20" w16cid:durableId="1659260670">
    <w:abstractNumId w:val="24"/>
  </w:num>
  <w:num w:numId="21" w16cid:durableId="18843611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0774425">
    <w:abstractNumId w:val="13"/>
  </w:num>
  <w:num w:numId="23" w16cid:durableId="1847817580">
    <w:abstractNumId w:val="30"/>
  </w:num>
  <w:num w:numId="24" w16cid:durableId="1338532251">
    <w:abstractNumId w:val="27"/>
  </w:num>
  <w:num w:numId="25" w16cid:durableId="1761678898">
    <w:abstractNumId w:val="4"/>
  </w:num>
  <w:num w:numId="26" w16cid:durableId="509565809">
    <w:abstractNumId w:val="34"/>
  </w:num>
  <w:num w:numId="27" w16cid:durableId="1784887573">
    <w:abstractNumId w:val="28"/>
  </w:num>
  <w:num w:numId="28" w16cid:durableId="1791126059">
    <w:abstractNumId w:val="17"/>
  </w:num>
  <w:num w:numId="29" w16cid:durableId="1000815214">
    <w:abstractNumId w:val="8"/>
    <w:lvlOverride w:ilvl="0">
      <w:startOverride w:val="1"/>
    </w:lvlOverride>
  </w:num>
  <w:num w:numId="30" w16cid:durableId="456027855">
    <w:abstractNumId w:val="8"/>
    <w:lvlOverride w:ilvl="0">
      <w:startOverride w:val="1"/>
    </w:lvlOverride>
  </w:num>
  <w:num w:numId="31" w16cid:durableId="503712515">
    <w:abstractNumId w:val="8"/>
    <w:lvlOverride w:ilvl="0">
      <w:startOverride w:val="1"/>
    </w:lvlOverride>
  </w:num>
  <w:num w:numId="32" w16cid:durableId="1685786645">
    <w:abstractNumId w:val="8"/>
    <w:lvlOverride w:ilvl="0">
      <w:startOverride w:val="1"/>
    </w:lvlOverride>
  </w:num>
  <w:num w:numId="33" w16cid:durableId="1377656317">
    <w:abstractNumId w:val="8"/>
    <w:lvlOverride w:ilvl="0">
      <w:startOverride w:val="1"/>
    </w:lvlOverride>
  </w:num>
  <w:num w:numId="34" w16cid:durableId="1866793141">
    <w:abstractNumId w:val="8"/>
    <w:lvlOverride w:ilvl="0">
      <w:startOverride w:val="1"/>
    </w:lvlOverride>
  </w:num>
  <w:num w:numId="35" w16cid:durableId="389891124">
    <w:abstractNumId w:val="8"/>
    <w:lvlOverride w:ilvl="0">
      <w:startOverride w:val="1"/>
    </w:lvlOverride>
  </w:num>
  <w:num w:numId="36" w16cid:durableId="1335765297">
    <w:abstractNumId w:val="16"/>
  </w:num>
  <w:num w:numId="37" w16cid:durableId="118695736">
    <w:abstractNumId w:val="12"/>
  </w:num>
  <w:num w:numId="38" w16cid:durableId="67045747">
    <w:abstractNumId w:val="11"/>
  </w:num>
  <w:num w:numId="39" w16cid:durableId="1368408399">
    <w:abstractNumId w:val="32"/>
  </w:num>
  <w:num w:numId="40" w16cid:durableId="688532728">
    <w:abstractNumId w:val="15"/>
  </w:num>
  <w:num w:numId="41" w16cid:durableId="382675378">
    <w:abstractNumId w:val="35"/>
  </w:num>
  <w:num w:numId="42" w16cid:durableId="1661731552">
    <w:abstractNumId w:val="35"/>
    <w:lvlOverride w:ilvl="0">
      <w:startOverride w:val="1"/>
    </w:lvlOverride>
  </w:num>
  <w:num w:numId="43" w16cid:durableId="784345343">
    <w:abstractNumId w:val="35"/>
    <w:lvlOverride w:ilvl="0">
      <w:startOverride w:val="1"/>
    </w:lvlOverride>
  </w:num>
  <w:num w:numId="44" w16cid:durableId="1538661570">
    <w:abstractNumId w:val="35"/>
    <w:lvlOverride w:ilvl="0">
      <w:startOverride w:val="1"/>
    </w:lvlOverride>
  </w:num>
  <w:num w:numId="45" w16cid:durableId="1668821562">
    <w:abstractNumId w:val="35"/>
    <w:lvlOverride w:ilvl="0">
      <w:startOverride w:val="1"/>
    </w:lvlOverride>
  </w:num>
  <w:num w:numId="46" w16cid:durableId="976183238">
    <w:abstractNumId w:val="35"/>
    <w:lvlOverride w:ilvl="0">
      <w:startOverride w:val="1"/>
    </w:lvlOverride>
  </w:num>
  <w:num w:numId="47" w16cid:durableId="566037208">
    <w:abstractNumId w:val="35"/>
    <w:lvlOverride w:ilvl="0">
      <w:startOverride w:val="1"/>
    </w:lvlOverride>
  </w:num>
  <w:num w:numId="48" w16cid:durableId="2124297510">
    <w:abstractNumId w:val="35"/>
    <w:lvlOverride w:ilvl="0">
      <w:startOverride w:val="1"/>
    </w:lvlOverride>
  </w:num>
  <w:num w:numId="49" w16cid:durableId="933366568">
    <w:abstractNumId w:val="35"/>
    <w:lvlOverride w:ilvl="0">
      <w:startOverride w:val="1"/>
    </w:lvlOverride>
  </w:num>
  <w:num w:numId="50" w16cid:durableId="1605963426">
    <w:abstractNumId w:val="35"/>
    <w:lvlOverride w:ilvl="0">
      <w:startOverride w:val="1"/>
    </w:lvlOverride>
  </w:num>
  <w:num w:numId="51" w16cid:durableId="1133328515">
    <w:abstractNumId w:val="35"/>
    <w:lvlOverride w:ilvl="0">
      <w:startOverride w:val="1"/>
    </w:lvlOverride>
  </w:num>
  <w:num w:numId="52" w16cid:durableId="862280529">
    <w:abstractNumId w:val="35"/>
    <w:lvlOverride w:ilvl="0">
      <w:startOverride w:val="1"/>
    </w:lvlOverride>
  </w:num>
  <w:num w:numId="53" w16cid:durableId="673340873">
    <w:abstractNumId w:val="35"/>
    <w:lvlOverride w:ilvl="0">
      <w:startOverride w:val="1"/>
    </w:lvlOverride>
  </w:num>
  <w:num w:numId="54" w16cid:durableId="633288454">
    <w:abstractNumId w:val="35"/>
    <w:lvlOverride w:ilvl="0">
      <w:startOverride w:val="1"/>
    </w:lvlOverride>
  </w:num>
  <w:num w:numId="55" w16cid:durableId="2106265473">
    <w:abstractNumId w:val="35"/>
    <w:lvlOverride w:ilvl="0">
      <w:startOverride w:val="1"/>
    </w:lvlOverride>
  </w:num>
  <w:num w:numId="56" w16cid:durableId="2086338750">
    <w:abstractNumId w:val="35"/>
    <w:lvlOverride w:ilvl="0">
      <w:startOverride w:val="1"/>
    </w:lvlOverride>
  </w:num>
  <w:num w:numId="57" w16cid:durableId="1942251584">
    <w:abstractNumId w:val="35"/>
    <w:lvlOverride w:ilvl="0">
      <w:startOverride w:val="3"/>
    </w:lvlOverride>
  </w:num>
  <w:num w:numId="58" w16cid:durableId="1047756783">
    <w:abstractNumId w:val="35"/>
    <w:lvlOverride w:ilvl="0">
      <w:startOverride w:val="1"/>
    </w:lvlOverride>
  </w:num>
  <w:num w:numId="59" w16cid:durableId="1628968099">
    <w:abstractNumId w:val="35"/>
    <w:lvlOverride w:ilvl="0">
      <w:startOverride w:val="5"/>
    </w:lvlOverride>
  </w:num>
  <w:num w:numId="60" w16cid:durableId="70390746">
    <w:abstractNumId w:val="35"/>
    <w:lvlOverride w:ilvl="0">
      <w:startOverride w:val="1"/>
    </w:lvlOverride>
  </w:num>
  <w:num w:numId="61" w16cid:durableId="1595239928">
    <w:abstractNumId w:val="29"/>
  </w:num>
  <w:num w:numId="62" w16cid:durableId="1489246560">
    <w:abstractNumId w:val="35"/>
  </w:num>
  <w:num w:numId="63" w16cid:durableId="278267192">
    <w:abstractNumId w:val="35"/>
    <w:lvlOverride w:ilvl="0">
      <w:startOverride w:val="4"/>
    </w:lvlOverride>
  </w:num>
  <w:num w:numId="64" w16cid:durableId="48236468">
    <w:abstractNumId w:val="33"/>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aman, Dan">
    <w15:presenceInfo w15:providerId="AD" w15:userId="S::Dan.Beaman@ucsf.edu::fa052733-0ce7-4c7f-a814-6aab96fb90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oNotTrackFormatting/>
  <w:defaultTabStop w:val="720"/>
  <w:evenAndOddHeaders/>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D7"/>
    <w:rsid w:val="000112DC"/>
    <w:rsid w:val="00014DB1"/>
    <w:rsid w:val="00016C81"/>
    <w:rsid w:val="000177EC"/>
    <w:rsid w:val="0003319E"/>
    <w:rsid w:val="00034D19"/>
    <w:rsid w:val="00040516"/>
    <w:rsid w:val="00041927"/>
    <w:rsid w:val="000511BD"/>
    <w:rsid w:val="00053CA1"/>
    <w:rsid w:val="00054A26"/>
    <w:rsid w:val="000553C5"/>
    <w:rsid w:val="00056774"/>
    <w:rsid w:val="000601D6"/>
    <w:rsid w:val="000644BA"/>
    <w:rsid w:val="00065173"/>
    <w:rsid w:val="00067A70"/>
    <w:rsid w:val="00067F72"/>
    <w:rsid w:val="00073C89"/>
    <w:rsid w:val="00076ABD"/>
    <w:rsid w:val="0008052E"/>
    <w:rsid w:val="00080EC0"/>
    <w:rsid w:val="00083E2B"/>
    <w:rsid w:val="00086118"/>
    <w:rsid w:val="0009342C"/>
    <w:rsid w:val="00094579"/>
    <w:rsid w:val="00095428"/>
    <w:rsid w:val="000A0D49"/>
    <w:rsid w:val="000A2515"/>
    <w:rsid w:val="000B0914"/>
    <w:rsid w:val="000B114A"/>
    <w:rsid w:val="000B1161"/>
    <w:rsid w:val="000B226F"/>
    <w:rsid w:val="000B301B"/>
    <w:rsid w:val="000B38D3"/>
    <w:rsid w:val="000B4FF1"/>
    <w:rsid w:val="000B5824"/>
    <w:rsid w:val="000B5E32"/>
    <w:rsid w:val="000C0F01"/>
    <w:rsid w:val="000C2DD5"/>
    <w:rsid w:val="000C6B2C"/>
    <w:rsid w:val="000C6FDE"/>
    <w:rsid w:val="000D26CA"/>
    <w:rsid w:val="000E0066"/>
    <w:rsid w:val="000E19FA"/>
    <w:rsid w:val="000E2EF4"/>
    <w:rsid w:val="000E3F2A"/>
    <w:rsid w:val="000F10C3"/>
    <w:rsid w:val="000F397F"/>
    <w:rsid w:val="00101044"/>
    <w:rsid w:val="0010389C"/>
    <w:rsid w:val="00111B71"/>
    <w:rsid w:val="00112BD9"/>
    <w:rsid w:val="001156E8"/>
    <w:rsid w:val="001163FA"/>
    <w:rsid w:val="00117EEC"/>
    <w:rsid w:val="00126BCB"/>
    <w:rsid w:val="00127B32"/>
    <w:rsid w:val="00127BE1"/>
    <w:rsid w:val="001322C0"/>
    <w:rsid w:val="001376BA"/>
    <w:rsid w:val="00147720"/>
    <w:rsid w:val="00151BFF"/>
    <w:rsid w:val="001553B3"/>
    <w:rsid w:val="00157303"/>
    <w:rsid w:val="001622E5"/>
    <w:rsid w:val="00163198"/>
    <w:rsid w:val="00163DC4"/>
    <w:rsid w:val="00164CEE"/>
    <w:rsid w:val="0017433A"/>
    <w:rsid w:val="001760E7"/>
    <w:rsid w:val="00180113"/>
    <w:rsid w:val="00184CA9"/>
    <w:rsid w:val="0019179D"/>
    <w:rsid w:val="0019486C"/>
    <w:rsid w:val="00196D2E"/>
    <w:rsid w:val="001A16CC"/>
    <w:rsid w:val="001A487A"/>
    <w:rsid w:val="001B4187"/>
    <w:rsid w:val="001B527E"/>
    <w:rsid w:val="001B782D"/>
    <w:rsid w:val="001B7E44"/>
    <w:rsid w:val="001C1D62"/>
    <w:rsid w:val="001C3568"/>
    <w:rsid w:val="001D43DD"/>
    <w:rsid w:val="001D602F"/>
    <w:rsid w:val="001D650A"/>
    <w:rsid w:val="001D7C2D"/>
    <w:rsid w:val="001E351F"/>
    <w:rsid w:val="001E43E5"/>
    <w:rsid w:val="001E4FCA"/>
    <w:rsid w:val="001F07BE"/>
    <w:rsid w:val="001F4AAA"/>
    <w:rsid w:val="001F6FD0"/>
    <w:rsid w:val="00201B99"/>
    <w:rsid w:val="00202B0E"/>
    <w:rsid w:val="00204556"/>
    <w:rsid w:val="002048BA"/>
    <w:rsid w:val="00205D6E"/>
    <w:rsid w:val="00212B64"/>
    <w:rsid w:val="00212FAC"/>
    <w:rsid w:val="002158DF"/>
    <w:rsid w:val="00221C97"/>
    <w:rsid w:val="0022242F"/>
    <w:rsid w:val="00233DCE"/>
    <w:rsid w:val="00234973"/>
    <w:rsid w:val="0024106E"/>
    <w:rsid w:val="00245670"/>
    <w:rsid w:val="00245CF1"/>
    <w:rsid w:val="0025058C"/>
    <w:rsid w:val="00250A78"/>
    <w:rsid w:val="00252808"/>
    <w:rsid w:val="002609BF"/>
    <w:rsid w:val="00260F42"/>
    <w:rsid w:val="00261259"/>
    <w:rsid w:val="00261A5A"/>
    <w:rsid w:val="00265BC0"/>
    <w:rsid w:val="00266AA7"/>
    <w:rsid w:val="00272FF3"/>
    <w:rsid w:val="00273287"/>
    <w:rsid w:val="002739E4"/>
    <w:rsid w:val="00274AD3"/>
    <w:rsid w:val="0028424A"/>
    <w:rsid w:val="00287B3F"/>
    <w:rsid w:val="00290A39"/>
    <w:rsid w:val="002935C4"/>
    <w:rsid w:val="00294257"/>
    <w:rsid w:val="002957BA"/>
    <w:rsid w:val="00296C2A"/>
    <w:rsid w:val="002A5DB1"/>
    <w:rsid w:val="002A7D77"/>
    <w:rsid w:val="002B1FD6"/>
    <w:rsid w:val="002B22D2"/>
    <w:rsid w:val="002B25A8"/>
    <w:rsid w:val="002B25AE"/>
    <w:rsid w:val="002B3D43"/>
    <w:rsid w:val="002C0B96"/>
    <w:rsid w:val="002C0DDA"/>
    <w:rsid w:val="002C1130"/>
    <w:rsid w:val="002C6687"/>
    <w:rsid w:val="002C67E1"/>
    <w:rsid w:val="002C7217"/>
    <w:rsid w:val="002D12AB"/>
    <w:rsid w:val="002D1AC6"/>
    <w:rsid w:val="002D3EFC"/>
    <w:rsid w:val="002D58B5"/>
    <w:rsid w:val="002D6ABB"/>
    <w:rsid w:val="002D6E9B"/>
    <w:rsid w:val="002E15AC"/>
    <w:rsid w:val="002E17B8"/>
    <w:rsid w:val="002E5421"/>
    <w:rsid w:val="002E5983"/>
    <w:rsid w:val="002E5EDD"/>
    <w:rsid w:val="002E63D3"/>
    <w:rsid w:val="002F0233"/>
    <w:rsid w:val="002F0281"/>
    <w:rsid w:val="002F2E07"/>
    <w:rsid w:val="002F3388"/>
    <w:rsid w:val="002F67FC"/>
    <w:rsid w:val="00300C92"/>
    <w:rsid w:val="003018F7"/>
    <w:rsid w:val="00301E33"/>
    <w:rsid w:val="00303684"/>
    <w:rsid w:val="003078DE"/>
    <w:rsid w:val="00313F02"/>
    <w:rsid w:val="003154EC"/>
    <w:rsid w:val="0032066C"/>
    <w:rsid w:val="003239F1"/>
    <w:rsid w:val="00323DCE"/>
    <w:rsid w:val="00324ABA"/>
    <w:rsid w:val="00325FBB"/>
    <w:rsid w:val="00330A35"/>
    <w:rsid w:val="00330E36"/>
    <w:rsid w:val="003331D3"/>
    <w:rsid w:val="00333C75"/>
    <w:rsid w:val="00342A53"/>
    <w:rsid w:val="00343122"/>
    <w:rsid w:val="00343B54"/>
    <w:rsid w:val="0034502D"/>
    <w:rsid w:val="0034508C"/>
    <w:rsid w:val="0034554F"/>
    <w:rsid w:val="0034575B"/>
    <w:rsid w:val="00346874"/>
    <w:rsid w:val="00346CF7"/>
    <w:rsid w:val="00350B6C"/>
    <w:rsid w:val="00350CFE"/>
    <w:rsid w:val="003563E0"/>
    <w:rsid w:val="0036006B"/>
    <w:rsid w:val="00360930"/>
    <w:rsid w:val="003612F8"/>
    <w:rsid w:val="00366CDF"/>
    <w:rsid w:val="00366F32"/>
    <w:rsid w:val="00382188"/>
    <w:rsid w:val="003860F1"/>
    <w:rsid w:val="00387A9B"/>
    <w:rsid w:val="003914C7"/>
    <w:rsid w:val="003A58E1"/>
    <w:rsid w:val="003A5B63"/>
    <w:rsid w:val="003A5B9D"/>
    <w:rsid w:val="003A6BA5"/>
    <w:rsid w:val="003B4D36"/>
    <w:rsid w:val="003B5B4F"/>
    <w:rsid w:val="003B5E36"/>
    <w:rsid w:val="003C13BE"/>
    <w:rsid w:val="003C27FE"/>
    <w:rsid w:val="003C4E9C"/>
    <w:rsid w:val="003C593C"/>
    <w:rsid w:val="003C5D62"/>
    <w:rsid w:val="003C6BAC"/>
    <w:rsid w:val="003C6DB9"/>
    <w:rsid w:val="003C7767"/>
    <w:rsid w:val="003D0229"/>
    <w:rsid w:val="003D0D47"/>
    <w:rsid w:val="003D2857"/>
    <w:rsid w:val="003E0B37"/>
    <w:rsid w:val="003E12BD"/>
    <w:rsid w:val="003E6787"/>
    <w:rsid w:val="003E6D17"/>
    <w:rsid w:val="003F3E33"/>
    <w:rsid w:val="003F60EF"/>
    <w:rsid w:val="00400233"/>
    <w:rsid w:val="00401271"/>
    <w:rsid w:val="00404F6F"/>
    <w:rsid w:val="0040698C"/>
    <w:rsid w:val="00411D3F"/>
    <w:rsid w:val="00414993"/>
    <w:rsid w:val="00421392"/>
    <w:rsid w:val="00424C6C"/>
    <w:rsid w:val="00427346"/>
    <w:rsid w:val="00427A22"/>
    <w:rsid w:val="004308E5"/>
    <w:rsid w:val="00431D73"/>
    <w:rsid w:val="0043409F"/>
    <w:rsid w:val="0043589B"/>
    <w:rsid w:val="004409F8"/>
    <w:rsid w:val="004431B6"/>
    <w:rsid w:val="00444E3C"/>
    <w:rsid w:val="00447375"/>
    <w:rsid w:val="00461968"/>
    <w:rsid w:val="004626BF"/>
    <w:rsid w:val="00462D67"/>
    <w:rsid w:val="00464F3A"/>
    <w:rsid w:val="004667C4"/>
    <w:rsid w:val="00466A56"/>
    <w:rsid w:val="004714D3"/>
    <w:rsid w:val="00477235"/>
    <w:rsid w:val="00480288"/>
    <w:rsid w:val="004840AA"/>
    <w:rsid w:val="00490063"/>
    <w:rsid w:val="00490AFE"/>
    <w:rsid w:val="0049173E"/>
    <w:rsid w:val="004926C1"/>
    <w:rsid w:val="0049497B"/>
    <w:rsid w:val="00495DEB"/>
    <w:rsid w:val="00496B37"/>
    <w:rsid w:val="004A011E"/>
    <w:rsid w:val="004A0CC3"/>
    <w:rsid w:val="004A2CA3"/>
    <w:rsid w:val="004A3432"/>
    <w:rsid w:val="004A34BE"/>
    <w:rsid w:val="004A4064"/>
    <w:rsid w:val="004A4C82"/>
    <w:rsid w:val="004B5439"/>
    <w:rsid w:val="004C0614"/>
    <w:rsid w:val="004C289C"/>
    <w:rsid w:val="004C3413"/>
    <w:rsid w:val="004C5D29"/>
    <w:rsid w:val="004C7944"/>
    <w:rsid w:val="004C7A5D"/>
    <w:rsid w:val="004D61F8"/>
    <w:rsid w:val="004D6E62"/>
    <w:rsid w:val="004E2D0E"/>
    <w:rsid w:val="004F1418"/>
    <w:rsid w:val="00500B4E"/>
    <w:rsid w:val="00504DEB"/>
    <w:rsid w:val="00505571"/>
    <w:rsid w:val="0050712C"/>
    <w:rsid w:val="00507B7C"/>
    <w:rsid w:val="005110E6"/>
    <w:rsid w:val="00516F4B"/>
    <w:rsid w:val="0051704C"/>
    <w:rsid w:val="00522CAB"/>
    <w:rsid w:val="0052312D"/>
    <w:rsid w:val="0052486C"/>
    <w:rsid w:val="00524E47"/>
    <w:rsid w:val="00527198"/>
    <w:rsid w:val="00530176"/>
    <w:rsid w:val="005307E4"/>
    <w:rsid w:val="005332F1"/>
    <w:rsid w:val="00533617"/>
    <w:rsid w:val="00534AD7"/>
    <w:rsid w:val="0053653D"/>
    <w:rsid w:val="0054255F"/>
    <w:rsid w:val="00554539"/>
    <w:rsid w:val="0055734B"/>
    <w:rsid w:val="00557F40"/>
    <w:rsid w:val="00561BCD"/>
    <w:rsid w:val="0056315F"/>
    <w:rsid w:val="00563846"/>
    <w:rsid w:val="00570989"/>
    <w:rsid w:val="00571419"/>
    <w:rsid w:val="0058232C"/>
    <w:rsid w:val="005945E9"/>
    <w:rsid w:val="005A0461"/>
    <w:rsid w:val="005A2C42"/>
    <w:rsid w:val="005A32E0"/>
    <w:rsid w:val="005A3977"/>
    <w:rsid w:val="005A49C2"/>
    <w:rsid w:val="005A52F8"/>
    <w:rsid w:val="005B44B4"/>
    <w:rsid w:val="005C1BA6"/>
    <w:rsid w:val="005C39B8"/>
    <w:rsid w:val="005C69C2"/>
    <w:rsid w:val="005C7E2F"/>
    <w:rsid w:val="005D174F"/>
    <w:rsid w:val="005D1F53"/>
    <w:rsid w:val="005D37FE"/>
    <w:rsid w:val="005E2691"/>
    <w:rsid w:val="005E4012"/>
    <w:rsid w:val="005E4C16"/>
    <w:rsid w:val="005E5E8B"/>
    <w:rsid w:val="005E64B1"/>
    <w:rsid w:val="005E6563"/>
    <w:rsid w:val="005E738E"/>
    <w:rsid w:val="005E7CCC"/>
    <w:rsid w:val="005F083F"/>
    <w:rsid w:val="005F160D"/>
    <w:rsid w:val="005F2338"/>
    <w:rsid w:val="005F3B5C"/>
    <w:rsid w:val="005F4E5B"/>
    <w:rsid w:val="005F532F"/>
    <w:rsid w:val="005F6BD4"/>
    <w:rsid w:val="005F7C79"/>
    <w:rsid w:val="0060147D"/>
    <w:rsid w:val="00601A66"/>
    <w:rsid w:val="00607131"/>
    <w:rsid w:val="00611F17"/>
    <w:rsid w:val="0061277D"/>
    <w:rsid w:val="00612B3C"/>
    <w:rsid w:val="00612C8C"/>
    <w:rsid w:val="00613F34"/>
    <w:rsid w:val="00620D72"/>
    <w:rsid w:val="00621DDF"/>
    <w:rsid w:val="006228A9"/>
    <w:rsid w:val="00622D6C"/>
    <w:rsid w:val="00630ADA"/>
    <w:rsid w:val="00631EA2"/>
    <w:rsid w:val="00634879"/>
    <w:rsid w:val="00634ED9"/>
    <w:rsid w:val="00644268"/>
    <w:rsid w:val="00645394"/>
    <w:rsid w:val="00651571"/>
    <w:rsid w:val="00651FFA"/>
    <w:rsid w:val="00652A20"/>
    <w:rsid w:val="00655AFE"/>
    <w:rsid w:val="00655D4A"/>
    <w:rsid w:val="00656271"/>
    <w:rsid w:val="00656AA6"/>
    <w:rsid w:val="0066144A"/>
    <w:rsid w:val="00661B98"/>
    <w:rsid w:val="006635A6"/>
    <w:rsid w:val="006651D1"/>
    <w:rsid w:val="006657D4"/>
    <w:rsid w:val="00666587"/>
    <w:rsid w:val="0067011F"/>
    <w:rsid w:val="00671E2B"/>
    <w:rsid w:val="006721F4"/>
    <w:rsid w:val="0067326D"/>
    <w:rsid w:val="006774B7"/>
    <w:rsid w:val="00685A76"/>
    <w:rsid w:val="00693A49"/>
    <w:rsid w:val="00695CFE"/>
    <w:rsid w:val="00697283"/>
    <w:rsid w:val="006A03A9"/>
    <w:rsid w:val="006A14FE"/>
    <w:rsid w:val="006A19B5"/>
    <w:rsid w:val="006A248E"/>
    <w:rsid w:val="006B2022"/>
    <w:rsid w:val="006B3B1B"/>
    <w:rsid w:val="006B443F"/>
    <w:rsid w:val="006B59F4"/>
    <w:rsid w:val="006B6147"/>
    <w:rsid w:val="006C10E1"/>
    <w:rsid w:val="006C2043"/>
    <w:rsid w:val="006C2705"/>
    <w:rsid w:val="006C5543"/>
    <w:rsid w:val="006C6884"/>
    <w:rsid w:val="006C7533"/>
    <w:rsid w:val="006D0148"/>
    <w:rsid w:val="006D09EC"/>
    <w:rsid w:val="006D1534"/>
    <w:rsid w:val="006D53AB"/>
    <w:rsid w:val="006D6E44"/>
    <w:rsid w:val="006D7073"/>
    <w:rsid w:val="006D73E5"/>
    <w:rsid w:val="006D7D55"/>
    <w:rsid w:val="006E1E62"/>
    <w:rsid w:val="006E266F"/>
    <w:rsid w:val="006E2C4F"/>
    <w:rsid w:val="006E4B5F"/>
    <w:rsid w:val="006E76BE"/>
    <w:rsid w:val="006E79C5"/>
    <w:rsid w:val="006E7E36"/>
    <w:rsid w:val="006F12B2"/>
    <w:rsid w:val="006F6CB7"/>
    <w:rsid w:val="00703C9B"/>
    <w:rsid w:val="0070409B"/>
    <w:rsid w:val="007112DE"/>
    <w:rsid w:val="007117FE"/>
    <w:rsid w:val="00712CDB"/>
    <w:rsid w:val="00714C75"/>
    <w:rsid w:val="00716089"/>
    <w:rsid w:val="00734EF2"/>
    <w:rsid w:val="0073530B"/>
    <w:rsid w:val="007356A8"/>
    <w:rsid w:val="00740329"/>
    <w:rsid w:val="00743EF0"/>
    <w:rsid w:val="00745400"/>
    <w:rsid w:val="007464AB"/>
    <w:rsid w:val="00747316"/>
    <w:rsid w:val="00747C78"/>
    <w:rsid w:val="00747D2F"/>
    <w:rsid w:val="00752AEA"/>
    <w:rsid w:val="00753620"/>
    <w:rsid w:val="0075421C"/>
    <w:rsid w:val="00755F90"/>
    <w:rsid w:val="00757B11"/>
    <w:rsid w:val="007603D7"/>
    <w:rsid w:val="007623A8"/>
    <w:rsid w:val="0076636F"/>
    <w:rsid w:val="00767C55"/>
    <w:rsid w:val="007720A2"/>
    <w:rsid w:val="00774970"/>
    <w:rsid w:val="00781E21"/>
    <w:rsid w:val="007822EB"/>
    <w:rsid w:val="00783161"/>
    <w:rsid w:val="00783B82"/>
    <w:rsid w:val="00784252"/>
    <w:rsid w:val="00791A6F"/>
    <w:rsid w:val="0079387C"/>
    <w:rsid w:val="00794919"/>
    <w:rsid w:val="00794D39"/>
    <w:rsid w:val="007952DC"/>
    <w:rsid w:val="007A0D5B"/>
    <w:rsid w:val="007A11DC"/>
    <w:rsid w:val="007A3206"/>
    <w:rsid w:val="007A78A9"/>
    <w:rsid w:val="007B1869"/>
    <w:rsid w:val="007B2535"/>
    <w:rsid w:val="007B363C"/>
    <w:rsid w:val="007B695F"/>
    <w:rsid w:val="007B76A4"/>
    <w:rsid w:val="007C1389"/>
    <w:rsid w:val="007C1CDC"/>
    <w:rsid w:val="007D19CE"/>
    <w:rsid w:val="007D3B79"/>
    <w:rsid w:val="007E2D2B"/>
    <w:rsid w:val="007E4A65"/>
    <w:rsid w:val="007E531E"/>
    <w:rsid w:val="007E58CE"/>
    <w:rsid w:val="007F05AE"/>
    <w:rsid w:val="007F0747"/>
    <w:rsid w:val="007F1C68"/>
    <w:rsid w:val="007F225A"/>
    <w:rsid w:val="007F395E"/>
    <w:rsid w:val="007F3D26"/>
    <w:rsid w:val="007F60DF"/>
    <w:rsid w:val="007F6DEE"/>
    <w:rsid w:val="008032CD"/>
    <w:rsid w:val="008039A1"/>
    <w:rsid w:val="00805B62"/>
    <w:rsid w:val="00815756"/>
    <w:rsid w:val="00817775"/>
    <w:rsid w:val="00820CB9"/>
    <w:rsid w:val="00822D6D"/>
    <w:rsid w:val="008266F1"/>
    <w:rsid w:val="0082706E"/>
    <w:rsid w:val="00832846"/>
    <w:rsid w:val="00836A00"/>
    <w:rsid w:val="008510A2"/>
    <w:rsid w:val="00854D0D"/>
    <w:rsid w:val="00856F40"/>
    <w:rsid w:val="00864630"/>
    <w:rsid w:val="00873DD3"/>
    <w:rsid w:val="0087663B"/>
    <w:rsid w:val="008767AD"/>
    <w:rsid w:val="00877B39"/>
    <w:rsid w:val="00880904"/>
    <w:rsid w:val="00880AA2"/>
    <w:rsid w:val="00881357"/>
    <w:rsid w:val="008841D6"/>
    <w:rsid w:val="008859E4"/>
    <w:rsid w:val="0088636D"/>
    <w:rsid w:val="00890DDE"/>
    <w:rsid w:val="008925DC"/>
    <w:rsid w:val="00897DDA"/>
    <w:rsid w:val="008A1E8E"/>
    <w:rsid w:val="008A6B84"/>
    <w:rsid w:val="008A6C63"/>
    <w:rsid w:val="008B148F"/>
    <w:rsid w:val="008B239F"/>
    <w:rsid w:val="008B765E"/>
    <w:rsid w:val="008B78BD"/>
    <w:rsid w:val="008C42B7"/>
    <w:rsid w:val="008C4E21"/>
    <w:rsid w:val="008C7BC2"/>
    <w:rsid w:val="008D1F37"/>
    <w:rsid w:val="008D459C"/>
    <w:rsid w:val="008D7F37"/>
    <w:rsid w:val="008E16BA"/>
    <w:rsid w:val="008E5044"/>
    <w:rsid w:val="008E5A24"/>
    <w:rsid w:val="008E64DC"/>
    <w:rsid w:val="008F3A18"/>
    <w:rsid w:val="008F4F49"/>
    <w:rsid w:val="00902271"/>
    <w:rsid w:val="009022A0"/>
    <w:rsid w:val="009038C0"/>
    <w:rsid w:val="00904C58"/>
    <w:rsid w:val="00910E2F"/>
    <w:rsid w:val="00911FB4"/>
    <w:rsid w:val="00912513"/>
    <w:rsid w:val="00915FC7"/>
    <w:rsid w:val="00922B18"/>
    <w:rsid w:val="00924428"/>
    <w:rsid w:val="00930E3A"/>
    <w:rsid w:val="00932D87"/>
    <w:rsid w:val="009344A9"/>
    <w:rsid w:val="0093548A"/>
    <w:rsid w:val="00940493"/>
    <w:rsid w:val="0095129C"/>
    <w:rsid w:val="009520F5"/>
    <w:rsid w:val="00953E2C"/>
    <w:rsid w:val="00957062"/>
    <w:rsid w:val="00960D9F"/>
    <w:rsid w:val="0097027D"/>
    <w:rsid w:val="00970473"/>
    <w:rsid w:val="009712F1"/>
    <w:rsid w:val="00976DAF"/>
    <w:rsid w:val="0098310B"/>
    <w:rsid w:val="00984C82"/>
    <w:rsid w:val="00992C71"/>
    <w:rsid w:val="00993EC2"/>
    <w:rsid w:val="009A18F1"/>
    <w:rsid w:val="009A1D96"/>
    <w:rsid w:val="009A23E8"/>
    <w:rsid w:val="009A6547"/>
    <w:rsid w:val="009B3567"/>
    <w:rsid w:val="009B4382"/>
    <w:rsid w:val="009B4474"/>
    <w:rsid w:val="009B45CF"/>
    <w:rsid w:val="009B578E"/>
    <w:rsid w:val="009B63A6"/>
    <w:rsid w:val="009D0CBE"/>
    <w:rsid w:val="009D2710"/>
    <w:rsid w:val="009D60F6"/>
    <w:rsid w:val="009D6BA5"/>
    <w:rsid w:val="009E038E"/>
    <w:rsid w:val="009E1CAB"/>
    <w:rsid w:val="009E2818"/>
    <w:rsid w:val="009E2BEE"/>
    <w:rsid w:val="009E55EA"/>
    <w:rsid w:val="009F0988"/>
    <w:rsid w:val="009F4E1F"/>
    <w:rsid w:val="00A0077F"/>
    <w:rsid w:val="00A018FC"/>
    <w:rsid w:val="00A0355E"/>
    <w:rsid w:val="00A038C7"/>
    <w:rsid w:val="00A06E22"/>
    <w:rsid w:val="00A13244"/>
    <w:rsid w:val="00A1529E"/>
    <w:rsid w:val="00A156C7"/>
    <w:rsid w:val="00A16D66"/>
    <w:rsid w:val="00A16E84"/>
    <w:rsid w:val="00A17251"/>
    <w:rsid w:val="00A17762"/>
    <w:rsid w:val="00A2198B"/>
    <w:rsid w:val="00A33D9A"/>
    <w:rsid w:val="00A34482"/>
    <w:rsid w:val="00A357AD"/>
    <w:rsid w:val="00A36219"/>
    <w:rsid w:val="00A376AE"/>
    <w:rsid w:val="00A42581"/>
    <w:rsid w:val="00A42790"/>
    <w:rsid w:val="00A4444E"/>
    <w:rsid w:val="00A45ED1"/>
    <w:rsid w:val="00A46491"/>
    <w:rsid w:val="00A52D8A"/>
    <w:rsid w:val="00A56106"/>
    <w:rsid w:val="00A61271"/>
    <w:rsid w:val="00A63EE0"/>
    <w:rsid w:val="00A645F2"/>
    <w:rsid w:val="00A65E2D"/>
    <w:rsid w:val="00A65FDC"/>
    <w:rsid w:val="00A66DD2"/>
    <w:rsid w:val="00A70BD8"/>
    <w:rsid w:val="00A7152A"/>
    <w:rsid w:val="00A73448"/>
    <w:rsid w:val="00A73F67"/>
    <w:rsid w:val="00A75938"/>
    <w:rsid w:val="00A80396"/>
    <w:rsid w:val="00A81FD8"/>
    <w:rsid w:val="00A904DE"/>
    <w:rsid w:val="00A90B00"/>
    <w:rsid w:val="00A91F60"/>
    <w:rsid w:val="00A92ECE"/>
    <w:rsid w:val="00A92F8A"/>
    <w:rsid w:val="00AA2C37"/>
    <w:rsid w:val="00AA366C"/>
    <w:rsid w:val="00AA376D"/>
    <w:rsid w:val="00AA467D"/>
    <w:rsid w:val="00AA4921"/>
    <w:rsid w:val="00AA4A08"/>
    <w:rsid w:val="00AA7A41"/>
    <w:rsid w:val="00AB0748"/>
    <w:rsid w:val="00AB0BAC"/>
    <w:rsid w:val="00AB299F"/>
    <w:rsid w:val="00AB4DA0"/>
    <w:rsid w:val="00AB53EB"/>
    <w:rsid w:val="00AB67F1"/>
    <w:rsid w:val="00AC669A"/>
    <w:rsid w:val="00AC7041"/>
    <w:rsid w:val="00AC70E7"/>
    <w:rsid w:val="00AC75FB"/>
    <w:rsid w:val="00AD303A"/>
    <w:rsid w:val="00AD330E"/>
    <w:rsid w:val="00AD4F23"/>
    <w:rsid w:val="00AD5229"/>
    <w:rsid w:val="00AD6A47"/>
    <w:rsid w:val="00AE14C4"/>
    <w:rsid w:val="00AE4469"/>
    <w:rsid w:val="00AE49D7"/>
    <w:rsid w:val="00AE4CA2"/>
    <w:rsid w:val="00AE699F"/>
    <w:rsid w:val="00AF29D8"/>
    <w:rsid w:val="00AF7A19"/>
    <w:rsid w:val="00B049AB"/>
    <w:rsid w:val="00B05DFE"/>
    <w:rsid w:val="00B068E8"/>
    <w:rsid w:val="00B06BFC"/>
    <w:rsid w:val="00B07B66"/>
    <w:rsid w:val="00B10A98"/>
    <w:rsid w:val="00B1192B"/>
    <w:rsid w:val="00B128A7"/>
    <w:rsid w:val="00B145FF"/>
    <w:rsid w:val="00B20446"/>
    <w:rsid w:val="00B21050"/>
    <w:rsid w:val="00B259F5"/>
    <w:rsid w:val="00B25C81"/>
    <w:rsid w:val="00B33FB9"/>
    <w:rsid w:val="00B36406"/>
    <w:rsid w:val="00B37DFC"/>
    <w:rsid w:val="00B40573"/>
    <w:rsid w:val="00B42C99"/>
    <w:rsid w:val="00B4318E"/>
    <w:rsid w:val="00B4736D"/>
    <w:rsid w:val="00B50B57"/>
    <w:rsid w:val="00B513F1"/>
    <w:rsid w:val="00B51B82"/>
    <w:rsid w:val="00B5564C"/>
    <w:rsid w:val="00B6004E"/>
    <w:rsid w:val="00B61F52"/>
    <w:rsid w:val="00B62F8B"/>
    <w:rsid w:val="00B645C7"/>
    <w:rsid w:val="00B65B75"/>
    <w:rsid w:val="00B76C04"/>
    <w:rsid w:val="00B76E78"/>
    <w:rsid w:val="00B77047"/>
    <w:rsid w:val="00B770EB"/>
    <w:rsid w:val="00B80884"/>
    <w:rsid w:val="00B81698"/>
    <w:rsid w:val="00B846C3"/>
    <w:rsid w:val="00B84804"/>
    <w:rsid w:val="00B87020"/>
    <w:rsid w:val="00B90430"/>
    <w:rsid w:val="00B90A2D"/>
    <w:rsid w:val="00B90E82"/>
    <w:rsid w:val="00B9286A"/>
    <w:rsid w:val="00B9315A"/>
    <w:rsid w:val="00B94375"/>
    <w:rsid w:val="00B95522"/>
    <w:rsid w:val="00B961C6"/>
    <w:rsid w:val="00B96A60"/>
    <w:rsid w:val="00BA3D18"/>
    <w:rsid w:val="00BA5A1A"/>
    <w:rsid w:val="00BA6A5B"/>
    <w:rsid w:val="00BA6C01"/>
    <w:rsid w:val="00BA7268"/>
    <w:rsid w:val="00BB064F"/>
    <w:rsid w:val="00BB0EE5"/>
    <w:rsid w:val="00BB11E0"/>
    <w:rsid w:val="00BB6AEF"/>
    <w:rsid w:val="00BC00C1"/>
    <w:rsid w:val="00BC10A8"/>
    <w:rsid w:val="00BC1238"/>
    <w:rsid w:val="00BC1FB5"/>
    <w:rsid w:val="00BC294E"/>
    <w:rsid w:val="00BC66B5"/>
    <w:rsid w:val="00BC793B"/>
    <w:rsid w:val="00BD3454"/>
    <w:rsid w:val="00BD6A00"/>
    <w:rsid w:val="00BE0093"/>
    <w:rsid w:val="00BE00C6"/>
    <w:rsid w:val="00BE09BC"/>
    <w:rsid w:val="00BE0BF1"/>
    <w:rsid w:val="00BF1766"/>
    <w:rsid w:val="00BF306C"/>
    <w:rsid w:val="00BF524E"/>
    <w:rsid w:val="00BF656B"/>
    <w:rsid w:val="00BF7071"/>
    <w:rsid w:val="00BF754E"/>
    <w:rsid w:val="00BF7B9C"/>
    <w:rsid w:val="00C03F46"/>
    <w:rsid w:val="00C03FD5"/>
    <w:rsid w:val="00C12A6E"/>
    <w:rsid w:val="00C12B6F"/>
    <w:rsid w:val="00C16244"/>
    <w:rsid w:val="00C24722"/>
    <w:rsid w:val="00C25372"/>
    <w:rsid w:val="00C26AA1"/>
    <w:rsid w:val="00C26F0F"/>
    <w:rsid w:val="00C3182C"/>
    <w:rsid w:val="00C34002"/>
    <w:rsid w:val="00C36A1E"/>
    <w:rsid w:val="00C4135E"/>
    <w:rsid w:val="00C41ECE"/>
    <w:rsid w:val="00C4244E"/>
    <w:rsid w:val="00C42B09"/>
    <w:rsid w:val="00C50DBF"/>
    <w:rsid w:val="00C5232F"/>
    <w:rsid w:val="00C64CEB"/>
    <w:rsid w:val="00C6540D"/>
    <w:rsid w:val="00C74100"/>
    <w:rsid w:val="00C761AF"/>
    <w:rsid w:val="00C82B17"/>
    <w:rsid w:val="00C861A9"/>
    <w:rsid w:val="00C868D5"/>
    <w:rsid w:val="00C911C1"/>
    <w:rsid w:val="00C91A7C"/>
    <w:rsid w:val="00C91B27"/>
    <w:rsid w:val="00C92C67"/>
    <w:rsid w:val="00C9539D"/>
    <w:rsid w:val="00CA2C6C"/>
    <w:rsid w:val="00CA7900"/>
    <w:rsid w:val="00CB352F"/>
    <w:rsid w:val="00CB700F"/>
    <w:rsid w:val="00CC0EAA"/>
    <w:rsid w:val="00CC1449"/>
    <w:rsid w:val="00CC5587"/>
    <w:rsid w:val="00CC6D7D"/>
    <w:rsid w:val="00CC7FB5"/>
    <w:rsid w:val="00CD0988"/>
    <w:rsid w:val="00CD170E"/>
    <w:rsid w:val="00CD3F09"/>
    <w:rsid w:val="00CD6238"/>
    <w:rsid w:val="00CF5091"/>
    <w:rsid w:val="00CF6116"/>
    <w:rsid w:val="00CF6460"/>
    <w:rsid w:val="00CF75AF"/>
    <w:rsid w:val="00D01C8F"/>
    <w:rsid w:val="00D10816"/>
    <w:rsid w:val="00D10957"/>
    <w:rsid w:val="00D160F5"/>
    <w:rsid w:val="00D20859"/>
    <w:rsid w:val="00D20ACE"/>
    <w:rsid w:val="00D213AB"/>
    <w:rsid w:val="00D21F3C"/>
    <w:rsid w:val="00D278DB"/>
    <w:rsid w:val="00D3040C"/>
    <w:rsid w:val="00D316C0"/>
    <w:rsid w:val="00D31BC8"/>
    <w:rsid w:val="00D3249D"/>
    <w:rsid w:val="00D37A80"/>
    <w:rsid w:val="00D406C6"/>
    <w:rsid w:val="00D45DD8"/>
    <w:rsid w:val="00D4694B"/>
    <w:rsid w:val="00D52DB5"/>
    <w:rsid w:val="00D5497E"/>
    <w:rsid w:val="00D54BFC"/>
    <w:rsid w:val="00D564A5"/>
    <w:rsid w:val="00D64F06"/>
    <w:rsid w:val="00D67BCF"/>
    <w:rsid w:val="00D70A23"/>
    <w:rsid w:val="00D70B09"/>
    <w:rsid w:val="00D764BA"/>
    <w:rsid w:val="00D7781A"/>
    <w:rsid w:val="00D80D33"/>
    <w:rsid w:val="00D82CEF"/>
    <w:rsid w:val="00D83A13"/>
    <w:rsid w:val="00D84DFA"/>
    <w:rsid w:val="00D85B62"/>
    <w:rsid w:val="00D867E0"/>
    <w:rsid w:val="00D8792A"/>
    <w:rsid w:val="00D960A1"/>
    <w:rsid w:val="00D96E34"/>
    <w:rsid w:val="00D978A6"/>
    <w:rsid w:val="00DA28D9"/>
    <w:rsid w:val="00DA67DC"/>
    <w:rsid w:val="00DB06A8"/>
    <w:rsid w:val="00DB26B6"/>
    <w:rsid w:val="00DB43EB"/>
    <w:rsid w:val="00DB480A"/>
    <w:rsid w:val="00DB6CEA"/>
    <w:rsid w:val="00DB7EB4"/>
    <w:rsid w:val="00DC0E17"/>
    <w:rsid w:val="00DD1E25"/>
    <w:rsid w:val="00DD1E90"/>
    <w:rsid w:val="00DD1F96"/>
    <w:rsid w:val="00DD22B1"/>
    <w:rsid w:val="00DD262F"/>
    <w:rsid w:val="00DD44ED"/>
    <w:rsid w:val="00DD61B3"/>
    <w:rsid w:val="00DD68D2"/>
    <w:rsid w:val="00DE0EF3"/>
    <w:rsid w:val="00DE1B3E"/>
    <w:rsid w:val="00DE1EE6"/>
    <w:rsid w:val="00DE4E74"/>
    <w:rsid w:val="00DE73E7"/>
    <w:rsid w:val="00DE75F6"/>
    <w:rsid w:val="00DE7EC5"/>
    <w:rsid w:val="00DF4FCC"/>
    <w:rsid w:val="00DF6FB0"/>
    <w:rsid w:val="00DF7788"/>
    <w:rsid w:val="00E00980"/>
    <w:rsid w:val="00E016C0"/>
    <w:rsid w:val="00E01745"/>
    <w:rsid w:val="00E04FE5"/>
    <w:rsid w:val="00E11F32"/>
    <w:rsid w:val="00E131F8"/>
    <w:rsid w:val="00E13FF6"/>
    <w:rsid w:val="00E22CE2"/>
    <w:rsid w:val="00E2319E"/>
    <w:rsid w:val="00E24618"/>
    <w:rsid w:val="00E26254"/>
    <w:rsid w:val="00E325D6"/>
    <w:rsid w:val="00E413AD"/>
    <w:rsid w:val="00E42294"/>
    <w:rsid w:val="00E430FE"/>
    <w:rsid w:val="00E43BBE"/>
    <w:rsid w:val="00E442F5"/>
    <w:rsid w:val="00E45129"/>
    <w:rsid w:val="00E45F75"/>
    <w:rsid w:val="00E5012C"/>
    <w:rsid w:val="00E5251A"/>
    <w:rsid w:val="00E539E9"/>
    <w:rsid w:val="00E540C4"/>
    <w:rsid w:val="00E5691A"/>
    <w:rsid w:val="00E578F8"/>
    <w:rsid w:val="00E63272"/>
    <w:rsid w:val="00E643C2"/>
    <w:rsid w:val="00E678FA"/>
    <w:rsid w:val="00E72638"/>
    <w:rsid w:val="00E73526"/>
    <w:rsid w:val="00E745A0"/>
    <w:rsid w:val="00E815C6"/>
    <w:rsid w:val="00E86E12"/>
    <w:rsid w:val="00E86FC3"/>
    <w:rsid w:val="00E8758D"/>
    <w:rsid w:val="00E928B9"/>
    <w:rsid w:val="00E951A4"/>
    <w:rsid w:val="00E97670"/>
    <w:rsid w:val="00E97E29"/>
    <w:rsid w:val="00E97F19"/>
    <w:rsid w:val="00EA2A06"/>
    <w:rsid w:val="00EA3028"/>
    <w:rsid w:val="00EA3DF2"/>
    <w:rsid w:val="00EA4C26"/>
    <w:rsid w:val="00EA4D15"/>
    <w:rsid w:val="00EA71C1"/>
    <w:rsid w:val="00EB0296"/>
    <w:rsid w:val="00EB03B9"/>
    <w:rsid w:val="00EB2104"/>
    <w:rsid w:val="00EB2D54"/>
    <w:rsid w:val="00EB57E4"/>
    <w:rsid w:val="00EB68A8"/>
    <w:rsid w:val="00EB735E"/>
    <w:rsid w:val="00EC020E"/>
    <w:rsid w:val="00EC21E9"/>
    <w:rsid w:val="00EC3AAE"/>
    <w:rsid w:val="00EC583D"/>
    <w:rsid w:val="00EC780C"/>
    <w:rsid w:val="00ED2A09"/>
    <w:rsid w:val="00ED7CFB"/>
    <w:rsid w:val="00EE623E"/>
    <w:rsid w:val="00EE64EA"/>
    <w:rsid w:val="00EF1F71"/>
    <w:rsid w:val="00EF3CDA"/>
    <w:rsid w:val="00EF65F9"/>
    <w:rsid w:val="00F00458"/>
    <w:rsid w:val="00F01707"/>
    <w:rsid w:val="00F102FD"/>
    <w:rsid w:val="00F13B7A"/>
    <w:rsid w:val="00F1473A"/>
    <w:rsid w:val="00F20297"/>
    <w:rsid w:val="00F24D22"/>
    <w:rsid w:val="00F27DF5"/>
    <w:rsid w:val="00F31BCD"/>
    <w:rsid w:val="00F323FA"/>
    <w:rsid w:val="00F33AB4"/>
    <w:rsid w:val="00F35340"/>
    <w:rsid w:val="00F37D34"/>
    <w:rsid w:val="00F40CAF"/>
    <w:rsid w:val="00F512DF"/>
    <w:rsid w:val="00F52632"/>
    <w:rsid w:val="00F547AD"/>
    <w:rsid w:val="00F553F3"/>
    <w:rsid w:val="00F575F5"/>
    <w:rsid w:val="00F60335"/>
    <w:rsid w:val="00F60642"/>
    <w:rsid w:val="00F61B2A"/>
    <w:rsid w:val="00F71012"/>
    <w:rsid w:val="00F724E4"/>
    <w:rsid w:val="00F72CB0"/>
    <w:rsid w:val="00F72CCC"/>
    <w:rsid w:val="00F733A9"/>
    <w:rsid w:val="00F74C53"/>
    <w:rsid w:val="00F75267"/>
    <w:rsid w:val="00F75932"/>
    <w:rsid w:val="00F75950"/>
    <w:rsid w:val="00F8045A"/>
    <w:rsid w:val="00F8188F"/>
    <w:rsid w:val="00F84202"/>
    <w:rsid w:val="00F84912"/>
    <w:rsid w:val="00F8509C"/>
    <w:rsid w:val="00F94B9D"/>
    <w:rsid w:val="00F94E6C"/>
    <w:rsid w:val="00F95382"/>
    <w:rsid w:val="00FA5B92"/>
    <w:rsid w:val="00FB5F51"/>
    <w:rsid w:val="00FB61D0"/>
    <w:rsid w:val="00FB6AC4"/>
    <w:rsid w:val="00FB6D3E"/>
    <w:rsid w:val="00FC0402"/>
    <w:rsid w:val="00FC2AEB"/>
    <w:rsid w:val="00FD03D7"/>
    <w:rsid w:val="00FD7427"/>
    <w:rsid w:val="00FE0817"/>
    <w:rsid w:val="00FE3F02"/>
    <w:rsid w:val="00FE7EED"/>
    <w:rsid w:val="00FF2E90"/>
    <w:rsid w:val="00FF58F8"/>
    <w:rsid w:val="00FF5DFA"/>
    <w:rsid w:val="00FF6CB1"/>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AFF7D0C"/>
  <w15:docId w15:val="{1DB83EBD-B3A1-4A33-B540-09A03171A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6"/>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D7"/>
    <w:pPr>
      <w:spacing w:after="200" w:line="276" w:lineRule="auto"/>
    </w:pPr>
    <w:rPr>
      <w:sz w:val="22"/>
      <w:szCs w:val="22"/>
    </w:rPr>
  </w:style>
  <w:style w:type="paragraph" w:styleId="Heading1">
    <w:name w:val="heading 1"/>
    <w:basedOn w:val="Normal"/>
    <w:next w:val="Normal"/>
    <w:link w:val="Heading1Char"/>
    <w:autoRedefine/>
    <w:uiPriority w:val="9"/>
    <w:qFormat/>
    <w:rsid w:val="00656271"/>
    <w:pPr>
      <w:keepNext/>
      <w:keepLines/>
      <w:spacing w:before="240" w:after="40" w:line="240" w:lineRule="auto"/>
      <w:outlineLvl w:val="0"/>
    </w:pPr>
    <w:rPr>
      <w:rFonts w:asciiTheme="minorHAnsi" w:eastAsia="Times New Roman" w:hAnsiTheme="minorHAnsi"/>
      <w:b/>
      <w:bCs/>
      <w:color w:val="178CCB"/>
      <w:sz w:val="28"/>
      <w:szCs w:val="28"/>
      <w:lang w:val="en-GB"/>
    </w:rPr>
  </w:style>
  <w:style w:type="paragraph" w:styleId="Heading2">
    <w:name w:val="heading 2"/>
    <w:basedOn w:val="Normal"/>
    <w:next w:val="Normal"/>
    <w:link w:val="Heading2Char"/>
    <w:autoRedefine/>
    <w:unhideWhenUsed/>
    <w:qFormat/>
    <w:rsid w:val="00904C58"/>
    <w:pPr>
      <w:keepNext/>
      <w:keepLines/>
      <w:spacing w:before="200" w:after="0"/>
      <w:outlineLvl w:val="1"/>
    </w:pPr>
    <w:rPr>
      <w:rFonts w:asciiTheme="minorHAnsi" w:eastAsia="Times New Roman" w:hAnsiTheme="minorHAnsi"/>
      <w:b/>
      <w:bCs/>
      <w:color w:val="052049"/>
      <w:sz w:val="28"/>
      <w:szCs w:val="26"/>
    </w:rPr>
  </w:style>
  <w:style w:type="paragraph" w:styleId="Heading3">
    <w:name w:val="heading 3"/>
    <w:basedOn w:val="Normal"/>
    <w:next w:val="Normal"/>
    <w:link w:val="Heading3Char"/>
    <w:autoRedefine/>
    <w:uiPriority w:val="9"/>
    <w:unhideWhenUsed/>
    <w:qFormat/>
    <w:rsid w:val="0076636F"/>
    <w:pPr>
      <w:keepNext/>
      <w:keepLines/>
      <w:spacing w:before="200" w:after="0"/>
      <w:outlineLvl w:val="2"/>
    </w:pPr>
    <w:rPr>
      <w:rFonts w:asciiTheme="minorHAnsi" w:eastAsia="Times New Roman" w:hAnsiTheme="minorHAnsi"/>
      <w:b/>
      <w:bCs/>
      <w:color w:val="18A3AC"/>
      <w:sz w:val="24"/>
    </w:rPr>
  </w:style>
  <w:style w:type="paragraph" w:styleId="Heading4">
    <w:name w:val="heading 4"/>
    <w:basedOn w:val="Normal"/>
    <w:next w:val="Normal"/>
    <w:link w:val="Heading4Char"/>
    <w:autoRedefine/>
    <w:uiPriority w:val="9"/>
    <w:unhideWhenUsed/>
    <w:qFormat/>
    <w:rsid w:val="00E01745"/>
    <w:pPr>
      <w:keepNext/>
      <w:keepLines/>
      <w:spacing w:before="200" w:after="0"/>
      <w:outlineLvl w:val="3"/>
    </w:pPr>
    <w:rPr>
      <w:rFonts w:eastAsia="Times New Roman"/>
      <w:b/>
      <w:bCs/>
      <w:iCs/>
      <w:color w:val="4F81BD"/>
    </w:rPr>
  </w:style>
  <w:style w:type="paragraph" w:styleId="Heading5">
    <w:name w:val="heading 5"/>
    <w:basedOn w:val="Normal"/>
    <w:next w:val="Normal"/>
    <w:link w:val="Heading5Char"/>
    <w:uiPriority w:val="9"/>
    <w:unhideWhenUsed/>
    <w:qFormat/>
    <w:rsid w:val="00534AD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34AD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34AD7"/>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6271"/>
    <w:rPr>
      <w:rFonts w:asciiTheme="minorHAnsi" w:eastAsia="Times New Roman" w:hAnsiTheme="minorHAnsi"/>
      <w:b/>
      <w:bCs/>
      <w:color w:val="178CCB"/>
      <w:sz w:val="28"/>
      <w:szCs w:val="28"/>
      <w:lang w:val="en-GB"/>
    </w:rPr>
  </w:style>
  <w:style w:type="character" w:customStyle="1" w:styleId="Heading2Char">
    <w:name w:val="Heading 2 Char"/>
    <w:link w:val="Heading2"/>
    <w:rsid w:val="00904C58"/>
    <w:rPr>
      <w:rFonts w:asciiTheme="minorHAnsi" w:eastAsia="Times New Roman" w:hAnsiTheme="minorHAnsi"/>
      <w:b/>
      <w:bCs/>
      <w:color w:val="052049"/>
      <w:sz w:val="28"/>
      <w:szCs w:val="26"/>
    </w:rPr>
  </w:style>
  <w:style w:type="character" w:customStyle="1" w:styleId="Heading3Char">
    <w:name w:val="Heading 3 Char"/>
    <w:link w:val="Heading3"/>
    <w:uiPriority w:val="9"/>
    <w:rsid w:val="0076636F"/>
    <w:rPr>
      <w:rFonts w:asciiTheme="minorHAnsi" w:eastAsia="Times New Roman" w:hAnsiTheme="minorHAnsi"/>
      <w:b/>
      <w:bCs/>
      <w:color w:val="18A3AC"/>
      <w:sz w:val="24"/>
      <w:szCs w:val="22"/>
    </w:rPr>
  </w:style>
  <w:style w:type="character" w:customStyle="1" w:styleId="Heading4Char">
    <w:name w:val="Heading 4 Char"/>
    <w:link w:val="Heading4"/>
    <w:uiPriority w:val="9"/>
    <w:rsid w:val="00E01745"/>
    <w:rPr>
      <w:rFonts w:eastAsia="Times New Roman"/>
      <w:b/>
      <w:bCs/>
      <w:iCs/>
      <w:color w:val="4F81BD"/>
      <w:sz w:val="22"/>
      <w:szCs w:val="22"/>
    </w:rPr>
  </w:style>
  <w:style w:type="character" w:customStyle="1" w:styleId="Heading5Char">
    <w:name w:val="Heading 5 Char"/>
    <w:link w:val="Heading5"/>
    <w:uiPriority w:val="9"/>
    <w:rsid w:val="00534AD7"/>
    <w:rPr>
      <w:rFonts w:ascii="Cambria" w:eastAsia="Times New Roman" w:hAnsi="Cambria" w:cs="Times New Roman"/>
      <w:color w:val="243F60"/>
    </w:rPr>
  </w:style>
  <w:style w:type="character" w:customStyle="1" w:styleId="Heading6Char">
    <w:name w:val="Heading 6 Char"/>
    <w:link w:val="Heading6"/>
    <w:uiPriority w:val="9"/>
    <w:semiHidden/>
    <w:rsid w:val="00534AD7"/>
    <w:rPr>
      <w:rFonts w:ascii="Cambria" w:eastAsia="Times New Roman" w:hAnsi="Cambria" w:cs="Times New Roman"/>
      <w:i/>
      <w:iCs/>
      <w:color w:val="243F60"/>
    </w:rPr>
  </w:style>
  <w:style w:type="character" w:customStyle="1" w:styleId="Heading7Char">
    <w:name w:val="Heading 7 Char"/>
    <w:link w:val="Heading7"/>
    <w:uiPriority w:val="9"/>
    <w:semiHidden/>
    <w:rsid w:val="00534AD7"/>
    <w:rPr>
      <w:rFonts w:ascii="Cambria" w:eastAsia="Times New Roman" w:hAnsi="Cambria" w:cs="Times New Roman"/>
      <w:i/>
      <w:iCs/>
      <w:color w:val="404040"/>
    </w:rPr>
  </w:style>
  <w:style w:type="paragraph" w:styleId="ListBullet">
    <w:name w:val="List Bullet"/>
    <w:basedOn w:val="Normal"/>
    <w:rsid w:val="00534AD7"/>
    <w:pPr>
      <w:numPr>
        <w:numId w:val="1"/>
      </w:numPr>
    </w:pPr>
  </w:style>
  <w:style w:type="paragraph" w:styleId="Header">
    <w:name w:val="header"/>
    <w:basedOn w:val="Normal"/>
    <w:link w:val="HeaderChar"/>
    <w:uiPriority w:val="99"/>
    <w:rsid w:val="00534AD7"/>
    <w:pPr>
      <w:tabs>
        <w:tab w:val="center" w:pos="4320"/>
        <w:tab w:val="right" w:pos="8640"/>
      </w:tabs>
    </w:pPr>
    <w:rPr>
      <w:sz w:val="24"/>
    </w:rPr>
  </w:style>
  <w:style w:type="character" w:customStyle="1" w:styleId="HeaderChar">
    <w:name w:val="Header Char"/>
    <w:link w:val="Header"/>
    <w:uiPriority w:val="99"/>
    <w:rsid w:val="00534AD7"/>
    <w:rPr>
      <w:sz w:val="24"/>
    </w:rPr>
  </w:style>
  <w:style w:type="table" w:styleId="TableGrid">
    <w:name w:val="Table Grid"/>
    <w:basedOn w:val="TableNormal"/>
    <w:rsid w:val="0053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4AD7"/>
    <w:rPr>
      <w:color w:val="0000FF"/>
      <w:u w:val="single"/>
    </w:rPr>
  </w:style>
  <w:style w:type="character" w:styleId="HTMLCode">
    <w:name w:val="HTML Code"/>
    <w:rsid w:val="00534AD7"/>
    <w:rPr>
      <w:rFonts w:ascii="Courier New" w:hAnsi="Courier New" w:cs="Courier New"/>
      <w:sz w:val="20"/>
      <w:szCs w:val="20"/>
    </w:rPr>
  </w:style>
  <w:style w:type="paragraph" w:styleId="ListBullet2">
    <w:name w:val="List Bullet 2"/>
    <w:basedOn w:val="Normal"/>
    <w:rsid w:val="00534AD7"/>
    <w:pPr>
      <w:numPr>
        <w:numId w:val="2"/>
      </w:numPr>
      <w:ind w:left="641" w:hanging="357"/>
    </w:pPr>
  </w:style>
  <w:style w:type="paragraph" w:styleId="ListContinue">
    <w:name w:val="List Continue"/>
    <w:basedOn w:val="Normal"/>
    <w:rsid w:val="00534AD7"/>
    <w:pPr>
      <w:spacing w:after="120"/>
      <w:ind w:left="360"/>
    </w:pPr>
  </w:style>
  <w:style w:type="paragraph" w:styleId="ListContinue2">
    <w:name w:val="List Continue 2"/>
    <w:basedOn w:val="Normal"/>
    <w:rsid w:val="00534AD7"/>
    <w:pPr>
      <w:spacing w:after="120"/>
      <w:ind w:left="720"/>
    </w:pPr>
  </w:style>
  <w:style w:type="paragraph" w:styleId="List">
    <w:name w:val="List"/>
    <w:basedOn w:val="Normal"/>
    <w:rsid w:val="00534AD7"/>
    <w:pPr>
      <w:ind w:left="360" w:hanging="360"/>
    </w:pPr>
  </w:style>
  <w:style w:type="paragraph" w:styleId="List2">
    <w:name w:val="List 2"/>
    <w:basedOn w:val="Normal"/>
    <w:rsid w:val="00534AD7"/>
    <w:pPr>
      <w:ind w:left="720" w:hanging="360"/>
    </w:pPr>
  </w:style>
  <w:style w:type="paragraph" w:styleId="List3">
    <w:name w:val="List 3"/>
    <w:basedOn w:val="Normal"/>
    <w:rsid w:val="00534AD7"/>
    <w:pPr>
      <w:ind w:left="1080" w:hanging="360"/>
    </w:pPr>
  </w:style>
  <w:style w:type="character" w:styleId="Emphasis">
    <w:name w:val="Emphasis"/>
    <w:uiPriority w:val="20"/>
    <w:qFormat/>
    <w:rsid w:val="00534AD7"/>
    <w:rPr>
      <w:i/>
      <w:iCs/>
    </w:rPr>
  </w:style>
  <w:style w:type="paragraph" w:customStyle="1" w:styleId="HeadSteps">
    <w:name w:val="Head Steps"/>
    <w:basedOn w:val="Heading2"/>
    <w:link w:val="HeadStepsChar"/>
    <w:rsid w:val="00534AD7"/>
  </w:style>
  <w:style w:type="character" w:customStyle="1" w:styleId="HeadStepsChar">
    <w:name w:val="Head Steps Char"/>
    <w:link w:val="HeadSteps"/>
    <w:rsid w:val="00534AD7"/>
    <w:rPr>
      <w:rFonts w:eastAsia="Times New Roman" w:cs="Times New Roman"/>
      <w:b/>
      <w:bCs/>
      <w:color w:val="4F81BD"/>
      <w:sz w:val="28"/>
      <w:szCs w:val="26"/>
    </w:rPr>
  </w:style>
  <w:style w:type="paragraph" w:styleId="ListNumber">
    <w:name w:val="List Number"/>
    <w:basedOn w:val="Normal"/>
    <w:link w:val="ListNumberChar"/>
    <w:uiPriority w:val="99"/>
    <w:rsid w:val="00534AD7"/>
    <w:pPr>
      <w:numPr>
        <w:numId w:val="25"/>
      </w:numPr>
      <w:tabs>
        <w:tab w:val="clear" w:pos="360"/>
      </w:tabs>
      <w:ind w:left="0" w:firstLine="0"/>
    </w:pPr>
  </w:style>
  <w:style w:type="paragraph" w:styleId="ListNumber2">
    <w:name w:val="List Number 2"/>
    <w:basedOn w:val="Normal"/>
    <w:rsid w:val="00534AD7"/>
  </w:style>
  <w:style w:type="paragraph" w:styleId="ListContinue5">
    <w:name w:val="List Continue 5"/>
    <w:basedOn w:val="Normal"/>
    <w:rsid w:val="00534AD7"/>
    <w:pPr>
      <w:spacing w:after="120"/>
      <w:ind w:left="1800"/>
    </w:pPr>
  </w:style>
  <w:style w:type="paragraph" w:styleId="Footer">
    <w:name w:val="footer"/>
    <w:basedOn w:val="Normal"/>
    <w:link w:val="FooterChar"/>
    <w:uiPriority w:val="99"/>
    <w:rsid w:val="00534AD7"/>
    <w:pPr>
      <w:tabs>
        <w:tab w:val="center" w:pos="4320"/>
        <w:tab w:val="right" w:pos="8640"/>
      </w:tabs>
    </w:pPr>
  </w:style>
  <w:style w:type="character" w:customStyle="1" w:styleId="FooterChar">
    <w:name w:val="Footer Char"/>
    <w:basedOn w:val="DefaultParagraphFont"/>
    <w:link w:val="Footer"/>
    <w:uiPriority w:val="99"/>
    <w:rsid w:val="00534AD7"/>
  </w:style>
  <w:style w:type="character" w:styleId="PageNumber">
    <w:name w:val="page number"/>
    <w:basedOn w:val="DefaultParagraphFont"/>
    <w:rsid w:val="00534AD7"/>
  </w:style>
  <w:style w:type="paragraph" w:customStyle="1" w:styleId="Chapter">
    <w:name w:val="Chapter"/>
    <w:basedOn w:val="Header"/>
    <w:link w:val="ChapterChar"/>
    <w:rsid w:val="00534AD7"/>
    <w:rPr>
      <w:i/>
      <w:iCs/>
      <w:caps/>
      <w:color w:val="3366FF"/>
      <w:sz w:val="36"/>
      <w:szCs w:val="20"/>
    </w:rPr>
  </w:style>
  <w:style w:type="character" w:customStyle="1" w:styleId="ChapterChar">
    <w:name w:val="Chapter Char"/>
    <w:link w:val="Chapter"/>
    <w:rsid w:val="00534AD7"/>
    <w:rPr>
      <w:i/>
      <w:iCs/>
      <w:caps/>
      <w:color w:val="3366FF"/>
      <w:sz w:val="36"/>
      <w:szCs w:val="20"/>
    </w:rPr>
  </w:style>
  <w:style w:type="paragraph" w:styleId="DocumentMap">
    <w:name w:val="Document Map"/>
    <w:basedOn w:val="Normal"/>
    <w:link w:val="DocumentMapChar"/>
    <w:semiHidden/>
    <w:rsid w:val="00534AD7"/>
    <w:pPr>
      <w:shd w:val="clear" w:color="auto" w:fill="000080"/>
    </w:pPr>
    <w:rPr>
      <w:rFonts w:ascii="Tahoma" w:hAnsi="Tahoma" w:cs="Tahoma"/>
      <w:szCs w:val="20"/>
    </w:rPr>
  </w:style>
  <w:style w:type="character" w:customStyle="1" w:styleId="DocumentMapChar">
    <w:name w:val="Document Map Char"/>
    <w:link w:val="DocumentMap"/>
    <w:semiHidden/>
    <w:rsid w:val="00534AD7"/>
    <w:rPr>
      <w:rFonts w:ascii="Tahoma" w:hAnsi="Tahoma" w:cs="Tahoma"/>
      <w:szCs w:val="20"/>
      <w:shd w:val="clear" w:color="auto" w:fill="000080"/>
    </w:rPr>
  </w:style>
  <w:style w:type="paragraph" w:styleId="MessageHeader">
    <w:name w:val="Message Header"/>
    <w:basedOn w:val="Normal"/>
    <w:link w:val="MessageHeaderChar"/>
    <w:rsid w:val="00534AD7"/>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link w:val="MessageHeader"/>
    <w:rsid w:val="00534AD7"/>
    <w:rPr>
      <w:rFonts w:cs="Arial"/>
      <w:shd w:val="pct20" w:color="auto" w:fill="auto"/>
    </w:rPr>
  </w:style>
  <w:style w:type="paragraph" w:styleId="TOC1">
    <w:name w:val="toc 1"/>
    <w:basedOn w:val="Normal"/>
    <w:next w:val="Normal"/>
    <w:autoRedefine/>
    <w:uiPriority w:val="39"/>
    <w:rsid w:val="00534AD7"/>
    <w:pPr>
      <w:spacing w:before="120" w:after="120"/>
    </w:pPr>
    <w:rPr>
      <w:b/>
      <w:bCs/>
      <w:caps/>
      <w:szCs w:val="20"/>
    </w:rPr>
  </w:style>
  <w:style w:type="paragraph" w:styleId="TOC2">
    <w:name w:val="toc 2"/>
    <w:basedOn w:val="Normal"/>
    <w:next w:val="Normal"/>
    <w:autoRedefine/>
    <w:uiPriority w:val="39"/>
    <w:rsid w:val="00534AD7"/>
    <w:pPr>
      <w:ind w:left="200"/>
    </w:pPr>
    <w:rPr>
      <w:smallCaps/>
      <w:szCs w:val="20"/>
    </w:rPr>
  </w:style>
  <w:style w:type="paragraph" w:styleId="Index1">
    <w:name w:val="index 1"/>
    <w:basedOn w:val="Normal"/>
    <w:next w:val="Normal"/>
    <w:autoRedefine/>
    <w:semiHidden/>
    <w:rsid w:val="00534AD7"/>
    <w:pPr>
      <w:ind w:left="240" w:hanging="240"/>
    </w:pPr>
  </w:style>
  <w:style w:type="paragraph" w:styleId="NormalWeb">
    <w:name w:val="Normal (Web)"/>
    <w:basedOn w:val="Normal"/>
    <w:uiPriority w:val="99"/>
    <w:rsid w:val="00534AD7"/>
    <w:pPr>
      <w:spacing w:before="100" w:beforeAutospacing="1" w:after="100" w:afterAutospacing="1"/>
    </w:pPr>
    <w:rPr>
      <w:rFonts w:ascii="Times New Roman" w:hAnsi="Times New Roman"/>
    </w:rPr>
  </w:style>
  <w:style w:type="character" w:customStyle="1" w:styleId="CharChar1">
    <w:name w:val="Char Char1"/>
    <w:rsid w:val="00534AD7"/>
    <w:rPr>
      <w:rFonts w:ascii="Arial" w:hAnsi="Arial" w:cs="Arial"/>
      <w:b/>
      <w:bCs/>
      <w:iCs/>
      <w:sz w:val="24"/>
      <w:szCs w:val="28"/>
      <w:lang w:val="en-US" w:eastAsia="en-US" w:bidi="ar-SA"/>
    </w:rPr>
  </w:style>
  <w:style w:type="character" w:customStyle="1" w:styleId="CharChar">
    <w:name w:val="Char Char"/>
    <w:rsid w:val="00534AD7"/>
    <w:rPr>
      <w:rFonts w:ascii="Arial" w:hAnsi="Arial"/>
      <w:sz w:val="24"/>
      <w:szCs w:val="24"/>
      <w:lang w:val="en-US" w:eastAsia="en-US" w:bidi="ar-SA"/>
    </w:rPr>
  </w:style>
  <w:style w:type="paragraph" w:customStyle="1" w:styleId="Title1">
    <w:name w:val="Title1"/>
    <w:basedOn w:val="Normal"/>
    <w:rsid w:val="00534AD7"/>
    <w:pPr>
      <w:spacing w:before="100" w:beforeAutospacing="1" w:after="100" w:afterAutospacing="1"/>
    </w:pPr>
    <w:rPr>
      <w:rFonts w:ascii="Times New Roman" w:hAnsi="Times New Roman"/>
    </w:rPr>
  </w:style>
  <w:style w:type="character" w:customStyle="1" w:styleId="guilabel">
    <w:name w:val="guilabel"/>
    <w:basedOn w:val="DefaultParagraphFont"/>
    <w:rsid w:val="00534AD7"/>
  </w:style>
  <w:style w:type="character" w:styleId="Strong">
    <w:name w:val="Strong"/>
    <w:uiPriority w:val="22"/>
    <w:qFormat/>
    <w:rsid w:val="00534AD7"/>
    <w:rPr>
      <w:b/>
      <w:bCs/>
    </w:rPr>
  </w:style>
  <w:style w:type="paragraph" w:styleId="TOC3">
    <w:name w:val="toc 3"/>
    <w:basedOn w:val="Normal"/>
    <w:next w:val="Normal"/>
    <w:autoRedefine/>
    <w:uiPriority w:val="39"/>
    <w:rsid w:val="005F2338"/>
    <w:pPr>
      <w:tabs>
        <w:tab w:val="right" w:leader="dot" w:pos="9350"/>
      </w:tabs>
      <w:ind w:left="400"/>
    </w:pPr>
    <w:rPr>
      <w:i/>
      <w:iCs/>
      <w:szCs w:val="20"/>
    </w:rPr>
  </w:style>
  <w:style w:type="table" w:styleId="TableList4">
    <w:name w:val="Table List 4"/>
    <w:basedOn w:val="TableNormal"/>
    <w:rsid w:val="00534A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534A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534AD7"/>
    <w:pPr>
      <w:spacing w:after="120" w:line="480" w:lineRule="auto"/>
    </w:pPr>
  </w:style>
  <w:style w:type="character" w:customStyle="1" w:styleId="BodyText2Char">
    <w:name w:val="Body Text 2 Char"/>
    <w:basedOn w:val="DefaultParagraphFont"/>
    <w:link w:val="BodyText2"/>
    <w:rsid w:val="00534AD7"/>
  </w:style>
  <w:style w:type="paragraph" w:styleId="ListNumber3">
    <w:name w:val="List Number 3"/>
    <w:basedOn w:val="Normal"/>
    <w:rsid w:val="00534AD7"/>
    <w:pPr>
      <w:numPr>
        <w:numId w:val="5"/>
      </w:numPr>
    </w:pPr>
  </w:style>
  <w:style w:type="paragraph" w:styleId="ListBullet4">
    <w:name w:val="List Bullet 4"/>
    <w:basedOn w:val="Normal"/>
    <w:rsid w:val="00534AD7"/>
    <w:pPr>
      <w:numPr>
        <w:numId w:val="4"/>
      </w:numPr>
    </w:pPr>
  </w:style>
  <w:style w:type="paragraph" w:styleId="ListBullet3">
    <w:name w:val="List Bullet 3"/>
    <w:basedOn w:val="Normal"/>
    <w:rsid w:val="00534AD7"/>
    <w:pPr>
      <w:numPr>
        <w:numId w:val="3"/>
      </w:numPr>
    </w:pPr>
  </w:style>
  <w:style w:type="paragraph" w:customStyle="1" w:styleId="P00FooterRight">
    <w:name w:val="P00_Footer_Right"/>
    <w:basedOn w:val="Footer"/>
    <w:rsid w:val="00534AD7"/>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34AD7"/>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34AD7"/>
    <w:pPr>
      <w:ind w:right="29"/>
      <w:jc w:val="right"/>
    </w:pPr>
    <w:rPr>
      <w:b/>
    </w:rPr>
  </w:style>
  <w:style w:type="paragraph" w:customStyle="1" w:styleId="P101HeaderLeft">
    <w:name w:val="P101_Header_Left"/>
    <w:basedOn w:val="Footer"/>
    <w:rsid w:val="00534AD7"/>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534AD7"/>
    <w:pPr>
      <w:spacing w:line="240" w:lineRule="auto"/>
    </w:pPr>
    <w:rPr>
      <w:rFonts w:ascii="Tahoma" w:hAnsi="Tahoma"/>
      <w:sz w:val="16"/>
      <w:szCs w:val="16"/>
    </w:rPr>
  </w:style>
  <w:style w:type="character" w:customStyle="1" w:styleId="BalloonTextChar">
    <w:name w:val="Balloon Text Char"/>
    <w:link w:val="BalloonText"/>
    <w:rsid w:val="00534AD7"/>
    <w:rPr>
      <w:rFonts w:ascii="Tahoma" w:hAnsi="Tahoma"/>
      <w:sz w:val="16"/>
      <w:szCs w:val="16"/>
    </w:rPr>
  </w:style>
  <w:style w:type="paragraph" w:styleId="BodyText">
    <w:name w:val="Body Text"/>
    <w:basedOn w:val="Normal"/>
    <w:link w:val="BodyTextChar"/>
    <w:rsid w:val="00534AD7"/>
    <w:pPr>
      <w:spacing w:after="120"/>
    </w:pPr>
  </w:style>
  <w:style w:type="character" w:customStyle="1" w:styleId="BodyTextChar">
    <w:name w:val="Body Text Char"/>
    <w:basedOn w:val="DefaultParagraphFont"/>
    <w:link w:val="BodyText"/>
    <w:rsid w:val="00534AD7"/>
  </w:style>
  <w:style w:type="paragraph" w:styleId="NormalIndent">
    <w:name w:val="Normal Indent"/>
    <w:basedOn w:val="Normal"/>
    <w:rsid w:val="00534AD7"/>
    <w:pPr>
      <w:ind w:left="720"/>
    </w:pPr>
  </w:style>
  <w:style w:type="paragraph" w:customStyle="1" w:styleId="graphic">
    <w:name w:val="graphic"/>
    <w:basedOn w:val="Normal"/>
    <w:rsid w:val="00534AD7"/>
  </w:style>
  <w:style w:type="character" w:styleId="CommentReference">
    <w:name w:val="annotation reference"/>
    <w:uiPriority w:val="99"/>
    <w:rsid w:val="00534AD7"/>
    <w:rPr>
      <w:sz w:val="16"/>
      <w:szCs w:val="16"/>
    </w:rPr>
  </w:style>
  <w:style w:type="paragraph" w:styleId="CommentText">
    <w:name w:val="annotation text"/>
    <w:basedOn w:val="Normal"/>
    <w:link w:val="CommentTextChar"/>
    <w:uiPriority w:val="99"/>
    <w:rsid w:val="00534AD7"/>
    <w:rPr>
      <w:szCs w:val="20"/>
    </w:rPr>
  </w:style>
  <w:style w:type="character" w:customStyle="1" w:styleId="CommentTextChar">
    <w:name w:val="Comment Text Char"/>
    <w:link w:val="CommentText"/>
    <w:uiPriority w:val="99"/>
    <w:rsid w:val="00534AD7"/>
    <w:rPr>
      <w:szCs w:val="20"/>
    </w:rPr>
  </w:style>
  <w:style w:type="paragraph" w:styleId="CommentSubject">
    <w:name w:val="annotation subject"/>
    <w:basedOn w:val="CommentText"/>
    <w:next w:val="CommentText"/>
    <w:link w:val="CommentSubjectChar"/>
    <w:rsid w:val="00534AD7"/>
    <w:rPr>
      <w:b/>
      <w:bCs/>
    </w:rPr>
  </w:style>
  <w:style w:type="character" w:customStyle="1" w:styleId="CommentSubjectChar">
    <w:name w:val="Comment Subject Char"/>
    <w:link w:val="CommentSubject"/>
    <w:rsid w:val="00534AD7"/>
    <w:rPr>
      <w:b/>
      <w:bCs/>
      <w:szCs w:val="20"/>
    </w:rPr>
  </w:style>
  <w:style w:type="paragraph" w:styleId="NoteHeading">
    <w:name w:val="Note Heading"/>
    <w:basedOn w:val="Normal"/>
    <w:next w:val="Normal"/>
    <w:link w:val="NoteHeadingChar"/>
    <w:rsid w:val="00534AD7"/>
  </w:style>
  <w:style w:type="character" w:customStyle="1" w:styleId="NoteHeadingChar">
    <w:name w:val="Note Heading Char"/>
    <w:basedOn w:val="DefaultParagraphFont"/>
    <w:link w:val="NoteHeading"/>
    <w:rsid w:val="00534AD7"/>
  </w:style>
  <w:style w:type="paragraph" w:customStyle="1" w:styleId="LessonTitle">
    <w:name w:val="Lesson Title"/>
    <w:basedOn w:val="Normal"/>
    <w:rsid w:val="00534AD7"/>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534AD7"/>
    <w:pPr>
      <w:ind w:left="600"/>
    </w:pPr>
    <w:rPr>
      <w:sz w:val="18"/>
      <w:szCs w:val="18"/>
    </w:rPr>
  </w:style>
  <w:style w:type="paragraph" w:styleId="TOC5">
    <w:name w:val="toc 5"/>
    <w:basedOn w:val="Normal"/>
    <w:next w:val="Normal"/>
    <w:autoRedefine/>
    <w:uiPriority w:val="39"/>
    <w:rsid w:val="00534AD7"/>
    <w:pPr>
      <w:ind w:left="800"/>
    </w:pPr>
    <w:rPr>
      <w:sz w:val="18"/>
      <w:szCs w:val="18"/>
    </w:rPr>
  </w:style>
  <w:style w:type="paragraph" w:styleId="TOC6">
    <w:name w:val="toc 6"/>
    <w:basedOn w:val="Normal"/>
    <w:next w:val="Normal"/>
    <w:autoRedefine/>
    <w:uiPriority w:val="39"/>
    <w:rsid w:val="00534AD7"/>
    <w:pPr>
      <w:ind w:left="1000"/>
    </w:pPr>
    <w:rPr>
      <w:sz w:val="18"/>
      <w:szCs w:val="18"/>
    </w:rPr>
  </w:style>
  <w:style w:type="paragraph" w:styleId="TOC7">
    <w:name w:val="toc 7"/>
    <w:basedOn w:val="Normal"/>
    <w:next w:val="Normal"/>
    <w:autoRedefine/>
    <w:uiPriority w:val="39"/>
    <w:rsid w:val="00534AD7"/>
    <w:pPr>
      <w:ind w:left="1200"/>
    </w:pPr>
    <w:rPr>
      <w:sz w:val="18"/>
      <w:szCs w:val="18"/>
    </w:rPr>
  </w:style>
  <w:style w:type="paragraph" w:styleId="TOC8">
    <w:name w:val="toc 8"/>
    <w:basedOn w:val="Normal"/>
    <w:next w:val="Normal"/>
    <w:autoRedefine/>
    <w:uiPriority w:val="39"/>
    <w:rsid w:val="00534AD7"/>
    <w:pPr>
      <w:ind w:left="1400"/>
    </w:pPr>
    <w:rPr>
      <w:sz w:val="18"/>
      <w:szCs w:val="18"/>
    </w:rPr>
  </w:style>
  <w:style w:type="paragraph" w:styleId="TOC9">
    <w:name w:val="toc 9"/>
    <w:basedOn w:val="Normal"/>
    <w:next w:val="Normal"/>
    <w:autoRedefine/>
    <w:uiPriority w:val="39"/>
    <w:rsid w:val="00534AD7"/>
    <w:pPr>
      <w:ind w:left="1600"/>
    </w:pPr>
    <w:rPr>
      <w:sz w:val="18"/>
      <w:szCs w:val="18"/>
    </w:rPr>
  </w:style>
  <w:style w:type="paragraph" w:customStyle="1" w:styleId="FigCaption">
    <w:name w:val="Fig Caption"/>
    <w:basedOn w:val="graphic"/>
    <w:rsid w:val="00534AD7"/>
    <w:pPr>
      <w:jc w:val="center"/>
    </w:pPr>
    <w:rPr>
      <w:sz w:val="18"/>
    </w:rPr>
  </w:style>
  <w:style w:type="paragraph" w:customStyle="1" w:styleId="ColorfulList-Accent11">
    <w:name w:val="Colorful List - Accent 11"/>
    <w:basedOn w:val="Normal"/>
    <w:uiPriority w:val="72"/>
    <w:rsid w:val="00534AD7"/>
    <w:pPr>
      <w:ind w:left="720"/>
    </w:pPr>
  </w:style>
  <w:style w:type="paragraph" w:customStyle="1" w:styleId="graphic1">
    <w:name w:val="graphic1"/>
    <w:basedOn w:val="graphic"/>
    <w:rsid w:val="00534AD7"/>
    <w:pPr>
      <w:ind w:left="360"/>
    </w:pPr>
  </w:style>
  <w:style w:type="paragraph" w:customStyle="1" w:styleId="ColorfulShading-Accent11">
    <w:name w:val="Colorful Shading - Accent 11"/>
    <w:hidden/>
    <w:uiPriority w:val="71"/>
    <w:rsid w:val="00534AD7"/>
    <w:pPr>
      <w:spacing w:after="200" w:line="276" w:lineRule="auto"/>
    </w:pPr>
    <w:rPr>
      <w:rFonts w:ascii="Arial" w:hAnsi="Arial"/>
      <w:sz w:val="22"/>
      <w:szCs w:val="24"/>
    </w:rPr>
  </w:style>
  <w:style w:type="paragraph" w:customStyle="1" w:styleId="TableHeader">
    <w:name w:val="Table Header"/>
    <w:basedOn w:val="Normal"/>
    <w:rsid w:val="00534AD7"/>
    <w:pPr>
      <w:tabs>
        <w:tab w:val="left" w:pos="1793"/>
      </w:tabs>
      <w:jc w:val="center"/>
    </w:pPr>
    <w:rPr>
      <w:b/>
    </w:rPr>
  </w:style>
  <w:style w:type="paragraph" w:customStyle="1" w:styleId="TableText">
    <w:name w:val="Table Text"/>
    <w:basedOn w:val="Normal"/>
    <w:rsid w:val="00534AD7"/>
    <w:pPr>
      <w:tabs>
        <w:tab w:val="left" w:pos="1793"/>
      </w:tabs>
    </w:pPr>
  </w:style>
  <w:style w:type="paragraph" w:styleId="ListParagraph">
    <w:name w:val="List Paragraph"/>
    <w:basedOn w:val="Normal"/>
    <w:link w:val="ListParagraphChar"/>
    <w:uiPriority w:val="99"/>
    <w:qFormat/>
    <w:rsid w:val="00534AD7"/>
    <w:pPr>
      <w:ind w:left="720"/>
      <w:contextualSpacing/>
    </w:pPr>
  </w:style>
  <w:style w:type="paragraph" w:customStyle="1" w:styleId="NoteIndent">
    <w:name w:val="Note Indent"/>
    <w:basedOn w:val="ListParagraph"/>
    <w:rsid w:val="00534AD7"/>
    <w:pPr>
      <w:pBdr>
        <w:top w:val="single" w:sz="4" w:space="1" w:color="auto"/>
        <w:bottom w:val="single" w:sz="4" w:space="1" w:color="auto"/>
      </w:pBdr>
    </w:pPr>
  </w:style>
  <w:style w:type="paragraph" w:styleId="Revision">
    <w:name w:val="Revision"/>
    <w:hidden/>
    <w:uiPriority w:val="71"/>
    <w:rsid w:val="00534AD7"/>
    <w:pPr>
      <w:spacing w:after="200" w:line="276" w:lineRule="auto"/>
    </w:pPr>
    <w:rPr>
      <w:rFonts w:ascii="Arial" w:hAnsi="Arial"/>
      <w:sz w:val="22"/>
      <w:szCs w:val="24"/>
    </w:rPr>
  </w:style>
  <w:style w:type="paragraph" w:customStyle="1" w:styleId="TableTextBullet">
    <w:name w:val="Table Text Bullet"/>
    <w:basedOn w:val="ListBullet"/>
    <w:rsid w:val="00534AD7"/>
    <w:rPr>
      <w:sz w:val="18"/>
    </w:rPr>
  </w:style>
  <w:style w:type="paragraph" w:customStyle="1" w:styleId="Body">
    <w:name w:val="_Body"/>
    <w:basedOn w:val="Normal"/>
    <w:link w:val="BodyChar"/>
    <w:uiPriority w:val="99"/>
    <w:rsid w:val="00534AD7"/>
    <w:pPr>
      <w:tabs>
        <w:tab w:val="left" w:pos="1230"/>
      </w:tabs>
    </w:pPr>
  </w:style>
  <w:style w:type="character" w:customStyle="1" w:styleId="BodyChar">
    <w:name w:val="_Body Char"/>
    <w:link w:val="Body"/>
    <w:uiPriority w:val="99"/>
    <w:rsid w:val="00534AD7"/>
    <w:rPr>
      <w:rFonts w:ascii="Calibri" w:eastAsia="Calibri" w:hAnsi="Calibri"/>
    </w:rPr>
  </w:style>
  <w:style w:type="paragraph" w:customStyle="1" w:styleId="Title">
    <w:name w:val="_Title"/>
    <w:basedOn w:val="Normal"/>
    <w:link w:val="TitleChar"/>
    <w:uiPriority w:val="99"/>
    <w:rsid w:val="00534AD7"/>
    <w:rPr>
      <w:b/>
      <w:sz w:val="24"/>
    </w:rPr>
  </w:style>
  <w:style w:type="paragraph" w:customStyle="1" w:styleId="SubTitle">
    <w:name w:val="_SubTitle"/>
    <w:basedOn w:val="Normal"/>
    <w:link w:val="SubTitleChar"/>
    <w:uiPriority w:val="99"/>
    <w:rsid w:val="00534AD7"/>
    <w:rPr>
      <w:b/>
      <w:i/>
      <w:szCs w:val="20"/>
    </w:rPr>
  </w:style>
  <w:style w:type="character" w:customStyle="1" w:styleId="TitleChar">
    <w:name w:val="_Title Char"/>
    <w:link w:val="Title"/>
    <w:uiPriority w:val="99"/>
    <w:rsid w:val="00534AD7"/>
    <w:rPr>
      <w:rFonts w:ascii="Calibri" w:eastAsia="Calibri" w:hAnsi="Calibri"/>
      <w:b/>
      <w:sz w:val="24"/>
    </w:rPr>
  </w:style>
  <w:style w:type="character" w:customStyle="1" w:styleId="SubTitleChar">
    <w:name w:val="_SubTitle Char"/>
    <w:link w:val="SubTitle"/>
    <w:uiPriority w:val="99"/>
    <w:rsid w:val="00534AD7"/>
    <w:rPr>
      <w:rFonts w:ascii="Calibri" w:eastAsia="Calibri" w:hAnsi="Calibri"/>
      <w:b/>
      <w:i/>
      <w:szCs w:val="20"/>
    </w:rPr>
  </w:style>
  <w:style w:type="paragraph" w:customStyle="1" w:styleId="Stepsbullets">
    <w:name w:val="_Steps bullets"/>
    <w:basedOn w:val="Normal"/>
    <w:link w:val="StepsbulletsChar"/>
    <w:uiPriority w:val="99"/>
    <w:rsid w:val="00534AD7"/>
    <w:pPr>
      <w:numPr>
        <w:numId w:val="6"/>
      </w:numPr>
      <w:tabs>
        <w:tab w:val="left" w:pos="1230"/>
      </w:tabs>
      <w:spacing w:after="180"/>
    </w:pPr>
    <w:rPr>
      <w:szCs w:val="20"/>
    </w:rPr>
  </w:style>
  <w:style w:type="character" w:customStyle="1" w:styleId="StepsbulletsChar">
    <w:name w:val="_Steps bullets Char"/>
    <w:link w:val="Stepsbullets"/>
    <w:uiPriority w:val="99"/>
    <w:rsid w:val="00534AD7"/>
    <w:rPr>
      <w:sz w:val="22"/>
    </w:rPr>
  </w:style>
  <w:style w:type="paragraph" w:customStyle="1" w:styleId="captions">
    <w:name w:val="_captions"/>
    <w:basedOn w:val="Normal"/>
    <w:link w:val="captionsChar"/>
    <w:uiPriority w:val="99"/>
    <w:rsid w:val="00534AD7"/>
    <w:pPr>
      <w:spacing w:line="240" w:lineRule="auto"/>
    </w:pPr>
    <w:rPr>
      <w:sz w:val="18"/>
      <w:szCs w:val="18"/>
    </w:rPr>
  </w:style>
  <w:style w:type="character" w:customStyle="1" w:styleId="captionsChar">
    <w:name w:val="_captions Char"/>
    <w:link w:val="captions"/>
    <w:uiPriority w:val="99"/>
    <w:rsid w:val="00534AD7"/>
    <w:rPr>
      <w:rFonts w:ascii="Calibri" w:eastAsia="Calibri" w:hAnsi="Calibri"/>
      <w:sz w:val="18"/>
      <w:szCs w:val="18"/>
    </w:rPr>
  </w:style>
  <w:style w:type="paragraph" w:customStyle="1" w:styleId="ListParagraph2">
    <w:name w:val="List Paragraph 2"/>
    <w:basedOn w:val="ListParagraph"/>
    <w:rsid w:val="00534AD7"/>
  </w:style>
  <w:style w:type="paragraph" w:customStyle="1" w:styleId="ProcedureHead">
    <w:name w:val="Procedure Head"/>
    <w:basedOn w:val="Normal"/>
    <w:next w:val="Normal"/>
    <w:autoRedefine/>
    <w:qFormat/>
    <w:rsid w:val="00534AD7"/>
    <w:pPr>
      <w:keepNext/>
      <w:spacing w:before="120" w:after="120"/>
    </w:pPr>
    <w:rPr>
      <w:b/>
    </w:rPr>
  </w:style>
  <w:style w:type="character" w:styleId="FollowedHyperlink">
    <w:name w:val="FollowedHyperlink"/>
    <w:rsid w:val="00534AD7"/>
    <w:rPr>
      <w:color w:val="800080"/>
      <w:u w:val="single"/>
    </w:rPr>
  </w:style>
  <w:style w:type="paragraph" w:customStyle="1" w:styleId="Step">
    <w:name w:val="Step"/>
    <w:basedOn w:val="ListNumber"/>
    <w:link w:val="StepChar"/>
    <w:autoRedefine/>
    <w:qFormat/>
    <w:rsid w:val="00817775"/>
    <w:pPr>
      <w:numPr>
        <w:numId w:val="41"/>
      </w:numPr>
      <w:spacing w:before="200"/>
    </w:pPr>
    <w:rPr>
      <w:rFonts w:asciiTheme="minorHAnsi" w:hAnsiTheme="minorHAnsi" w:cs="Arial"/>
    </w:rPr>
  </w:style>
  <w:style w:type="paragraph" w:customStyle="1" w:styleId="StepResult">
    <w:name w:val="Step Result"/>
    <w:basedOn w:val="ListNumber"/>
    <w:link w:val="StepResultChar"/>
    <w:autoRedefine/>
    <w:qFormat/>
    <w:rsid w:val="0076636F"/>
    <w:pPr>
      <w:numPr>
        <w:numId w:val="0"/>
      </w:numPr>
      <w:ind w:left="360"/>
    </w:pPr>
    <w:rPr>
      <w:i/>
    </w:rPr>
  </w:style>
  <w:style w:type="character" w:customStyle="1" w:styleId="ListNumberChar">
    <w:name w:val="List Number Char"/>
    <w:basedOn w:val="DefaultParagraphFont"/>
    <w:link w:val="ListNumber"/>
    <w:uiPriority w:val="99"/>
    <w:rsid w:val="00534AD7"/>
    <w:rPr>
      <w:sz w:val="22"/>
      <w:szCs w:val="22"/>
    </w:rPr>
  </w:style>
  <w:style w:type="character" w:customStyle="1" w:styleId="StepChar">
    <w:name w:val="Step Char"/>
    <w:link w:val="Step"/>
    <w:rsid w:val="00817775"/>
    <w:rPr>
      <w:rFonts w:asciiTheme="minorHAnsi" w:hAnsiTheme="minorHAnsi" w:cs="Arial"/>
      <w:sz w:val="22"/>
      <w:szCs w:val="22"/>
    </w:rPr>
  </w:style>
  <w:style w:type="character" w:customStyle="1" w:styleId="StepResultChar">
    <w:name w:val="Step Result Char"/>
    <w:link w:val="StepResult"/>
    <w:rsid w:val="0076636F"/>
    <w:rPr>
      <w:i/>
      <w:sz w:val="22"/>
      <w:szCs w:val="22"/>
    </w:rPr>
  </w:style>
  <w:style w:type="paragraph" w:customStyle="1" w:styleId="BookTitle1">
    <w:name w:val="Book Title 1"/>
    <w:basedOn w:val="Normal"/>
    <w:link w:val="BookTitle1Char"/>
    <w:autoRedefine/>
    <w:qFormat/>
    <w:rsid w:val="00E016C0"/>
    <w:pPr>
      <w:spacing w:line="240" w:lineRule="auto"/>
      <w:ind w:left="821" w:hanging="360"/>
      <w:jc w:val="center"/>
    </w:pPr>
    <w:rPr>
      <w:rFonts w:cs="Arial"/>
      <w:b/>
      <w:bCs/>
      <w:color w:val="1F497D"/>
      <w:sz w:val="72"/>
      <w:szCs w:val="56"/>
      <w:lang w:val="en-GB"/>
    </w:rPr>
  </w:style>
  <w:style w:type="paragraph" w:customStyle="1" w:styleId="BookSubtitle1">
    <w:name w:val="Book Subtitle 1"/>
    <w:basedOn w:val="Normal"/>
    <w:link w:val="BookSubtitle1Char"/>
    <w:autoRedefine/>
    <w:qFormat/>
    <w:rsid w:val="00534AD7"/>
    <w:pPr>
      <w:spacing w:line="240" w:lineRule="auto"/>
      <w:ind w:left="100"/>
      <w:jc w:val="center"/>
    </w:pPr>
    <w:rPr>
      <w:rFonts w:cs="Arial"/>
      <w:b/>
      <w:bCs/>
      <w:color w:val="1F497D"/>
      <w:sz w:val="40"/>
      <w:szCs w:val="56"/>
      <w:lang w:val="en-GB"/>
    </w:rPr>
  </w:style>
  <w:style w:type="character" w:customStyle="1" w:styleId="BookTitle1Char">
    <w:name w:val="Book Title 1 Char"/>
    <w:link w:val="BookTitle1"/>
    <w:rsid w:val="00E016C0"/>
    <w:rPr>
      <w:rFonts w:cs="Arial"/>
      <w:b/>
      <w:bCs/>
      <w:color w:val="1F497D"/>
      <w:sz w:val="72"/>
      <w:szCs w:val="56"/>
      <w:lang w:val="en-GB"/>
    </w:rPr>
  </w:style>
  <w:style w:type="paragraph" w:customStyle="1" w:styleId="BookTitlePageDetails">
    <w:name w:val="Book Title Page Details"/>
    <w:basedOn w:val="Normal"/>
    <w:link w:val="BookTitlePageDetailsChar"/>
    <w:rsid w:val="00534AD7"/>
    <w:pPr>
      <w:spacing w:after="0" w:line="240" w:lineRule="auto"/>
      <w:ind w:left="101"/>
      <w:jc w:val="center"/>
    </w:pPr>
    <w:rPr>
      <w:rFonts w:cs="Arial"/>
      <w:bCs/>
      <w:color w:val="1F497D"/>
      <w:sz w:val="28"/>
      <w:szCs w:val="28"/>
      <w:lang w:val="en-GB"/>
    </w:rPr>
  </w:style>
  <w:style w:type="character" w:customStyle="1" w:styleId="BookSubtitle1Char">
    <w:name w:val="Book Subtitle 1 Char"/>
    <w:link w:val="BookSubtitle1"/>
    <w:rsid w:val="00534AD7"/>
    <w:rPr>
      <w:rFonts w:ascii="Calibri" w:hAnsi="Calibri" w:cs="Arial"/>
      <w:b/>
      <w:bCs/>
      <w:color w:val="1F497D"/>
      <w:sz w:val="40"/>
      <w:szCs w:val="56"/>
      <w:lang w:val="en-GB"/>
    </w:rPr>
  </w:style>
  <w:style w:type="character" w:customStyle="1" w:styleId="BookTitlePageDetailsChar">
    <w:name w:val="Book Title Page Details Char"/>
    <w:link w:val="BookTitlePageDetails"/>
    <w:rsid w:val="00534AD7"/>
    <w:rPr>
      <w:rFonts w:ascii="Calibri" w:hAnsi="Calibri" w:cs="Arial"/>
      <w:bCs/>
      <w:color w:val="1F497D"/>
      <w:sz w:val="28"/>
      <w:szCs w:val="28"/>
      <w:lang w:val="en-GB"/>
    </w:rPr>
  </w:style>
  <w:style w:type="paragraph" w:customStyle="1" w:styleId="Result">
    <w:name w:val="Result"/>
    <w:basedOn w:val="Normal"/>
    <w:link w:val="ResultChar"/>
    <w:autoRedefine/>
    <w:qFormat/>
    <w:rsid w:val="00757B11"/>
    <w:pPr>
      <w:spacing w:before="200" w:after="0"/>
      <w:ind w:left="810"/>
      <w:contextualSpacing/>
    </w:pPr>
  </w:style>
  <w:style w:type="character" w:customStyle="1" w:styleId="ResultChar">
    <w:name w:val="Result Char"/>
    <w:basedOn w:val="DefaultParagraphFont"/>
    <w:link w:val="Result"/>
    <w:rsid w:val="00757B11"/>
    <w:rPr>
      <w:sz w:val="22"/>
      <w:szCs w:val="22"/>
    </w:rPr>
  </w:style>
  <w:style w:type="paragraph" w:customStyle="1" w:styleId="Stepwspacing">
    <w:name w:val="Step w spacing"/>
    <w:basedOn w:val="ListParagraph"/>
    <w:link w:val="StepwspacingChar"/>
    <w:autoRedefine/>
    <w:qFormat/>
    <w:rsid w:val="00A75938"/>
    <w:pPr>
      <w:numPr>
        <w:numId w:val="22"/>
      </w:numPr>
      <w:spacing w:after="0"/>
      <w:contextualSpacing w:val="0"/>
    </w:pPr>
    <w:rPr>
      <w:noProof/>
    </w:rPr>
  </w:style>
  <w:style w:type="character" w:customStyle="1" w:styleId="StepwspacingChar">
    <w:name w:val="Step w spacing Char"/>
    <w:link w:val="Stepwspacing"/>
    <w:rsid w:val="00A75938"/>
    <w:rPr>
      <w:noProof/>
      <w:sz w:val="22"/>
      <w:szCs w:val="22"/>
    </w:rPr>
  </w:style>
  <w:style w:type="paragraph" w:customStyle="1" w:styleId="Bullet-indented">
    <w:name w:val="Bullet - indented"/>
    <w:basedOn w:val="ListParagraph"/>
    <w:link w:val="Bullet-indentedChar"/>
    <w:qFormat/>
    <w:rsid w:val="00534AD7"/>
    <w:pPr>
      <w:numPr>
        <w:numId w:val="7"/>
      </w:numPr>
      <w:spacing w:line="240" w:lineRule="auto"/>
      <w:ind w:left="1080"/>
    </w:pPr>
  </w:style>
  <w:style w:type="character" w:customStyle="1" w:styleId="Bullet-indentedChar">
    <w:name w:val="Bullet - indented Char"/>
    <w:basedOn w:val="ListParagraphChar"/>
    <w:link w:val="Bullet-indented"/>
    <w:rsid w:val="00534AD7"/>
    <w:rPr>
      <w:sz w:val="22"/>
      <w:szCs w:val="22"/>
    </w:rPr>
  </w:style>
  <w:style w:type="paragraph" w:customStyle="1" w:styleId="Bullet">
    <w:name w:val="Bullet"/>
    <w:basedOn w:val="ListParagraph"/>
    <w:link w:val="BulletChar"/>
    <w:autoRedefine/>
    <w:qFormat/>
    <w:rsid w:val="00C9539D"/>
    <w:pPr>
      <w:numPr>
        <w:numId w:val="24"/>
      </w:numPr>
      <w:spacing w:after="0" w:line="240" w:lineRule="auto"/>
      <w:ind w:right="-202"/>
    </w:pPr>
    <w:rPr>
      <w:rFonts w:cs="Arial"/>
    </w:rPr>
  </w:style>
  <w:style w:type="character" w:customStyle="1" w:styleId="BulletChar">
    <w:name w:val="Bullet Char"/>
    <w:link w:val="Bullet"/>
    <w:rsid w:val="00C9539D"/>
    <w:rPr>
      <w:rFonts w:cs="Arial"/>
      <w:sz w:val="22"/>
      <w:szCs w:val="22"/>
    </w:rPr>
  </w:style>
  <w:style w:type="character" w:customStyle="1" w:styleId="ListParagraphChar">
    <w:name w:val="List Paragraph Char"/>
    <w:basedOn w:val="DefaultParagraphFont"/>
    <w:link w:val="ListParagraph"/>
    <w:uiPriority w:val="99"/>
    <w:rsid w:val="00534AD7"/>
  </w:style>
  <w:style w:type="table" w:customStyle="1" w:styleId="LightList-Accent11">
    <w:name w:val="Light List - Accent 1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forTest">
    <w:name w:val="Bullet for Test"/>
    <w:basedOn w:val="Normal"/>
    <w:link w:val="BulletforTestChar"/>
    <w:qFormat/>
    <w:rsid w:val="00534AD7"/>
    <w:pPr>
      <w:numPr>
        <w:numId w:val="8"/>
      </w:numPr>
    </w:pPr>
  </w:style>
  <w:style w:type="character" w:customStyle="1" w:styleId="BulletforTestChar">
    <w:name w:val="Bullet for Test Char"/>
    <w:basedOn w:val="DefaultParagraphFont"/>
    <w:link w:val="BulletforTest"/>
    <w:rsid w:val="00534AD7"/>
    <w:rPr>
      <w:sz w:val="22"/>
      <w:szCs w:val="22"/>
    </w:rPr>
  </w:style>
  <w:style w:type="paragraph" w:customStyle="1" w:styleId="BulletLevel2">
    <w:name w:val="Bullet Level 2"/>
    <w:basedOn w:val="Bullet"/>
    <w:link w:val="BulletLevel2Char"/>
    <w:qFormat/>
    <w:rsid w:val="00534AD7"/>
    <w:pPr>
      <w:numPr>
        <w:ilvl w:val="1"/>
        <w:numId w:val="10"/>
      </w:numPr>
      <w:ind w:left="1080"/>
    </w:pPr>
  </w:style>
  <w:style w:type="character" w:customStyle="1" w:styleId="BulletLevel2Char">
    <w:name w:val="Bullet Level 2 Char"/>
    <w:link w:val="BulletLevel2"/>
    <w:rsid w:val="00534AD7"/>
    <w:rPr>
      <w:rFonts w:cs="Arial"/>
      <w:sz w:val="22"/>
      <w:szCs w:val="22"/>
    </w:rPr>
  </w:style>
  <w:style w:type="paragraph" w:styleId="NoSpacing">
    <w:name w:val="No Spacing"/>
    <w:uiPriority w:val="1"/>
    <w:qFormat/>
    <w:rsid w:val="00534AD7"/>
    <w:rPr>
      <w:sz w:val="22"/>
      <w:szCs w:val="22"/>
    </w:rPr>
  </w:style>
  <w:style w:type="paragraph" w:customStyle="1" w:styleId="TextBoxHeader">
    <w:name w:val="TextBox Header"/>
    <w:basedOn w:val="Heading1"/>
    <w:link w:val="TextBoxHeaderChar"/>
    <w:qFormat/>
    <w:rsid w:val="00534AD7"/>
    <w:pPr>
      <w:spacing w:before="200" w:after="200"/>
    </w:pPr>
    <w:rPr>
      <w:szCs w:val="32"/>
    </w:rPr>
  </w:style>
  <w:style w:type="character" w:customStyle="1" w:styleId="TextBoxHeaderChar">
    <w:name w:val="TextBox Header Char"/>
    <w:link w:val="TextBoxHeader"/>
    <w:rsid w:val="00534AD7"/>
    <w:rPr>
      <w:rFonts w:ascii="Calibri" w:eastAsia="Times New Roman" w:hAnsi="Calibri" w:cs="Times New Roman"/>
      <w:b/>
      <w:bCs/>
      <w:color w:val="365F91"/>
      <w:sz w:val="32"/>
      <w:szCs w:val="32"/>
    </w:rPr>
  </w:style>
  <w:style w:type="paragraph" w:customStyle="1" w:styleId="TextBoxNormal">
    <w:name w:val="Text Box Normal"/>
    <w:basedOn w:val="Bullet"/>
    <w:link w:val="TextBoxNormalChar"/>
    <w:qFormat/>
    <w:rsid w:val="00534AD7"/>
    <w:pPr>
      <w:numPr>
        <w:numId w:val="0"/>
      </w:numPr>
      <w:spacing w:after="100"/>
      <w:contextualSpacing w:val="0"/>
    </w:pPr>
  </w:style>
  <w:style w:type="character" w:customStyle="1" w:styleId="TextBoxNormalChar">
    <w:name w:val="Text Box Normal Char"/>
    <w:link w:val="TextBoxNormal"/>
    <w:rsid w:val="00534AD7"/>
    <w:rPr>
      <w:rFonts w:cs="Arial"/>
    </w:rPr>
  </w:style>
  <w:style w:type="paragraph" w:styleId="Title0">
    <w:name w:val="Title"/>
    <w:basedOn w:val="Normal"/>
    <w:next w:val="Normal"/>
    <w:link w:val="TitleChar0"/>
    <w:uiPriority w:val="10"/>
    <w:qFormat/>
    <w:rsid w:val="00534A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0">
    <w:name w:val="Title Char"/>
    <w:link w:val="Title0"/>
    <w:uiPriority w:val="10"/>
    <w:rsid w:val="00534AD7"/>
    <w:rPr>
      <w:rFonts w:ascii="Cambria" w:eastAsia="Times New Roman" w:hAnsi="Cambria" w:cs="Times New Roman"/>
      <w:color w:val="17365D"/>
      <w:spacing w:val="5"/>
      <w:kern w:val="28"/>
      <w:sz w:val="52"/>
      <w:szCs w:val="52"/>
    </w:rPr>
  </w:style>
  <w:style w:type="paragraph" w:customStyle="1" w:styleId="StepResult0">
    <w:name w:val="StepResult"/>
    <w:basedOn w:val="ListNumber"/>
    <w:next w:val="Step"/>
    <w:link w:val="StepResultChar0"/>
    <w:qFormat/>
    <w:rsid w:val="00534AD7"/>
    <w:pPr>
      <w:spacing w:before="60" w:after="120" w:line="240" w:lineRule="auto"/>
      <w:ind w:left="900"/>
    </w:pPr>
    <w:rPr>
      <w:rFonts w:eastAsia="Times New Roman"/>
      <w:i/>
      <w:sz w:val="26"/>
      <w:szCs w:val="24"/>
      <w:lang w:eastAsia="ja-JP"/>
    </w:rPr>
  </w:style>
  <w:style w:type="character" w:customStyle="1" w:styleId="StepResultChar0">
    <w:name w:val="StepResult Char"/>
    <w:link w:val="StepResult0"/>
    <w:rsid w:val="00534AD7"/>
    <w:rPr>
      <w:rFonts w:eastAsia="Times New Roman"/>
      <w:i/>
      <w:sz w:val="26"/>
      <w:szCs w:val="24"/>
      <w:lang w:eastAsia="ja-JP"/>
    </w:rPr>
  </w:style>
  <w:style w:type="paragraph" w:customStyle="1" w:styleId="SubStep">
    <w:name w:val="SubStep"/>
    <w:basedOn w:val="Step"/>
    <w:qFormat/>
    <w:rsid w:val="00534AD7"/>
    <w:pPr>
      <w:numPr>
        <w:numId w:val="9"/>
      </w:numPr>
      <w:spacing w:before="120" w:after="0" w:line="216" w:lineRule="auto"/>
    </w:pPr>
    <w:rPr>
      <w:rFonts w:eastAsia="Times New Roman" w:cs="Times New Roman"/>
      <w:sz w:val="26"/>
      <w:szCs w:val="24"/>
      <w:lang w:eastAsia="ja-JP"/>
    </w:rPr>
  </w:style>
  <w:style w:type="paragraph" w:styleId="TOCHeading">
    <w:name w:val="TOC Heading"/>
    <w:basedOn w:val="Heading1"/>
    <w:next w:val="Normal"/>
    <w:uiPriority w:val="39"/>
    <w:unhideWhenUsed/>
    <w:qFormat/>
    <w:rsid w:val="00464F3A"/>
    <w:pPr>
      <w:outlineLvl w:val="9"/>
    </w:pPr>
    <w:rPr>
      <w:rFonts w:ascii="Cambria" w:hAnsi="Cambria"/>
      <w:lang w:eastAsia="ja-JP"/>
    </w:rPr>
  </w:style>
  <w:style w:type="paragraph" w:customStyle="1" w:styleId="SectionTitle">
    <w:name w:val="Section Title"/>
    <w:basedOn w:val="BookTitle1"/>
    <w:link w:val="SectionTitleChar"/>
    <w:qFormat/>
    <w:rsid w:val="008039A1"/>
  </w:style>
  <w:style w:type="character" w:customStyle="1" w:styleId="SectionTitleChar">
    <w:name w:val="Section Title Char"/>
    <w:basedOn w:val="BookTitle1Char"/>
    <w:link w:val="SectionTitle"/>
    <w:rsid w:val="008039A1"/>
    <w:rPr>
      <w:rFonts w:cs="Arial"/>
      <w:b/>
      <w:bCs/>
      <w:color w:val="1F497D"/>
      <w:sz w:val="52"/>
      <w:szCs w:val="56"/>
      <w:lang w:val="en-GB"/>
    </w:rPr>
  </w:style>
  <w:style w:type="table" w:styleId="LightList-Accent5">
    <w:name w:val="Light List Accent 5"/>
    <w:basedOn w:val="TableNormal"/>
    <w:uiPriority w:val="66"/>
    <w:rsid w:val="00D160F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yle1">
    <w:name w:val="Style1"/>
    <w:basedOn w:val="TableNormal"/>
    <w:uiPriority w:val="99"/>
    <w:rsid w:val="00655AFE"/>
    <w:tblPr>
      <w:tblStyleRowBandSize w:val="1"/>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blStylePr w:type="firstRow">
      <w:tblPr/>
      <w:tcPr>
        <w:shd w:val="clear" w:color="auto" w:fill="052049"/>
      </w:tcPr>
    </w:tblStylePr>
    <w:tblStylePr w:type="lastRow">
      <w:tblPr/>
      <w:tcPr>
        <w:shd w:val="clear" w:color="auto" w:fill="A2D1EA"/>
      </w:tcPr>
    </w:tblStylePr>
    <w:tblStylePr w:type="band1Horz">
      <w:tblPr/>
      <w:tcPr>
        <w:shd w:val="clear" w:color="auto" w:fill="9BA6B6"/>
      </w:tcPr>
    </w:tblStylePr>
  </w:style>
  <w:style w:type="table" w:customStyle="1" w:styleId="Style2">
    <w:name w:val="Style2"/>
    <w:basedOn w:val="TableNormal"/>
    <w:uiPriority w:val="99"/>
    <w:rsid w:val="0040698C"/>
    <w:tblPr>
      <w:tblStyleRowBandSize w:val="1"/>
      <w:tblBorders>
        <w:top w:val="single" w:sz="4" w:space="0" w:color="052049"/>
        <w:left w:val="single" w:sz="4" w:space="0" w:color="052049"/>
        <w:bottom w:val="single" w:sz="4" w:space="0" w:color="052049"/>
        <w:right w:val="single" w:sz="4" w:space="0" w:color="052049"/>
      </w:tblBorders>
    </w:tblPr>
    <w:tblStylePr w:type="firstRow">
      <w:tblPr/>
      <w:tcPr>
        <w:tcBorders>
          <w:top w:val="nil"/>
          <w:left w:val="nil"/>
          <w:bottom w:val="nil"/>
          <w:right w:val="nil"/>
        </w:tcBorders>
        <w:shd w:val="clear" w:color="auto" w:fill="052049"/>
      </w:tcPr>
    </w:tblStylePr>
    <w:tblStylePr w:type="band1Horz">
      <w:tblPr/>
      <w:tcPr>
        <w:tcBorders>
          <w:bottom w:val="single" w:sz="4" w:space="0" w:color="052049"/>
        </w:tcBorders>
      </w:tcPr>
    </w:tblStylePr>
    <w:tblStylePr w:type="band2Horz">
      <w:tblPr/>
      <w:tcPr>
        <w:tcBorders>
          <w:bottom w:val="single" w:sz="4" w:space="0" w:color="05204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3.jpeg"/><Relationship Id="rId21" Type="http://schemas.openxmlformats.org/officeDocument/2006/relationships/hyperlink" Target="https://brm.ucsf.edu/uplan"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4.jpeg"/><Relationship Id="rId89" Type="http://schemas.openxmlformats.org/officeDocument/2006/relationships/image" Target="media/image69.png"/><Relationship Id="rId112" Type="http://schemas.openxmlformats.org/officeDocument/2006/relationships/image" Target="media/image88.jpeg"/><Relationship Id="rId16" Type="http://schemas.openxmlformats.org/officeDocument/2006/relationships/header" Target="header3.xml"/><Relationship Id="rId107" Type="http://schemas.openxmlformats.org/officeDocument/2006/relationships/image" Target="media/image83.jpeg"/><Relationship Id="rId11" Type="http://schemas.openxmlformats.org/officeDocument/2006/relationships/hyperlink" Target="https://brm.ucsf.edu/uplan"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oleObject" Target="embeddings/oleObject1.bin"/><Relationship Id="rId79" Type="http://schemas.openxmlformats.org/officeDocument/2006/relationships/image" Target="media/image59.jpeg"/><Relationship Id="rId102" Type="http://schemas.openxmlformats.org/officeDocument/2006/relationships/image" Target="media/image78.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png"/><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26.pn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image" Target="media/image89.jpeg"/><Relationship Id="rId118" Type="http://schemas.openxmlformats.org/officeDocument/2006/relationships/image" Target="media/image94.jpeg"/><Relationship Id="rId80" Type="http://schemas.openxmlformats.org/officeDocument/2006/relationships/image" Target="media/image60.png"/><Relationship Id="rId85" Type="http://schemas.openxmlformats.org/officeDocument/2006/relationships/image" Target="media/image65.jpeg"/><Relationship Id="rId12" Type="http://schemas.openxmlformats.org/officeDocument/2006/relationships/header" Target="header1.xm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79.png"/><Relationship Id="rId108" Type="http://schemas.openxmlformats.org/officeDocument/2006/relationships/image" Target="media/image84.png"/><Relationship Id="rId54" Type="http://schemas.openxmlformats.org/officeDocument/2006/relationships/image" Target="media/image37.png"/><Relationship Id="rId70" Type="http://schemas.openxmlformats.org/officeDocument/2006/relationships/image" Target="media/image53.jpeg"/><Relationship Id="rId75" Type="http://schemas.openxmlformats.org/officeDocument/2006/relationships/image" Target="media/image57.png"/><Relationship Id="rId91" Type="http://schemas.openxmlformats.org/officeDocument/2006/relationships/image" Target="media/image71.png"/><Relationship Id="rId96"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0.png"/><Relationship Id="rId119" Type="http://schemas.openxmlformats.org/officeDocument/2006/relationships/fontTable" Target="fontTable.xml"/><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1.jpeg"/><Relationship Id="rId86"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file:///S:\UPLAN\Training%20&amp;%20Reference%20Materials\2022%20Training%20Spring\Training%20Manuals\UPlan-Manual-Navigating_in_UPlan_2022%20wip.docx" TargetMode="External"/><Relationship Id="rId39" Type="http://schemas.openxmlformats.org/officeDocument/2006/relationships/image" Target="media/image22.png"/><Relationship Id="rId109" Type="http://schemas.openxmlformats.org/officeDocument/2006/relationships/image" Target="media/image85.pn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oleObject" Target="embeddings/oleObject2.bin"/><Relationship Id="rId97" Type="http://schemas.microsoft.com/office/2011/relationships/commentsExtended" Target="commentsExtended.xml"/><Relationship Id="rId104" Type="http://schemas.openxmlformats.org/officeDocument/2006/relationships/image" Target="media/image80.jpe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67.png"/><Relationship Id="rId110" Type="http://schemas.openxmlformats.org/officeDocument/2006/relationships/image" Target="media/image86.png"/><Relationship Id="rId115" Type="http://schemas.openxmlformats.org/officeDocument/2006/relationships/image" Target="media/image91.png"/><Relationship Id="rId61" Type="http://schemas.openxmlformats.org/officeDocument/2006/relationships/image" Target="media/image44.png"/><Relationship Id="rId82" Type="http://schemas.openxmlformats.org/officeDocument/2006/relationships/image" Target="media/image62.png"/><Relationship Id="rId19" Type="http://schemas.openxmlformats.org/officeDocument/2006/relationships/hyperlink" Target="https://brm.ucsf.edu/uplan" TargetMode="External"/><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image" Target="media/image76.png"/><Relationship Id="rId105" Type="http://schemas.openxmlformats.org/officeDocument/2006/relationships/image" Target="media/image81.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jpeg"/><Relationship Id="rId93" Type="http://schemas.openxmlformats.org/officeDocument/2006/relationships/image" Target="media/image73.png"/><Relationship Id="rId98" Type="http://schemas.microsoft.com/office/2016/09/relationships/commentsIds" Target="commentsIds.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2.jpeg"/><Relationship Id="rId20" Type="http://schemas.openxmlformats.org/officeDocument/2006/relationships/hyperlink" Target="https://brm.ucsf.edu/uplan" TargetMode="External"/><Relationship Id="rId41" Type="http://schemas.openxmlformats.org/officeDocument/2006/relationships/image" Target="media/image24.png"/><Relationship Id="rId62" Type="http://schemas.openxmlformats.org/officeDocument/2006/relationships/image" Target="media/image45.jpe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7.png"/><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2.jpeg"/><Relationship Id="rId10" Type="http://schemas.openxmlformats.org/officeDocument/2006/relationships/hyperlink" Target="https://brm.ucsf.edu/uplan" TargetMode="Externa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oleObject" Target="embeddings/oleObject3.bin"/><Relationship Id="rId94" Type="http://schemas.openxmlformats.org/officeDocument/2006/relationships/image" Target="media/image74.png"/><Relationship Id="rId99" Type="http://schemas.microsoft.com/office/2018/08/relationships/commentsExtensible" Target="commentsExtensible.xml"/><Relationship Id="rId101" Type="http://schemas.openxmlformats.org/officeDocument/2006/relationships/image" Target="media/image7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1B58A-FE3E-4C19-BFAB-0951B6177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9483</Words>
  <Characters>54059</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SOM</Company>
  <LinksUpToDate>false</LinksUpToDate>
  <CharactersWithSpaces>63416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dc:creator>
  <cp:keywords/>
  <dc:description/>
  <cp:lastModifiedBy>Denton, Steven</cp:lastModifiedBy>
  <cp:revision>3</cp:revision>
  <cp:lastPrinted>2015-01-05T18:40:00Z</cp:lastPrinted>
  <dcterms:created xsi:type="dcterms:W3CDTF">2024-01-25T18:37:00Z</dcterms:created>
  <dcterms:modified xsi:type="dcterms:W3CDTF">2024-01-25T19:22:00Z</dcterms:modified>
</cp:coreProperties>
</file>