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513F9" w14:textId="77777777" w:rsidR="00152DEE" w:rsidRPr="009038C0" w:rsidRDefault="00152DEE" w:rsidP="00152DEE">
      <w:pPr>
        <w:spacing w:line="240" w:lineRule="auto"/>
        <w:ind w:left="100"/>
        <w:rPr>
          <w:rFonts w:cs="Arial"/>
          <w:b/>
          <w:bCs/>
          <w:color w:val="333399"/>
          <w:sz w:val="44"/>
          <w:szCs w:val="56"/>
          <w:lang w:val="en-GB"/>
        </w:rPr>
      </w:pPr>
    </w:p>
    <w:p w14:paraId="3C6C2501" w14:textId="77777777" w:rsidR="00152DEE" w:rsidRDefault="00152DEE" w:rsidP="00152DEE"/>
    <w:p w14:paraId="1BD46045" w14:textId="77777777" w:rsidR="00152DEE" w:rsidRDefault="00152DEE" w:rsidP="00152DEE">
      <w:pPr>
        <w:spacing w:line="240" w:lineRule="auto"/>
        <w:ind w:left="100"/>
        <w:rPr>
          <w:rFonts w:cs="Arial"/>
          <w:b/>
          <w:bCs/>
          <w:color w:val="333399"/>
          <w:sz w:val="44"/>
          <w:szCs w:val="56"/>
          <w:lang w:val="en-GB"/>
        </w:rPr>
      </w:pPr>
      <w:r>
        <w:rPr>
          <w:rFonts w:cs="Arial"/>
          <w:b/>
          <w:bCs/>
          <w:noProof/>
          <w:color w:val="333399"/>
          <w:sz w:val="44"/>
          <w:szCs w:val="56"/>
        </w:rPr>
        <mc:AlternateContent>
          <mc:Choice Requires="wps">
            <w:drawing>
              <wp:anchor distT="0" distB="0" distL="114300" distR="114300" simplePos="0" relativeHeight="251705344" behindDoc="0" locked="0" layoutInCell="1" allowOverlap="1" wp14:anchorId="26D7576A" wp14:editId="2E4143CB">
                <wp:simplePos x="0" y="0"/>
                <wp:positionH relativeFrom="column">
                  <wp:posOffset>-129737</wp:posOffset>
                </wp:positionH>
                <wp:positionV relativeFrom="paragraph">
                  <wp:posOffset>467995</wp:posOffset>
                </wp:positionV>
                <wp:extent cx="3857625" cy="105727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52205702" w14:textId="77777777" w:rsidR="00066594" w:rsidRPr="001E6882" w:rsidRDefault="00066594" w:rsidP="00152DEE">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3DB6B7FA" w14:textId="77777777" w:rsidR="00066594" w:rsidRPr="00AC4268" w:rsidRDefault="00066594" w:rsidP="00152DEE">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7576A" id="_x0000_t202" coordsize="21600,21600" o:spt="202" path="m,l,21600r21600,l21600,xe">
                <v:stroke joinstyle="miter"/>
                <v:path gradientshapeok="t" o:connecttype="rect"/>
              </v:shapetype>
              <v:shape id="Text Box 74" o:spid="_x0000_s1026" type="#_x0000_t202" style="position:absolute;left:0;text-align:left;margin-left:-10.2pt;margin-top:36.85pt;width:303.75pt;height:8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" filled="f" stroked="f" strokeweight=".5pt">
                <v:textbox>
                  <w:txbxContent>
                    <w:p w14:paraId="52205702" w14:textId="77777777" w:rsidR="00066594" w:rsidRPr="001E6882" w:rsidRDefault="00066594" w:rsidP="00152DEE">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3DB6B7FA" w14:textId="77777777" w:rsidR="00066594" w:rsidRPr="00AC4268" w:rsidRDefault="00066594" w:rsidP="00152DEE">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rPr>
        <w:drawing>
          <wp:anchor distT="0" distB="0" distL="114300" distR="114300" simplePos="0" relativeHeight="251704320" behindDoc="0" locked="0" layoutInCell="1" allowOverlap="1" wp14:anchorId="18D284C3" wp14:editId="5F3BE14A">
            <wp:simplePos x="0" y="0"/>
            <wp:positionH relativeFrom="column">
              <wp:posOffset>123825</wp:posOffset>
            </wp:positionH>
            <wp:positionV relativeFrom="paragraph">
              <wp:posOffset>-675005</wp:posOffset>
            </wp:positionV>
            <wp:extent cx="2390775" cy="429260"/>
            <wp:effectExtent l="0" t="0" r="9525"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color w:val="333399"/>
          <w:sz w:val="44"/>
          <w:szCs w:val="56"/>
        </w:rPr>
        <mc:AlternateContent>
          <mc:Choice Requires="wps">
            <w:drawing>
              <wp:anchor distT="0" distB="0" distL="114300" distR="114300" simplePos="0" relativeHeight="251700224" behindDoc="0" locked="0" layoutInCell="1" allowOverlap="1" wp14:anchorId="173EB36B" wp14:editId="5B75DA0C">
                <wp:simplePos x="0" y="0"/>
                <wp:positionH relativeFrom="column">
                  <wp:posOffset>-447675</wp:posOffset>
                </wp:positionH>
                <wp:positionV relativeFrom="paragraph">
                  <wp:posOffset>-1103630</wp:posOffset>
                </wp:positionV>
                <wp:extent cx="4913630" cy="4714875"/>
                <wp:effectExtent l="0" t="0" r="1270" b="9525"/>
                <wp:wrapNone/>
                <wp:docPr id="75" name="Rectangle 75"/>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47387" id="Rectangle 75" o:spid="_x0000_s1026" style="position:absolute;margin-left:-35.25pt;margin-top:-86.9pt;width:386.9pt;height:37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" fillcolor="#002060" stroked="f" strokeweight="2pt"/>
            </w:pict>
          </mc:Fallback>
        </mc:AlternateContent>
      </w:r>
      <w:r>
        <w:rPr>
          <w:rFonts w:cs="Arial"/>
          <w:b/>
          <w:bCs/>
          <w:noProof/>
          <w:color w:val="333399"/>
          <w:sz w:val="44"/>
          <w:szCs w:val="56"/>
        </w:rPr>
        <mc:AlternateContent>
          <mc:Choice Requires="wps">
            <w:drawing>
              <wp:anchor distT="0" distB="0" distL="114300" distR="114300" simplePos="0" relativeHeight="251701248" behindDoc="0" locked="0" layoutInCell="1" allowOverlap="1" wp14:anchorId="533AF7D1" wp14:editId="1841F7A0">
                <wp:simplePos x="0" y="0"/>
                <wp:positionH relativeFrom="column">
                  <wp:posOffset>-333375</wp:posOffset>
                </wp:positionH>
                <wp:positionV relativeFrom="paragraph">
                  <wp:posOffset>-1103630</wp:posOffset>
                </wp:positionV>
                <wp:extent cx="4801705" cy="4714875"/>
                <wp:effectExtent l="0" t="0" r="0" b="9525"/>
                <wp:wrapNone/>
                <wp:docPr id="76" name="Rectangle 76"/>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FFDD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1C003" id="Rectangle 76" o:spid="_x0000_s1026" style="position:absolute;margin-left:-26.25pt;margin-top:-86.9pt;width:378.1pt;height:3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" fillcolor="#fd0" stroked="f" strokeweight="2pt"/>
            </w:pict>
          </mc:Fallback>
        </mc:AlternateContent>
      </w:r>
    </w:p>
    <w:p w14:paraId="3D7E06CA" w14:textId="7B13F8E3" w:rsidR="00152DEE" w:rsidRDefault="00152DEE" w:rsidP="00152DEE">
      <w:pPr>
        <w:spacing w:after="0" w:line="240" w:lineRule="auto"/>
        <w:rPr>
          <w:rFonts w:cs="Arial"/>
          <w:b/>
          <w:bCs/>
          <w:color w:val="333399"/>
          <w:sz w:val="44"/>
          <w:szCs w:val="56"/>
          <w:lang w:val="en-GB"/>
        </w:rPr>
      </w:pPr>
      <w:r w:rsidRPr="001E6882">
        <w:rPr>
          <w:rFonts w:cs="Arial"/>
          <w:b/>
          <w:bCs/>
          <w:noProof/>
          <w:color w:val="333399"/>
          <w:sz w:val="44"/>
          <w:szCs w:val="56"/>
        </w:rPr>
        <mc:AlternateContent>
          <mc:Choice Requires="wps">
            <w:drawing>
              <wp:anchor distT="0" distB="0" distL="114300" distR="114300" simplePos="0" relativeHeight="251708416" behindDoc="0" locked="0" layoutInCell="1" allowOverlap="1" wp14:anchorId="1FF78A24" wp14:editId="609960EC">
                <wp:simplePos x="0" y="0"/>
                <wp:positionH relativeFrom="column">
                  <wp:posOffset>2234453</wp:posOffset>
                </wp:positionH>
                <wp:positionV relativeFrom="paragraph">
                  <wp:posOffset>6381349</wp:posOffset>
                </wp:positionV>
                <wp:extent cx="3076575" cy="46672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4CC5CF71" w14:textId="77777777" w:rsidR="00066594" w:rsidRDefault="00066594" w:rsidP="00152DEE">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5BB3EEED" w14:textId="5E0B04B0" w:rsidR="00066594" w:rsidRPr="00152DEE" w:rsidRDefault="00066594" w:rsidP="00152DEE">
                            <w:pPr>
                              <w:spacing w:after="0"/>
                              <w:rPr>
                                <w:rStyle w:val="Hyperlink"/>
                                <w:rFonts w:ascii="Arial" w:hAnsi="Arial" w:cs="Arial"/>
                                <w:color w:val="FFFFFF" w:themeColor="background1"/>
                                <w:sz w:val="24"/>
                                <w:szCs w:val="24"/>
                              </w:rPr>
                            </w:pPr>
                            <w:r w:rsidRPr="00152DEE">
                              <w:rPr>
                                <w:rFonts w:ascii="Arial" w:hAnsi="Arial" w:cs="Arial"/>
                                <w:color w:val="FFFFFF" w:themeColor="background1"/>
                                <w:sz w:val="24"/>
                                <w:szCs w:val="24"/>
                              </w:rPr>
                              <w:fldChar w:fldCharType="begin"/>
                            </w:r>
                            <w:r w:rsidRPr="00152DEE">
                              <w:rPr>
                                <w:rFonts w:ascii="Arial" w:hAnsi="Arial" w:cs="Arial"/>
                                <w:color w:val="FFFFFF" w:themeColor="background1"/>
                                <w:sz w:val="24"/>
                                <w:szCs w:val="24"/>
                              </w:rPr>
                              <w:instrText xml:space="preserve"> HYPERLINK "https://brm.ucsf.edu/uplan" </w:instrText>
                            </w:r>
                            <w:r w:rsidRPr="00152DEE">
                              <w:rPr>
                                <w:rFonts w:ascii="Arial" w:hAnsi="Arial" w:cs="Arial"/>
                                <w:color w:val="FFFFFF" w:themeColor="background1"/>
                                <w:sz w:val="24"/>
                                <w:szCs w:val="24"/>
                              </w:rPr>
                              <w:fldChar w:fldCharType="separate"/>
                            </w:r>
                            <w:r w:rsidRPr="00152DEE">
                              <w:rPr>
                                <w:rStyle w:val="Hyperlink"/>
                                <w:rFonts w:ascii="Arial" w:hAnsi="Arial" w:cs="Arial"/>
                                <w:color w:val="FFFFFF" w:themeColor="background1"/>
                                <w:sz w:val="24"/>
                                <w:szCs w:val="24"/>
                              </w:rPr>
                              <w:t>https://brm.ucsf.edu/uplan</w:t>
                            </w:r>
                          </w:p>
                          <w:p w14:paraId="20E1E1E0" w14:textId="0680BA69" w:rsidR="00066594" w:rsidRPr="00AC4268" w:rsidRDefault="00066594" w:rsidP="00152DEE">
                            <w:pPr>
                              <w:rPr>
                                <w:rFonts w:ascii="Garamond" w:hAnsi="Garamond"/>
                                <w:color w:val="FFFFFF" w:themeColor="background1"/>
                                <w:sz w:val="90"/>
                                <w:szCs w:val="90"/>
                              </w:rPr>
                            </w:pPr>
                            <w:r w:rsidRPr="00152DEE">
                              <w:rP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8A24" id="Text Box 79" o:spid="_x0000_s1027" type="#_x0000_t202" style="position:absolute;margin-left:175.95pt;margin-top:502.45pt;width:242.2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" filled="f" stroked="f" strokeweight=".5pt">
                <v:textbox>
                  <w:txbxContent>
                    <w:p w14:paraId="4CC5CF71" w14:textId="77777777" w:rsidR="00066594" w:rsidRDefault="00066594" w:rsidP="00152DEE">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5BB3EEED" w14:textId="5E0B04B0" w:rsidR="00066594" w:rsidRPr="00152DEE" w:rsidRDefault="00066594" w:rsidP="00152DEE">
                      <w:pPr>
                        <w:spacing w:after="0"/>
                        <w:rPr>
                          <w:rStyle w:val="Hyperlink"/>
                          <w:rFonts w:ascii="Arial" w:hAnsi="Arial" w:cs="Arial"/>
                          <w:color w:val="FFFFFF" w:themeColor="background1"/>
                          <w:sz w:val="24"/>
                          <w:szCs w:val="24"/>
                        </w:rPr>
                      </w:pPr>
                      <w:r w:rsidRPr="00152DEE">
                        <w:rPr>
                          <w:rFonts w:ascii="Arial" w:hAnsi="Arial" w:cs="Arial"/>
                          <w:color w:val="FFFFFF" w:themeColor="background1"/>
                          <w:sz w:val="24"/>
                          <w:szCs w:val="24"/>
                        </w:rPr>
                        <w:fldChar w:fldCharType="begin"/>
                      </w:r>
                      <w:r w:rsidRPr="00152DEE">
                        <w:rPr>
                          <w:rFonts w:ascii="Arial" w:hAnsi="Arial" w:cs="Arial"/>
                          <w:color w:val="FFFFFF" w:themeColor="background1"/>
                          <w:sz w:val="24"/>
                          <w:szCs w:val="24"/>
                        </w:rPr>
                        <w:instrText xml:space="preserve"> HYPERLINK "https://brm.ucsf.edu/uplan" </w:instrText>
                      </w:r>
                      <w:r w:rsidRPr="00152DEE">
                        <w:rPr>
                          <w:rFonts w:ascii="Arial" w:hAnsi="Arial" w:cs="Arial"/>
                          <w:color w:val="FFFFFF" w:themeColor="background1"/>
                          <w:sz w:val="24"/>
                          <w:szCs w:val="24"/>
                        </w:rPr>
                        <w:fldChar w:fldCharType="separate"/>
                      </w:r>
                      <w:r w:rsidRPr="00152DEE">
                        <w:rPr>
                          <w:rStyle w:val="Hyperlink"/>
                          <w:rFonts w:ascii="Arial" w:hAnsi="Arial" w:cs="Arial"/>
                          <w:color w:val="FFFFFF" w:themeColor="background1"/>
                          <w:sz w:val="24"/>
                          <w:szCs w:val="24"/>
                        </w:rPr>
                        <w:t>https://brm.ucsf.edu/uplan</w:t>
                      </w:r>
                    </w:p>
                    <w:p w14:paraId="20E1E1E0" w14:textId="0680BA69" w:rsidR="00066594" w:rsidRPr="00AC4268" w:rsidRDefault="00066594" w:rsidP="00152DEE">
                      <w:pPr>
                        <w:rPr>
                          <w:rFonts w:ascii="Garamond" w:hAnsi="Garamond"/>
                          <w:color w:val="FFFFFF" w:themeColor="background1"/>
                          <w:sz w:val="90"/>
                          <w:szCs w:val="90"/>
                        </w:rPr>
                      </w:pPr>
                      <w:r w:rsidRPr="00152DEE">
                        <w:rPr>
                          <w:rFonts w:ascii="Arial" w:hAnsi="Arial" w:cs="Arial"/>
                          <w:color w:val="FFFFFF" w:themeColor="background1"/>
                          <w:sz w:val="24"/>
                          <w:szCs w:val="24"/>
                        </w:rPr>
                        <w:fldChar w:fldCharType="end"/>
                      </w:r>
                    </w:p>
                  </w:txbxContent>
                </v:textbox>
              </v:shape>
            </w:pict>
          </mc:Fallback>
        </mc:AlternateContent>
      </w:r>
      <w:r>
        <w:rPr>
          <w:rFonts w:cs="Arial"/>
          <w:b/>
          <w:bCs/>
          <w:noProof/>
          <w:color w:val="333399"/>
          <w:sz w:val="44"/>
          <w:szCs w:val="56"/>
        </w:rPr>
        <mc:AlternateContent>
          <mc:Choice Requires="wps">
            <w:drawing>
              <wp:anchor distT="0" distB="0" distL="114300" distR="114300" simplePos="0" relativeHeight="251703296" behindDoc="0" locked="0" layoutInCell="1" allowOverlap="1" wp14:anchorId="35C581C7" wp14:editId="75108229">
                <wp:simplePos x="0" y="0"/>
                <wp:positionH relativeFrom="column">
                  <wp:posOffset>1906583</wp:posOffset>
                </wp:positionH>
                <wp:positionV relativeFrom="paragraph">
                  <wp:posOffset>6052185</wp:posOffset>
                </wp:positionV>
                <wp:extent cx="4386132" cy="1190625"/>
                <wp:effectExtent l="0" t="0" r="0" b="9525"/>
                <wp:wrapNone/>
                <wp:docPr id="81" name="Rectangle 81"/>
                <wp:cNvGraphicFramePr/>
                <a:graphic xmlns:a="http://schemas.openxmlformats.org/drawingml/2006/main">
                  <a:graphicData uri="http://schemas.microsoft.com/office/word/2010/wordprocessingShape">
                    <wps:wsp>
                      <wps:cNvSpPr/>
                      <wps:spPr>
                        <a:xfrm>
                          <a:off x="0" y="0"/>
                          <a:ext cx="4386132"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6AEB" id="Rectangle 81" o:spid="_x0000_s1026" style="position:absolute;margin-left:150.1pt;margin-top:476.55pt;width:345.35pt;height:9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" fillcolor="#002060" stroked="f" strokeweight="2pt"/>
            </w:pict>
          </mc:Fallback>
        </mc:AlternateContent>
      </w:r>
      <w:r w:rsidRPr="00F27BB5">
        <w:rPr>
          <w:rFonts w:cs="Arial"/>
          <w:b/>
          <w:bCs/>
          <w:noProof/>
          <w:color w:val="333399"/>
          <w:sz w:val="44"/>
          <w:szCs w:val="56"/>
        </w:rPr>
        <w:drawing>
          <wp:anchor distT="0" distB="0" distL="114300" distR="114300" simplePos="0" relativeHeight="251709440" behindDoc="0" locked="0" layoutInCell="1" allowOverlap="1" wp14:anchorId="155E5B0E" wp14:editId="5FD7DAD0">
            <wp:simplePos x="0" y="0"/>
            <wp:positionH relativeFrom="column">
              <wp:posOffset>1891665</wp:posOffset>
            </wp:positionH>
            <wp:positionV relativeFrom="paragraph">
              <wp:posOffset>3140075</wp:posOffset>
            </wp:positionV>
            <wp:extent cx="4389120" cy="2926080"/>
            <wp:effectExtent l="0" t="0" r="0" b="7620"/>
            <wp:wrapNone/>
            <wp:docPr id="86" name="Picture 86" descr="H:\UPlan\UCSF Branding\Graphics\UCSF_02_Liu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UPlan\UCSF Branding\Graphics\UCSF_02_Liu_1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120"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noProof/>
          <w:color w:val="333399"/>
          <w:sz w:val="44"/>
          <w:szCs w:val="56"/>
        </w:rPr>
        <mc:AlternateContent>
          <mc:Choice Requires="wps">
            <w:drawing>
              <wp:anchor distT="0" distB="0" distL="114300" distR="114300" simplePos="0" relativeHeight="251702272" behindDoc="0" locked="0" layoutInCell="1" allowOverlap="1" wp14:anchorId="76F23646" wp14:editId="45191E08">
                <wp:simplePos x="0" y="0"/>
                <wp:positionH relativeFrom="column">
                  <wp:posOffset>4464424</wp:posOffset>
                </wp:positionH>
                <wp:positionV relativeFrom="paragraph">
                  <wp:posOffset>1376419</wp:posOffset>
                </wp:positionV>
                <wp:extent cx="1815054" cy="1764665"/>
                <wp:effectExtent l="0" t="0" r="0" b="6985"/>
                <wp:wrapNone/>
                <wp:docPr id="82" name="Rectangle 82"/>
                <wp:cNvGraphicFramePr/>
                <a:graphic xmlns:a="http://schemas.openxmlformats.org/drawingml/2006/main">
                  <a:graphicData uri="http://schemas.microsoft.com/office/word/2010/wordprocessingShape">
                    <wps:wsp>
                      <wps:cNvSpPr/>
                      <wps:spPr>
                        <a:xfrm>
                          <a:off x="0" y="0"/>
                          <a:ext cx="1815054" cy="1764665"/>
                        </a:xfrm>
                        <a:prstGeom prst="rect">
                          <a:avLst/>
                        </a:prstGeom>
                        <a:solidFill>
                          <a:srgbClr val="18A3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A1515" id="Rectangle 82" o:spid="_x0000_s1026" style="position:absolute;margin-left:351.55pt;margin-top:108.4pt;width:142.9pt;height:138.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" fillcolor="#18a3ac" stroked="f" strokeweight="2pt"/>
            </w:pict>
          </mc:Fallback>
        </mc:AlternateContent>
      </w:r>
      <w:r w:rsidRPr="001E6882">
        <w:rPr>
          <w:rFonts w:cs="Arial"/>
          <w:b/>
          <w:bCs/>
          <w:noProof/>
          <w:color w:val="333399"/>
          <w:sz w:val="44"/>
          <w:szCs w:val="56"/>
        </w:rPr>
        <mc:AlternateContent>
          <mc:Choice Requires="wps">
            <w:drawing>
              <wp:anchor distT="0" distB="0" distL="114300" distR="114300" simplePos="0" relativeHeight="251707392" behindDoc="0" locked="0" layoutInCell="1" allowOverlap="1" wp14:anchorId="6FA1E375" wp14:editId="309FF571">
                <wp:simplePos x="0" y="0"/>
                <wp:positionH relativeFrom="column">
                  <wp:posOffset>81806</wp:posOffset>
                </wp:positionH>
                <wp:positionV relativeFrom="paragraph">
                  <wp:posOffset>1862455</wp:posOffset>
                </wp:positionV>
                <wp:extent cx="4238625" cy="5143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25BCB9E7" w14:textId="4C7D0DFA" w:rsidR="00066594" w:rsidRPr="001E6882" w:rsidRDefault="00066594" w:rsidP="00152DEE">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201</w:t>
                            </w:r>
                            <w:r>
                              <w:rPr>
                                <w:rFonts w:ascii="Arial" w:hAnsi="Arial" w:cs="Arial"/>
                                <w:color w:val="FFFFFF" w:themeColor="background1"/>
                                <w:sz w:val="44"/>
                                <w:szCs w:val="44"/>
                              </w:rPr>
                              <w:t>9</w:t>
                            </w:r>
                          </w:p>
                          <w:p w14:paraId="5434A2B7" w14:textId="77777777" w:rsidR="00066594" w:rsidRPr="00AC4268" w:rsidRDefault="00066594" w:rsidP="00152DEE">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1E375" id="Text Box 77" o:spid="_x0000_s1028" type="#_x0000_t202" style="position:absolute;margin-left:6.45pt;margin-top:146.65pt;width:333.75pt;height:40.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" filled="f" stroked="f" strokeweight=".5pt">
                <v:textbox>
                  <w:txbxContent>
                    <w:p w14:paraId="25BCB9E7" w14:textId="4C7D0DFA" w:rsidR="00066594" w:rsidRPr="001E6882" w:rsidRDefault="00066594" w:rsidP="00152DEE">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201</w:t>
                      </w:r>
                      <w:r>
                        <w:rPr>
                          <w:rFonts w:ascii="Arial" w:hAnsi="Arial" w:cs="Arial"/>
                          <w:color w:val="FFFFFF" w:themeColor="background1"/>
                          <w:sz w:val="44"/>
                          <w:szCs w:val="44"/>
                        </w:rPr>
                        <w:t>9</w:t>
                      </w:r>
                    </w:p>
                    <w:p w14:paraId="5434A2B7" w14:textId="77777777" w:rsidR="00066594" w:rsidRPr="00AC4268" w:rsidRDefault="00066594" w:rsidP="00152DEE">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rPr>
        <mc:AlternateContent>
          <mc:Choice Requires="wps">
            <w:drawing>
              <wp:anchor distT="0" distB="0" distL="114300" distR="114300" simplePos="0" relativeHeight="251706368" behindDoc="0" locked="0" layoutInCell="1" allowOverlap="1" wp14:anchorId="0397C64C" wp14:editId="2AEA1BBA">
                <wp:simplePos x="0" y="0"/>
                <wp:positionH relativeFrom="column">
                  <wp:posOffset>-125883</wp:posOffset>
                </wp:positionH>
                <wp:positionV relativeFrom="paragraph">
                  <wp:posOffset>979170</wp:posOffset>
                </wp:positionV>
                <wp:extent cx="4444540" cy="13398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4444540" cy="1339850"/>
                        </a:xfrm>
                        <a:prstGeom prst="rect">
                          <a:avLst/>
                        </a:prstGeom>
                        <a:noFill/>
                        <a:ln w="6350">
                          <a:noFill/>
                        </a:ln>
                      </wps:spPr>
                      <wps:txbx>
                        <w:txbxContent>
                          <w:p w14:paraId="4C9DFDD8" w14:textId="77777777" w:rsidR="00066594" w:rsidRPr="001E6882" w:rsidRDefault="00066594" w:rsidP="00152DEE">
                            <w:pPr>
                              <w:jc w:val="right"/>
                              <w:rPr>
                                <w:rFonts w:ascii="Arial" w:hAnsi="Arial" w:cs="Arial"/>
                                <w:color w:val="FFFFFF" w:themeColor="background1"/>
                                <w:sz w:val="48"/>
                                <w:szCs w:val="48"/>
                              </w:rPr>
                            </w:pPr>
                            <w:r>
                              <w:rPr>
                                <w:rFonts w:ascii="Arial" w:hAnsi="Arial" w:cs="Arial"/>
                                <w:color w:val="FFFFFF" w:themeColor="background1"/>
                                <w:sz w:val="48"/>
                                <w:szCs w:val="48"/>
                              </w:rPr>
                              <w:t>Smart View Training for Ad hoc Analysis &amp; Reporting</w:t>
                            </w:r>
                          </w:p>
                          <w:p w14:paraId="64203038" w14:textId="77777777" w:rsidR="00066594" w:rsidRPr="00AC4268" w:rsidRDefault="00066594" w:rsidP="00152DEE">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C64C" id="Text Box 78" o:spid="_x0000_s1029" type="#_x0000_t202" style="position:absolute;margin-left:-9.9pt;margin-top:77.1pt;width:349.95pt;height:1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" filled="f" stroked="f" strokeweight=".5pt">
                <v:textbox>
                  <w:txbxContent>
                    <w:p w14:paraId="4C9DFDD8" w14:textId="77777777" w:rsidR="00066594" w:rsidRPr="001E6882" w:rsidRDefault="00066594" w:rsidP="00152DEE">
                      <w:pPr>
                        <w:jc w:val="right"/>
                        <w:rPr>
                          <w:rFonts w:ascii="Arial" w:hAnsi="Arial" w:cs="Arial"/>
                          <w:color w:val="FFFFFF" w:themeColor="background1"/>
                          <w:sz w:val="48"/>
                          <w:szCs w:val="48"/>
                        </w:rPr>
                      </w:pPr>
                      <w:r>
                        <w:rPr>
                          <w:rFonts w:ascii="Arial" w:hAnsi="Arial" w:cs="Arial"/>
                          <w:color w:val="FFFFFF" w:themeColor="background1"/>
                          <w:sz w:val="48"/>
                          <w:szCs w:val="48"/>
                        </w:rPr>
                        <w:t>Smart View Training for Ad hoc Analysis &amp; Reporting</w:t>
                      </w:r>
                    </w:p>
                    <w:p w14:paraId="64203038" w14:textId="77777777" w:rsidR="00066594" w:rsidRPr="00AC4268" w:rsidRDefault="00066594" w:rsidP="00152DEE">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rPr>
        <mc:AlternateContent>
          <mc:Choice Requires="wps">
            <w:drawing>
              <wp:anchor distT="0" distB="0" distL="114300" distR="114300" simplePos="0" relativeHeight="251699200" behindDoc="0" locked="0" layoutInCell="1" allowOverlap="1" wp14:anchorId="71D55BFF" wp14:editId="21372B77">
                <wp:simplePos x="0" y="0"/>
                <wp:positionH relativeFrom="column">
                  <wp:posOffset>2752725</wp:posOffset>
                </wp:positionH>
                <wp:positionV relativeFrom="paragraph">
                  <wp:posOffset>2190750</wp:posOffset>
                </wp:positionV>
                <wp:extent cx="3524250" cy="4133850"/>
                <wp:effectExtent l="0" t="0" r="0" b="0"/>
                <wp:wrapNone/>
                <wp:docPr id="80" name="Rectangle 80"/>
                <wp:cNvGraphicFramePr/>
                <a:graphic xmlns:a="http://schemas.openxmlformats.org/drawingml/2006/main">
                  <a:graphicData uri="http://schemas.microsoft.com/office/word/2010/wordprocessingShape">
                    <wps:wsp>
                      <wps:cNvSpPr/>
                      <wps:spPr>
                        <a:xfrm>
                          <a:off x="0" y="0"/>
                          <a:ext cx="3524250" cy="4133850"/>
                        </a:xfrm>
                        <a:prstGeom prst="rect">
                          <a:avLst/>
                        </a:prstGeom>
                        <a:solidFill>
                          <a:srgbClr val="D1D3D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B17F8" id="Rectangle 80" o:spid="_x0000_s1026" style="position:absolute;margin-left:216.75pt;margin-top:172.5pt;width:277.5pt;height:32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" fillcolor="#d1d3d3" stroked="f" strokeweight="2pt"/>
            </w:pict>
          </mc:Fallback>
        </mc:AlternateContent>
      </w:r>
      <w:r>
        <w:rPr>
          <w:rFonts w:cs="Arial"/>
          <w:b/>
          <w:bCs/>
          <w:color w:val="333399"/>
          <w:sz w:val="44"/>
          <w:szCs w:val="56"/>
          <w:lang w:val="en-GB"/>
        </w:rPr>
        <w:br w:type="page"/>
      </w:r>
    </w:p>
    <w:p w14:paraId="49F9AD17" w14:textId="77777777" w:rsidR="00317E9F" w:rsidRDefault="00317E9F">
      <w:pPr>
        <w:rPr>
          <w:rFonts w:ascii="Verdana" w:hAnsi="Verdana" w:cs="Arial"/>
          <w:b/>
          <w:bCs/>
          <w:color w:val="333399"/>
          <w:sz w:val="44"/>
          <w:szCs w:val="56"/>
          <w:lang w:val="en-GB"/>
        </w:rPr>
      </w:pPr>
    </w:p>
    <w:p w14:paraId="45ACCD10" w14:textId="77777777" w:rsidR="008369C8" w:rsidRDefault="008369C8">
      <w:pPr>
        <w:rPr>
          <w:rFonts w:ascii="Verdana" w:hAnsi="Verdana" w:cs="Arial"/>
          <w:b/>
          <w:bCs/>
          <w:color w:val="333399"/>
          <w:sz w:val="44"/>
          <w:szCs w:val="56"/>
          <w:lang w:val="en-GB"/>
        </w:rPr>
      </w:pPr>
    </w:p>
    <w:p w14:paraId="1143BEF3" w14:textId="77777777" w:rsidR="008369C8" w:rsidRDefault="008369C8">
      <w:pPr>
        <w:rPr>
          <w:rFonts w:ascii="Verdana" w:hAnsi="Verdana" w:cs="Arial"/>
          <w:b/>
          <w:bCs/>
          <w:color w:val="333399"/>
          <w:sz w:val="44"/>
          <w:szCs w:val="56"/>
          <w:lang w:val="en-GB"/>
        </w:rPr>
      </w:pPr>
    </w:p>
    <w:p w14:paraId="6F012579" w14:textId="77777777" w:rsidR="008369C8" w:rsidRDefault="008369C8">
      <w:pPr>
        <w:rPr>
          <w:rFonts w:ascii="Verdana" w:hAnsi="Verdana" w:cs="Arial"/>
          <w:b/>
          <w:bCs/>
          <w:color w:val="333399"/>
          <w:sz w:val="44"/>
          <w:szCs w:val="56"/>
          <w:lang w:val="en-GB"/>
        </w:rPr>
      </w:pPr>
    </w:p>
    <w:p w14:paraId="1A0791D0" w14:textId="77777777" w:rsidR="008369C8" w:rsidRDefault="008369C8">
      <w:pPr>
        <w:rPr>
          <w:rFonts w:ascii="Verdana" w:hAnsi="Verdana" w:cs="Arial"/>
          <w:b/>
          <w:bCs/>
          <w:color w:val="333399"/>
          <w:sz w:val="44"/>
          <w:szCs w:val="56"/>
          <w:lang w:val="en-GB"/>
        </w:rPr>
      </w:pPr>
    </w:p>
    <w:p w14:paraId="2F719FF8" w14:textId="77777777" w:rsidR="008369C8" w:rsidRDefault="008369C8">
      <w:pPr>
        <w:rPr>
          <w:rFonts w:ascii="Verdana" w:hAnsi="Verdana" w:cs="Arial"/>
          <w:b/>
          <w:bCs/>
          <w:color w:val="333399"/>
          <w:sz w:val="44"/>
          <w:szCs w:val="56"/>
          <w:lang w:val="en-GB"/>
        </w:rPr>
      </w:pPr>
    </w:p>
    <w:p w14:paraId="3512CAE8" w14:textId="77777777" w:rsidR="008369C8" w:rsidRDefault="008369C8">
      <w:pPr>
        <w:rPr>
          <w:rFonts w:ascii="Verdana" w:hAnsi="Verdana" w:cs="Arial"/>
          <w:b/>
          <w:bCs/>
          <w:color w:val="333399"/>
          <w:sz w:val="44"/>
          <w:szCs w:val="56"/>
          <w:lang w:val="en-GB"/>
        </w:rPr>
      </w:pPr>
    </w:p>
    <w:p w14:paraId="2CFEE9A5" w14:textId="77777777" w:rsidR="008369C8" w:rsidRDefault="008369C8">
      <w:pPr>
        <w:rPr>
          <w:rFonts w:ascii="Verdana" w:hAnsi="Verdana" w:cs="Arial"/>
          <w:b/>
          <w:bCs/>
          <w:color w:val="333399"/>
          <w:sz w:val="44"/>
          <w:szCs w:val="56"/>
          <w:lang w:val="en-GB"/>
        </w:rPr>
      </w:pPr>
    </w:p>
    <w:p w14:paraId="4A561DBB" w14:textId="77777777" w:rsidR="008369C8" w:rsidRDefault="008369C8">
      <w:pPr>
        <w:rPr>
          <w:rFonts w:ascii="Verdana" w:hAnsi="Verdana" w:cs="Arial"/>
          <w:b/>
          <w:bCs/>
          <w:color w:val="333399"/>
          <w:sz w:val="44"/>
          <w:szCs w:val="56"/>
          <w:lang w:val="en-GB"/>
        </w:rPr>
      </w:pPr>
    </w:p>
    <w:p w14:paraId="64BF7103" w14:textId="77777777" w:rsidR="008369C8" w:rsidRDefault="008369C8">
      <w:pPr>
        <w:rPr>
          <w:rFonts w:ascii="Verdana" w:hAnsi="Verdana" w:cs="Arial"/>
          <w:b/>
          <w:bCs/>
          <w:color w:val="333399"/>
          <w:sz w:val="44"/>
          <w:szCs w:val="56"/>
          <w:lang w:val="en-GB"/>
        </w:rPr>
      </w:pPr>
    </w:p>
    <w:p w14:paraId="0409C362" w14:textId="5485C8F6" w:rsidR="0064603E" w:rsidRPr="009038C0" w:rsidRDefault="0064603E" w:rsidP="0064603E">
      <w:pPr>
        <w:spacing w:before="100" w:beforeAutospacing="1" w:after="100" w:afterAutospacing="1" w:line="240" w:lineRule="auto"/>
        <w:rPr>
          <w:rFonts w:eastAsia="Times New Roman"/>
          <w:sz w:val="16"/>
          <w:szCs w:val="16"/>
        </w:rPr>
      </w:pPr>
      <w:r w:rsidRPr="009038C0">
        <w:rPr>
          <w:rFonts w:eastAsia="Times New Roman" w:cs="Calibri"/>
          <w:sz w:val="16"/>
          <w:szCs w:val="16"/>
        </w:rPr>
        <w:t>© [</w:t>
      </w:r>
      <w:r>
        <w:rPr>
          <w:rFonts w:eastAsia="Times New Roman" w:cs="Calibri"/>
          <w:sz w:val="16"/>
          <w:szCs w:val="16"/>
        </w:rPr>
        <w:t>201</w:t>
      </w:r>
      <w:r w:rsidR="00A61BA7">
        <w:rPr>
          <w:rFonts w:eastAsia="Times New Roman" w:cs="Calibri"/>
          <w:sz w:val="16"/>
          <w:szCs w:val="16"/>
        </w:rPr>
        <w:t>8</w:t>
      </w:r>
      <w:r>
        <w:rPr>
          <w:rFonts w:eastAsia="Times New Roman" w:cs="Calibri"/>
          <w:sz w:val="16"/>
          <w:szCs w:val="16"/>
        </w:rPr>
        <w:t>-201</w:t>
      </w:r>
      <w:r w:rsidR="00A61BA7">
        <w:rPr>
          <w:rFonts w:eastAsia="Times New Roman" w:cs="Calibri"/>
          <w:sz w:val="16"/>
          <w:szCs w:val="16"/>
        </w:rPr>
        <w:t>9</w:t>
      </w:r>
      <w:r w:rsidRPr="009038C0">
        <w:rPr>
          <w:rFonts w:eastAsia="Times New Roman" w:cs="Calibri"/>
          <w:sz w:val="16"/>
          <w:szCs w:val="16"/>
        </w:rPr>
        <w:t xml:space="preserve">] “University of California San Francisco (UCSF)” </w:t>
      </w:r>
    </w:p>
    <w:p w14:paraId="05993EE0" w14:textId="77777777" w:rsidR="0064603E" w:rsidRPr="009038C0" w:rsidRDefault="0064603E" w:rsidP="0064603E">
      <w:pPr>
        <w:spacing w:after="40" w:line="240" w:lineRule="auto"/>
        <w:rPr>
          <w:rFonts w:eastAsia="Times New Roman"/>
          <w:b/>
          <w:sz w:val="16"/>
          <w:szCs w:val="16"/>
        </w:rPr>
      </w:pPr>
      <w:r w:rsidRPr="009038C0">
        <w:rPr>
          <w:rFonts w:eastAsia="Times New Roman" w:cs="Calibri"/>
          <w:b/>
          <w:sz w:val="16"/>
          <w:szCs w:val="16"/>
        </w:rPr>
        <w:t>Ownership of Copyright</w:t>
      </w:r>
    </w:p>
    <w:p w14:paraId="630DDAA9" w14:textId="77777777" w:rsidR="0064603E" w:rsidRPr="009038C0" w:rsidRDefault="0064603E" w:rsidP="0064603E">
      <w:pPr>
        <w:spacing w:after="20" w:line="240" w:lineRule="auto"/>
        <w:rPr>
          <w:rFonts w:eastAsia="Times New Roman"/>
          <w:b/>
          <w:sz w:val="16"/>
          <w:szCs w:val="16"/>
        </w:rPr>
      </w:pPr>
      <w:r w:rsidRPr="009038C0">
        <w:rPr>
          <w:rFonts w:eastAsia="Times New Roman" w:cs="Calibri"/>
          <w:sz w:val="16"/>
          <w:szCs w:val="16"/>
        </w:rPr>
        <w:t>The copyright in this material (including without limitation the t</w:t>
      </w:r>
      <w:r>
        <w:rPr>
          <w:rFonts w:eastAsia="Times New Roman" w:cs="Calibri"/>
          <w:sz w:val="16"/>
          <w:szCs w:val="16"/>
        </w:rPr>
        <w:t xml:space="preserve">ext, artwork, photographs, and </w:t>
      </w:r>
      <w:r w:rsidRPr="009038C0">
        <w:rPr>
          <w:rFonts w:eastAsia="Times New Roman" w:cs="Calibri"/>
          <w:sz w:val="16"/>
          <w:szCs w:val="16"/>
        </w:rPr>
        <w:t>images) are owned by UCSF.</w:t>
      </w:r>
    </w:p>
    <w:p w14:paraId="258A6395"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Copyright License</w:t>
      </w:r>
    </w:p>
    <w:p w14:paraId="491B0AF8"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sz w:val="16"/>
          <w:szCs w:val="16"/>
        </w:rPr>
        <w:t>UCSF grants to you a non-exclusive royalty-free revocable license to:</w:t>
      </w:r>
    </w:p>
    <w:p w14:paraId="2D809CA5" w14:textId="77777777" w:rsidR="0064603E" w:rsidRPr="009038C0" w:rsidRDefault="0064603E" w:rsidP="0064603E">
      <w:pPr>
        <w:spacing w:after="0" w:line="240" w:lineRule="auto"/>
        <w:rPr>
          <w:rFonts w:eastAsia="Times New Roman" w:cs="Calibri"/>
          <w:sz w:val="16"/>
          <w:szCs w:val="16"/>
        </w:rPr>
      </w:pPr>
      <w:r w:rsidRPr="009038C0">
        <w:rPr>
          <w:rFonts w:eastAsia="Times New Roman" w:cs="Calibri"/>
          <w:sz w:val="16"/>
          <w:szCs w:val="16"/>
        </w:rPr>
        <w:t>- View this material on a computer</w:t>
      </w:r>
    </w:p>
    <w:p w14:paraId="3A062388" w14:textId="77777777" w:rsidR="0064603E" w:rsidRPr="009038C0" w:rsidRDefault="0064603E" w:rsidP="0064603E">
      <w:pPr>
        <w:spacing w:after="0" w:line="240" w:lineRule="auto"/>
        <w:rPr>
          <w:rFonts w:eastAsia="Times New Roman"/>
          <w:sz w:val="16"/>
          <w:szCs w:val="16"/>
        </w:rPr>
      </w:pPr>
      <w:r w:rsidRPr="009038C0">
        <w:rPr>
          <w:rFonts w:eastAsia="Times New Roman" w:cs="Calibri"/>
          <w:sz w:val="16"/>
          <w:szCs w:val="16"/>
        </w:rPr>
        <w:t>- Store this course in your cache or memory</w:t>
      </w:r>
    </w:p>
    <w:p w14:paraId="188DFE16" w14:textId="77777777" w:rsidR="0064603E" w:rsidRPr="009038C0" w:rsidRDefault="0064603E" w:rsidP="0064603E">
      <w:pPr>
        <w:spacing w:after="0" w:line="240" w:lineRule="auto"/>
        <w:rPr>
          <w:rFonts w:eastAsia="Times New Roman"/>
          <w:sz w:val="16"/>
          <w:szCs w:val="16"/>
        </w:rPr>
      </w:pPr>
      <w:r w:rsidRPr="009038C0">
        <w:rPr>
          <w:rFonts w:eastAsia="Times New Roman" w:cs="Calibri"/>
          <w:sz w:val="16"/>
          <w:szCs w:val="16"/>
        </w:rPr>
        <w:t>- Print pages or material from this course for your own personal and non-commercial use.</w:t>
      </w:r>
    </w:p>
    <w:p w14:paraId="1A595821"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All rights reserved.</w:t>
      </w:r>
    </w:p>
    <w:p w14:paraId="70969E10"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Enforcement of Copyright</w:t>
      </w:r>
    </w:p>
    <w:p w14:paraId="5D3AAEDE"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2F535995" w14:textId="77777777" w:rsidR="0064603E" w:rsidRDefault="0064603E" w:rsidP="0064603E">
      <w:pPr>
        <w:spacing w:before="100" w:beforeAutospacing="1" w:after="100" w:afterAutospacing="1" w:line="240" w:lineRule="auto"/>
        <w:contextualSpacing/>
        <w:rPr>
          <w:color w:val="FF0000"/>
          <w:szCs w:val="20"/>
          <w:lang w:val="en-GB"/>
        </w:rPr>
      </w:pPr>
      <w:r w:rsidRPr="006A672A">
        <w:rPr>
          <w:b/>
          <w:noProof/>
          <w:color w:val="052049"/>
          <w:sz w:val="40"/>
        </w:rPr>
        <w:drawing>
          <wp:anchor distT="0" distB="0" distL="114300" distR="114300" simplePos="0" relativeHeight="251697152" behindDoc="1" locked="0" layoutInCell="1" allowOverlap="1" wp14:anchorId="2BA0884A" wp14:editId="48994C95">
            <wp:simplePos x="0" y="0"/>
            <wp:positionH relativeFrom="column">
              <wp:posOffset>0</wp:posOffset>
            </wp:positionH>
            <wp:positionV relativeFrom="paragraph">
              <wp:posOffset>-3175</wp:posOffset>
            </wp:positionV>
            <wp:extent cx="1234440" cy="802662"/>
            <wp:effectExtent l="0" t="0" r="381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F_sig_navy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4440" cy="802662"/>
                    </a:xfrm>
                    <a:prstGeom prst="rect">
                      <a:avLst/>
                    </a:prstGeom>
                  </pic:spPr>
                </pic:pic>
              </a:graphicData>
            </a:graphic>
            <wp14:sizeRelH relativeFrom="page">
              <wp14:pctWidth>0</wp14:pctWidth>
            </wp14:sizeRelH>
            <wp14:sizeRelV relativeFrom="page">
              <wp14:pctHeight>0</wp14:pctHeight>
            </wp14:sizeRelV>
          </wp:anchor>
        </w:drawing>
      </w:r>
      <w:r w:rsidRPr="005D7D72">
        <w:rPr>
          <w:szCs w:val="20"/>
          <w:lang w:val="en-GB"/>
        </w:rPr>
        <w:br w:type="page"/>
      </w:r>
    </w:p>
    <w:sdt>
      <w:sdtPr>
        <w:rPr>
          <w:rFonts w:asciiTheme="minorHAnsi" w:eastAsiaTheme="minorHAnsi" w:hAnsiTheme="minorHAnsi" w:cstheme="minorBidi"/>
          <w:b w:val="0"/>
          <w:bCs w:val="0"/>
          <w:color w:val="auto"/>
          <w:sz w:val="22"/>
          <w:szCs w:val="22"/>
          <w:lang w:val="en-US" w:eastAsia="en-US"/>
        </w:rPr>
        <w:id w:val="1475790566"/>
        <w:docPartObj>
          <w:docPartGallery w:val="Table of Contents"/>
          <w:docPartUnique/>
        </w:docPartObj>
      </w:sdtPr>
      <w:sdtEndPr>
        <w:rPr>
          <w:noProof/>
        </w:rPr>
      </w:sdtEndPr>
      <w:sdtContent>
        <w:p w14:paraId="54F5DF5F" w14:textId="77777777" w:rsidR="00CA49BF" w:rsidRPr="00DE1ECB" w:rsidRDefault="00CA49BF" w:rsidP="001E6678">
          <w:pPr>
            <w:pStyle w:val="TOCHeading"/>
          </w:pPr>
          <w:r w:rsidRPr="00DE1ECB">
            <w:t>Contents</w:t>
          </w:r>
        </w:p>
        <w:p w14:paraId="3EBCDD98" w14:textId="77777777" w:rsidR="0064603E" w:rsidRDefault="00CA49BF">
          <w:pPr>
            <w:pStyle w:val="TOC1"/>
            <w:tabs>
              <w:tab w:val="right" w:leader="dot" w:pos="9350"/>
            </w:tabs>
            <w:rPr>
              <w:rFonts w:asciiTheme="minorHAnsi" w:eastAsiaTheme="minorEastAsia" w:hAnsiTheme="minorHAnsi"/>
              <w:b w:val="0"/>
              <w:bCs w:val="0"/>
              <w:caps w:val="0"/>
              <w:noProof/>
              <w:szCs w:val="22"/>
            </w:rPr>
          </w:pPr>
          <w:r w:rsidRPr="00CA49BF">
            <w:rPr>
              <w:rFonts w:asciiTheme="minorHAnsi" w:hAnsiTheme="minorHAnsi"/>
            </w:rPr>
            <w:fldChar w:fldCharType="begin"/>
          </w:r>
          <w:r w:rsidRPr="00CA49BF">
            <w:rPr>
              <w:rFonts w:asciiTheme="minorHAnsi" w:hAnsiTheme="minorHAnsi"/>
            </w:rPr>
            <w:instrText xml:space="preserve"> TOC \o "1-3" \h \z \u </w:instrText>
          </w:r>
          <w:r w:rsidRPr="00CA49BF">
            <w:rPr>
              <w:rFonts w:asciiTheme="minorHAnsi" w:hAnsiTheme="minorHAnsi"/>
            </w:rPr>
            <w:fldChar w:fldCharType="separate"/>
          </w:r>
          <w:hyperlink w:anchor="_Toc442451748" w:history="1">
            <w:r w:rsidR="0064603E" w:rsidRPr="00EE2845">
              <w:rPr>
                <w:rStyle w:val="Hyperlink"/>
                <w:noProof/>
              </w:rPr>
              <w:t>Introduction and Background</w:t>
            </w:r>
            <w:r w:rsidR="0064603E">
              <w:rPr>
                <w:noProof/>
                <w:webHidden/>
              </w:rPr>
              <w:tab/>
            </w:r>
            <w:r w:rsidR="0064603E">
              <w:rPr>
                <w:noProof/>
                <w:webHidden/>
              </w:rPr>
              <w:fldChar w:fldCharType="begin"/>
            </w:r>
            <w:r w:rsidR="0064603E">
              <w:rPr>
                <w:noProof/>
                <w:webHidden/>
              </w:rPr>
              <w:instrText xml:space="preserve"> PAGEREF _Toc442451748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6E8DD9CC"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49" w:history="1">
            <w:r w:rsidR="0064603E" w:rsidRPr="00EE2845">
              <w:rPr>
                <w:rStyle w:val="Hyperlink"/>
                <w:noProof/>
                <w:lang w:val="en-GB"/>
              </w:rPr>
              <w:t>What is Essbase?</w:t>
            </w:r>
            <w:r w:rsidR="0064603E">
              <w:rPr>
                <w:noProof/>
                <w:webHidden/>
              </w:rPr>
              <w:tab/>
            </w:r>
            <w:r w:rsidR="0064603E">
              <w:rPr>
                <w:noProof/>
                <w:webHidden/>
              </w:rPr>
              <w:fldChar w:fldCharType="begin"/>
            </w:r>
            <w:r w:rsidR="0064603E">
              <w:rPr>
                <w:noProof/>
                <w:webHidden/>
              </w:rPr>
              <w:instrText xml:space="preserve"> PAGEREF _Toc442451749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52E94F2F"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50" w:history="1">
            <w:r w:rsidR="0064603E" w:rsidRPr="00EE2845">
              <w:rPr>
                <w:rStyle w:val="Hyperlink"/>
                <w:noProof/>
              </w:rPr>
              <w:t>What is Smart View?</w:t>
            </w:r>
            <w:r w:rsidR="0064603E">
              <w:rPr>
                <w:noProof/>
                <w:webHidden/>
              </w:rPr>
              <w:tab/>
            </w:r>
            <w:r w:rsidR="0064603E">
              <w:rPr>
                <w:noProof/>
                <w:webHidden/>
              </w:rPr>
              <w:fldChar w:fldCharType="begin"/>
            </w:r>
            <w:r w:rsidR="0064603E">
              <w:rPr>
                <w:noProof/>
                <w:webHidden/>
              </w:rPr>
              <w:instrText xml:space="preserve"> PAGEREF _Toc442451750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5B8FA373"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51" w:history="1">
            <w:r w:rsidR="0064603E" w:rsidRPr="00EE2845">
              <w:rPr>
                <w:rStyle w:val="Hyperlink"/>
                <w:noProof/>
              </w:rPr>
              <w:t>Why use Smart View?</w:t>
            </w:r>
            <w:r w:rsidR="0064603E">
              <w:rPr>
                <w:noProof/>
                <w:webHidden/>
              </w:rPr>
              <w:tab/>
            </w:r>
            <w:r w:rsidR="0064603E">
              <w:rPr>
                <w:noProof/>
                <w:webHidden/>
              </w:rPr>
              <w:fldChar w:fldCharType="begin"/>
            </w:r>
            <w:r w:rsidR="0064603E">
              <w:rPr>
                <w:noProof/>
                <w:webHidden/>
              </w:rPr>
              <w:instrText xml:space="preserve"> PAGEREF _Toc442451751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307E69C4" w14:textId="77777777" w:rsidR="0064603E" w:rsidRDefault="00066594">
          <w:pPr>
            <w:pStyle w:val="TOC1"/>
            <w:tabs>
              <w:tab w:val="right" w:leader="dot" w:pos="9350"/>
            </w:tabs>
            <w:rPr>
              <w:rFonts w:asciiTheme="minorHAnsi" w:eastAsiaTheme="minorEastAsia" w:hAnsiTheme="minorHAnsi"/>
              <w:b w:val="0"/>
              <w:bCs w:val="0"/>
              <w:caps w:val="0"/>
              <w:noProof/>
              <w:szCs w:val="22"/>
            </w:rPr>
          </w:pPr>
          <w:hyperlink w:anchor="_Toc442451752" w:history="1">
            <w:r w:rsidR="0064603E" w:rsidRPr="00EE2845">
              <w:rPr>
                <w:rStyle w:val="Hyperlink"/>
                <w:noProof/>
              </w:rPr>
              <w:t>Smart View Add-in</w:t>
            </w:r>
            <w:r w:rsidR="0064603E">
              <w:rPr>
                <w:noProof/>
                <w:webHidden/>
              </w:rPr>
              <w:tab/>
            </w:r>
            <w:r w:rsidR="0064603E">
              <w:rPr>
                <w:noProof/>
                <w:webHidden/>
              </w:rPr>
              <w:fldChar w:fldCharType="begin"/>
            </w:r>
            <w:r w:rsidR="0064603E">
              <w:rPr>
                <w:noProof/>
                <w:webHidden/>
              </w:rPr>
              <w:instrText xml:space="preserve"> PAGEREF _Toc442451752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7CAC48C2"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53" w:history="1">
            <w:r w:rsidR="0064603E" w:rsidRPr="00EE2845">
              <w:rPr>
                <w:rStyle w:val="Hyperlink"/>
                <w:noProof/>
              </w:rPr>
              <w:t>Oracle Essbase</w:t>
            </w:r>
            <w:r w:rsidR="0064603E">
              <w:rPr>
                <w:noProof/>
                <w:webHidden/>
              </w:rPr>
              <w:tab/>
            </w:r>
            <w:r w:rsidR="0064603E">
              <w:rPr>
                <w:noProof/>
                <w:webHidden/>
              </w:rPr>
              <w:fldChar w:fldCharType="begin"/>
            </w:r>
            <w:r w:rsidR="0064603E">
              <w:rPr>
                <w:noProof/>
                <w:webHidden/>
              </w:rPr>
              <w:instrText xml:space="preserve"> PAGEREF _Toc442451753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78704265"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54" w:history="1">
            <w:r w:rsidR="0064603E" w:rsidRPr="00EE2845">
              <w:rPr>
                <w:rStyle w:val="Hyperlink"/>
                <w:noProof/>
              </w:rPr>
              <w:t>Oracle Hyperion Planning, Fusion Edition</w:t>
            </w:r>
            <w:r w:rsidR="0064603E">
              <w:rPr>
                <w:noProof/>
                <w:webHidden/>
              </w:rPr>
              <w:tab/>
            </w:r>
            <w:r w:rsidR="0064603E">
              <w:rPr>
                <w:noProof/>
                <w:webHidden/>
              </w:rPr>
              <w:fldChar w:fldCharType="begin"/>
            </w:r>
            <w:r w:rsidR="0064603E">
              <w:rPr>
                <w:noProof/>
                <w:webHidden/>
              </w:rPr>
              <w:instrText xml:space="preserve"> PAGEREF _Toc442451754 \h </w:instrText>
            </w:r>
            <w:r w:rsidR="0064603E">
              <w:rPr>
                <w:noProof/>
                <w:webHidden/>
              </w:rPr>
            </w:r>
            <w:r w:rsidR="0064603E">
              <w:rPr>
                <w:noProof/>
                <w:webHidden/>
              </w:rPr>
              <w:fldChar w:fldCharType="separate"/>
            </w:r>
            <w:r w:rsidR="0064603E">
              <w:rPr>
                <w:noProof/>
                <w:webHidden/>
              </w:rPr>
              <w:t>7</w:t>
            </w:r>
            <w:r w:rsidR="0064603E">
              <w:rPr>
                <w:noProof/>
                <w:webHidden/>
              </w:rPr>
              <w:fldChar w:fldCharType="end"/>
            </w:r>
          </w:hyperlink>
        </w:p>
        <w:p w14:paraId="05B009B7"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55" w:history="1">
            <w:r w:rsidR="0064603E" w:rsidRPr="00EE2845">
              <w:rPr>
                <w:rStyle w:val="Hyperlink"/>
                <w:noProof/>
              </w:rPr>
              <w:t>Reporting and Analysis Framework</w:t>
            </w:r>
            <w:r w:rsidR="0064603E">
              <w:rPr>
                <w:noProof/>
                <w:webHidden/>
              </w:rPr>
              <w:tab/>
            </w:r>
            <w:r w:rsidR="0064603E">
              <w:rPr>
                <w:noProof/>
                <w:webHidden/>
              </w:rPr>
              <w:fldChar w:fldCharType="begin"/>
            </w:r>
            <w:r w:rsidR="0064603E">
              <w:rPr>
                <w:noProof/>
                <w:webHidden/>
              </w:rPr>
              <w:instrText xml:space="preserve"> PAGEREF _Toc442451755 \h </w:instrText>
            </w:r>
            <w:r w:rsidR="0064603E">
              <w:rPr>
                <w:noProof/>
                <w:webHidden/>
              </w:rPr>
            </w:r>
            <w:r w:rsidR="0064603E">
              <w:rPr>
                <w:noProof/>
                <w:webHidden/>
              </w:rPr>
              <w:fldChar w:fldCharType="separate"/>
            </w:r>
            <w:r w:rsidR="0064603E">
              <w:rPr>
                <w:noProof/>
                <w:webHidden/>
              </w:rPr>
              <w:t>7</w:t>
            </w:r>
            <w:r w:rsidR="0064603E">
              <w:rPr>
                <w:noProof/>
                <w:webHidden/>
              </w:rPr>
              <w:fldChar w:fldCharType="end"/>
            </w:r>
          </w:hyperlink>
        </w:p>
        <w:p w14:paraId="4D71700C" w14:textId="77777777" w:rsidR="0064603E" w:rsidRDefault="00066594">
          <w:pPr>
            <w:pStyle w:val="TOC1"/>
            <w:tabs>
              <w:tab w:val="right" w:leader="dot" w:pos="9350"/>
            </w:tabs>
            <w:rPr>
              <w:rFonts w:asciiTheme="minorHAnsi" w:eastAsiaTheme="minorEastAsia" w:hAnsiTheme="minorHAnsi"/>
              <w:b w:val="0"/>
              <w:bCs w:val="0"/>
              <w:caps w:val="0"/>
              <w:noProof/>
              <w:szCs w:val="22"/>
            </w:rPr>
          </w:pPr>
          <w:hyperlink w:anchor="_Toc442451756" w:history="1">
            <w:r w:rsidR="0064603E" w:rsidRPr="00EE2845">
              <w:rPr>
                <w:rStyle w:val="Hyperlink"/>
                <w:noProof/>
              </w:rPr>
              <w:t>Getting Started</w:t>
            </w:r>
            <w:r w:rsidR="0064603E">
              <w:rPr>
                <w:noProof/>
                <w:webHidden/>
              </w:rPr>
              <w:tab/>
            </w:r>
            <w:r w:rsidR="0064603E">
              <w:rPr>
                <w:noProof/>
                <w:webHidden/>
              </w:rPr>
              <w:fldChar w:fldCharType="begin"/>
            </w:r>
            <w:r w:rsidR="0064603E">
              <w:rPr>
                <w:noProof/>
                <w:webHidden/>
              </w:rPr>
              <w:instrText xml:space="preserve"> PAGEREF _Toc442451756 \h </w:instrText>
            </w:r>
            <w:r w:rsidR="0064603E">
              <w:rPr>
                <w:noProof/>
                <w:webHidden/>
              </w:rPr>
            </w:r>
            <w:r w:rsidR="0064603E">
              <w:rPr>
                <w:noProof/>
                <w:webHidden/>
              </w:rPr>
              <w:fldChar w:fldCharType="separate"/>
            </w:r>
            <w:r w:rsidR="0064603E">
              <w:rPr>
                <w:noProof/>
                <w:webHidden/>
              </w:rPr>
              <w:t>7</w:t>
            </w:r>
            <w:r w:rsidR="0064603E">
              <w:rPr>
                <w:noProof/>
                <w:webHidden/>
              </w:rPr>
              <w:fldChar w:fldCharType="end"/>
            </w:r>
          </w:hyperlink>
        </w:p>
        <w:p w14:paraId="13E4498A"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57" w:history="1">
            <w:r w:rsidR="0064603E" w:rsidRPr="00EE2845">
              <w:rPr>
                <w:rStyle w:val="Hyperlink"/>
                <w:noProof/>
              </w:rPr>
              <w:t>Download Smart View (Firefox Only)</w:t>
            </w:r>
            <w:r w:rsidR="0064603E">
              <w:rPr>
                <w:noProof/>
                <w:webHidden/>
              </w:rPr>
              <w:tab/>
            </w:r>
            <w:r w:rsidR="0064603E">
              <w:rPr>
                <w:noProof/>
                <w:webHidden/>
              </w:rPr>
              <w:fldChar w:fldCharType="begin"/>
            </w:r>
            <w:r w:rsidR="0064603E">
              <w:rPr>
                <w:noProof/>
                <w:webHidden/>
              </w:rPr>
              <w:instrText xml:space="preserve"> PAGEREF _Toc442451757 \h </w:instrText>
            </w:r>
            <w:r w:rsidR="0064603E">
              <w:rPr>
                <w:noProof/>
                <w:webHidden/>
              </w:rPr>
            </w:r>
            <w:r w:rsidR="0064603E">
              <w:rPr>
                <w:noProof/>
                <w:webHidden/>
              </w:rPr>
              <w:fldChar w:fldCharType="separate"/>
            </w:r>
            <w:r w:rsidR="0064603E">
              <w:rPr>
                <w:noProof/>
                <w:webHidden/>
              </w:rPr>
              <w:t>7</w:t>
            </w:r>
            <w:r w:rsidR="0064603E">
              <w:rPr>
                <w:noProof/>
                <w:webHidden/>
              </w:rPr>
              <w:fldChar w:fldCharType="end"/>
            </w:r>
          </w:hyperlink>
        </w:p>
        <w:p w14:paraId="37E5EA0E"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58" w:history="1">
            <w:r w:rsidR="0064603E" w:rsidRPr="00EE2845">
              <w:rPr>
                <w:rStyle w:val="Hyperlink"/>
                <w:noProof/>
              </w:rPr>
              <w:t>Launch Smart View</w:t>
            </w:r>
            <w:r w:rsidR="0064603E">
              <w:rPr>
                <w:noProof/>
                <w:webHidden/>
              </w:rPr>
              <w:tab/>
            </w:r>
            <w:r w:rsidR="0064603E">
              <w:rPr>
                <w:noProof/>
                <w:webHidden/>
              </w:rPr>
              <w:fldChar w:fldCharType="begin"/>
            </w:r>
            <w:r w:rsidR="0064603E">
              <w:rPr>
                <w:noProof/>
                <w:webHidden/>
              </w:rPr>
              <w:instrText xml:space="preserve"> PAGEREF _Toc442451758 \h </w:instrText>
            </w:r>
            <w:r w:rsidR="0064603E">
              <w:rPr>
                <w:noProof/>
                <w:webHidden/>
              </w:rPr>
            </w:r>
            <w:r w:rsidR="0064603E">
              <w:rPr>
                <w:noProof/>
                <w:webHidden/>
              </w:rPr>
              <w:fldChar w:fldCharType="separate"/>
            </w:r>
            <w:r w:rsidR="0064603E">
              <w:rPr>
                <w:noProof/>
                <w:webHidden/>
              </w:rPr>
              <w:t>9</w:t>
            </w:r>
            <w:r w:rsidR="0064603E">
              <w:rPr>
                <w:noProof/>
                <w:webHidden/>
              </w:rPr>
              <w:fldChar w:fldCharType="end"/>
            </w:r>
          </w:hyperlink>
        </w:p>
        <w:p w14:paraId="0A50FA66"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59" w:history="1">
            <w:r w:rsidR="0064603E" w:rsidRPr="00EE2845">
              <w:rPr>
                <w:rStyle w:val="Hyperlink"/>
                <w:noProof/>
              </w:rPr>
              <w:t>Choose the source database</w:t>
            </w:r>
            <w:r w:rsidR="0064603E">
              <w:rPr>
                <w:noProof/>
                <w:webHidden/>
              </w:rPr>
              <w:tab/>
            </w:r>
            <w:r w:rsidR="0064603E">
              <w:rPr>
                <w:noProof/>
                <w:webHidden/>
              </w:rPr>
              <w:fldChar w:fldCharType="begin"/>
            </w:r>
            <w:r w:rsidR="0064603E">
              <w:rPr>
                <w:noProof/>
                <w:webHidden/>
              </w:rPr>
              <w:instrText xml:space="preserve"> PAGEREF _Toc442451759 \h </w:instrText>
            </w:r>
            <w:r w:rsidR="0064603E">
              <w:rPr>
                <w:noProof/>
                <w:webHidden/>
              </w:rPr>
            </w:r>
            <w:r w:rsidR="0064603E">
              <w:rPr>
                <w:noProof/>
                <w:webHidden/>
              </w:rPr>
              <w:fldChar w:fldCharType="separate"/>
            </w:r>
            <w:r w:rsidR="0064603E">
              <w:rPr>
                <w:noProof/>
                <w:webHidden/>
              </w:rPr>
              <w:t>13</w:t>
            </w:r>
            <w:r w:rsidR="0064603E">
              <w:rPr>
                <w:noProof/>
                <w:webHidden/>
              </w:rPr>
              <w:fldChar w:fldCharType="end"/>
            </w:r>
          </w:hyperlink>
        </w:p>
        <w:p w14:paraId="5FA2D054"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60" w:history="1">
            <w:r w:rsidR="0064603E" w:rsidRPr="00EE2845">
              <w:rPr>
                <w:rStyle w:val="Hyperlink"/>
                <w:noProof/>
              </w:rPr>
              <w:t>Settings for Fastest Ad Hoc Queries</w:t>
            </w:r>
            <w:r w:rsidR="0064603E">
              <w:rPr>
                <w:noProof/>
                <w:webHidden/>
              </w:rPr>
              <w:tab/>
            </w:r>
            <w:r w:rsidR="0064603E">
              <w:rPr>
                <w:noProof/>
                <w:webHidden/>
              </w:rPr>
              <w:fldChar w:fldCharType="begin"/>
            </w:r>
            <w:r w:rsidR="0064603E">
              <w:rPr>
                <w:noProof/>
                <w:webHidden/>
              </w:rPr>
              <w:instrText xml:space="preserve"> PAGEREF _Toc442451760 \h </w:instrText>
            </w:r>
            <w:r w:rsidR="0064603E">
              <w:rPr>
                <w:noProof/>
                <w:webHidden/>
              </w:rPr>
            </w:r>
            <w:r w:rsidR="0064603E">
              <w:rPr>
                <w:noProof/>
                <w:webHidden/>
              </w:rPr>
              <w:fldChar w:fldCharType="separate"/>
            </w:r>
            <w:r w:rsidR="0064603E">
              <w:rPr>
                <w:noProof/>
                <w:webHidden/>
              </w:rPr>
              <w:t>13</w:t>
            </w:r>
            <w:r w:rsidR="0064603E">
              <w:rPr>
                <w:noProof/>
                <w:webHidden/>
              </w:rPr>
              <w:fldChar w:fldCharType="end"/>
            </w:r>
          </w:hyperlink>
        </w:p>
        <w:p w14:paraId="041F05FA"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61" w:history="1">
            <w:r w:rsidR="0064603E" w:rsidRPr="00EE2845">
              <w:rPr>
                <w:rStyle w:val="Hyperlink"/>
                <w:noProof/>
              </w:rPr>
              <w:t>Settings for Retaining Formatting and Formulas</w:t>
            </w:r>
            <w:r w:rsidR="0064603E">
              <w:rPr>
                <w:noProof/>
                <w:webHidden/>
              </w:rPr>
              <w:tab/>
            </w:r>
            <w:r w:rsidR="0064603E">
              <w:rPr>
                <w:noProof/>
                <w:webHidden/>
              </w:rPr>
              <w:fldChar w:fldCharType="begin"/>
            </w:r>
            <w:r w:rsidR="0064603E">
              <w:rPr>
                <w:noProof/>
                <w:webHidden/>
              </w:rPr>
              <w:instrText xml:space="preserve"> PAGEREF _Toc442451761 \h </w:instrText>
            </w:r>
            <w:r w:rsidR="0064603E">
              <w:rPr>
                <w:noProof/>
                <w:webHidden/>
              </w:rPr>
            </w:r>
            <w:r w:rsidR="0064603E">
              <w:rPr>
                <w:noProof/>
                <w:webHidden/>
              </w:rPr>
              <w:fldChar w:fldCharType="separate"/>
            </w:r>
            <w:r w:rsidR="0064603E">
              <w:rPr>
                <w:noProof/>
                <w:webHidden/>
              </w:rPr>
              <w:t>18</w:t>
            </w:r>
            <w:r w:rsidR="0064603E">
              <w:rPr>
                <w:noProof/>
                <w:webHidden/>
              </w:rPr>
              <w:fldChar w:fldCharType="end"/>
            </w:r>
          </w:hyperlink>
        </w:p>
        <w:p w14:paraId="35350B08"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62" w:history="1">
            <w:r w:rsidR="0064603E" w:rsidRPr="00EE2845">
              <w:rPr>
                <w:rStyle w:val="Hyperlink"/>
                <w:noProof/>
              </w:rPr>
              <w:t>UPlan Dimensions in Smart View</w:t>
            </w:r>
            <w:r w:rsidR="0064603E">
              <w:rPr>
                <w:noProof/>
                <w:webHidden/>
              </w:rPr>
              <w:tab/>
            </w:r>
            <w:r w:rsidR="0064603E">
              <w:rPr>
                <w:noProof/>
                <w:webHidden/>
              </w:rPr>
              <w:fldChar w:fldCharType="begin"/>
            </w:r>
            <w:r w:rsidR="0064603E">
              <w:rPr>
                <w:noProof/>
                <w:webHidden/>
              </w:rPr>
              <w:instrText xml:space="preserve"> PAGEREF _Toc442451762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4EF5091F"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63" w:history="1">
            <w:r w:rsidR="0064603E" w:rsidRPr="00EE2845">
              <w:rPr>
                <w:rStyle w:val="Hyperlink"/>
                <w:noProof/>
              </w:rPr>
              <w:t>Period</w:t>
            </w:r>
            <w:r w:rsidR="0064603E">
              <w:rPr>
                <w:noProof/>
                <w:webHidden/>
              </w:rPr>
              <w:tab/>
            </w:r>
            <w:r w:rsidR="0064603E">
              <w:rPr>
                <w:noProof/>
                <w:webHidden/>
              </w:rPr>
              <w:fldChar w:fldCharType="begin"/>
            </w:r>
            <w:r w:rsidR="0064603E">
              <w:rPr>
                <w:noProof/>
                <w:webHidden/>
              </w:rPr>
              <w:instrText xml:space="preserve"> PAGEREF _Toc442451763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296BD496"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64" w:history="1">
            <w:r w:rsidR="0064603E" w:rsidRPr="00EE2845">
              <w:rPr>
                <w:rStyle w:val="Hyperlink"/>
                <w:noProof/>
              </w:rPr>
              <w:t>Years</w:t>
            </w:r>
            <w:r w:rsidR="0064603E">
              <w:rPr>
                <w:noProof/>
                <w:webHidden/>
              </w:rPr>
              <w:tab/>
            </w:r>
            <w:r w:rsidR="0064603E">
              <w:rPr>
                <w:noProof/>
                <w:webHidden/>
              </w:rPr>
              <w:fldChar w:fldCharType="begin"/>
            </w:r>
            <w:r w:rsidR="0064603E">
              <w:rPr>
                <w:noProof/>
                <w:webHidden/>
              </w:rPr>
              <w:instrText xml:space="preserve"> PAGEREF _Toc442451764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28C74EAB"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65" w:history="1">
            <w:r w:rsidR="0064603E" w:rsidRPr="00EE2845">
              <w:rPr>
                <w:rStyle w:val="Hyperlink"/>
                <w:noProof/>
              </w:rPr>
              <w:t>Scenario</w:t>
            </w:r>
            <w:r w:rsidR="0064603E">
              <w:rPr>
                <w:noProof/>
                <w:webHidden/>
              </w:rPr>
              <w:tab/>
            </w:r>
            <w:r w:rsidR="0064603E">
              <w:rPr>
                <w:noProof/>
                <w:webHidden/>
              </w:rPr>
              <w:fldChar w:fldCharType="begin"/>
            </w:r>
            <w:r w:rsidR="0064603E">
              <w:rPr>
                <w:noProof/>
                <w:webHidden/>
              </w:rPr>
              <w:instrText xml:space="preserve"> PAGEREF _Toc442451765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0121B73D"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66" w:history="1">
            <w:r w:rsidR="0064603E" w:rsidRPr="00EE2845">
              <w:rPr>
                <w:rStyle w:val="Hyperlink"/>
                <w:noProof/>
              </w:rPr>
              <w:t>Version</w:t>
            </w:r>
            <w:r w:rsidR="0064603E">
              <w:rPr>
                <w:noProof/>
                <w:webHidden/>
              </w:rPr>
              <w:tab/>
            </w:r>
            <w:r w:rsidR="0064603E">
              <w:rPr>
                <w:noProof/>
                <w:webHidden/>
              </w:rPr>
              <w:fldChar w:fldCharType="begin"/>
            </w:r>
            <w:r w:rsidR="0064603E">
              <w:rPr>
                <w:noProof/>
                <w:webHidden/>
              </w:rPr>
              <w:instrText xml:space="preserve"> PAGEREF _Toc442451766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057F4CB8"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67" w:history="1">
            <w:r w:rsidR="0064603E" w:rsidRPr="00EE2845">
              <w:rPr>
                <w:rStyle w:val="Hyperlink"/>
                <w:noProof/>
              </w:rPr>
              <w:t>Fund</w:t>
            </w:r>
            <w:r w:rsidR="0064603E">
              <w:rPr>
                <w:noProof/>
                <w:webHidden/>
              </w:rPr>
              <w:tab/>
            </w:r>
            <w:r w:rsidR="0064603E">
              <w:rPr>
                <w:noProof/>
                <w:webHidden/>
              </w:rPr>
              <w:fldChar w:fldCharType="begin"/>
            </w:r>
            <w:r w:rsidR="0064603E">
              <w:rPr>
                <w:noProof/>
                <w:webHidden/>
              </w:rPr>
              <w:instrText xml:space="preserve"> PAGEREF _Toc442451767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7FAEF31A"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68" w:history="1">
            <w:r w:rsidR="0064603E" w:rsidRPr="00EE2845">
              <w:rPr>
                <w:rStyle w:val="Hyperlink"/>
                <w:noProof/>
              </w:rPr>
              <w:t>DeptID</w:t>
            </w:r>
            <w:r w:rsidR="0064603E">
              <w:rPr>
                <w:noProof/>
                <w:webHidden/>
              </w:rPr>
              <w:tab/>
            </w:r>
            <w:r w:rsidR="0064603E">
              <w:rPr>
                <w:noProof/>
                <w:webHidden/>
              </w:rPr>
              <w:fldChar w:fldCharType="begin"/>
            </w:r>
            <w:r w:rsidR="0064603E">
              <w:rPr>
                <w:noProof/>
                <w:webHidden/>
              </w:rPr>
              <w:instrText xml:space="preserve"> PAGEREF _Toc442451768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75B123FC"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69" w:history="1">
            <w:r w:rsidR="0064603E" w:rsidRPr="00EE2845">
              <w:rPr>
                <w:rStyle w:val="Hyperlink"/>
                <w:noProof/>
              </w:rPr>
              <w:t>Title Code</w:t>
            </w:r>
            <w:r w:rsidR="0064603E">
              <w:rPr>
                <w:noProof/>
                <w:webHidden/>
              </w:rPr>
              <w:tab/>
            </w:r>
            <w:r w:rsidR="0064603E">
              <w:rPr>
                <w:noProof/>
                <w:webHidden/>
              </w:rPr>
              <w:fldChar w:fldCharType="begin"/>
            </w:r>
            <w:r w:rsidR="0064603E">
              <w:rPr>
                <w:noProof/>
                <w:webHidden/>
              </w:rPr>
              <w:instrText xml:space="preserve"> PAGEREF _Toc442451769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27BE7EF2"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70" w:history="1">
            <w:r w:rsidR="0064603E" w:rsidRPr="00EE2845">
              <w:rPr>
                <w:rStyle w:val="Hyperlink"/>
                <w:noProof/>
              </w:rPr>
              <w:t>Employee</w:t>
            </w:r>
            <w:r w:rsidR="0064603E">
              <w:rPr>
                <w:noProof/>
                <w:webHidden/>
              </w:rPr>
              <w:tab/>
            </w:r>
            <w:r w:rsidR="0064603E">
              <w:rPr>
                <w:noProof/>
                <w:webHidden/>
              </w:rPr>
              <w:fldChar w:fldCharType="begin"/>
            </w:r>
            <w:r w:rsidR="0064603E">
              <w:rPr>
                <w:noProof/>
                <w:webHidden/>
              </w:rPr>
              <w:instrText xml:space="preserve"> PAGEREF _Toc442451770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5218E241"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71" w:history="1">
            <w:r w:rsidR="0064603E" w:rsidRPr="00EE2845">
              <w:rPr>
                <w:rStyle w:val="Hyperlink"/>
                <w:noProof/>
              </w:rPr>
              <w:t>Project</w:t>
            </w:r>
            <w:r w:rsidR="0064603E">
              <w:rPr>
                <w:noProof/>
                <w:webHidden/>
              </w:rPr>
              <w:tab/>
            </w:r>
            <w:r w:rsidR="0064603E">
              <w:rPr>
                <w:noProof/>
                <w:webHidden/>
              </w:rPr>
              <w:fldChar w:fldCharType="begin"/>
            </w:r>
            <w:r w:rsidR="0064603E">
              <w:rPr>
                <w:noProof/>
                <w:webHidden/>
              </w:rPr>
              <w:instrText xml:space="preserve"> PAGEREF _Toc442451771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1FACB760"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72" w:history="1">
            <w:r w:rsidR="0064603E" w:rsidRPr="00EE2845">
              <w:rPr>
                <w:rStyle w:val="Hyperlink"/>
                <w:noProof/>
              </w:rPr>
              <w:t>View</w:t>
            </w:r>
            <w:r w:rsidR="0064603E">
              <w:rPr>
                <w:noProof/>
                <w:webHidden/>
              </w:rPr>
              <w:tab/>
            </w:r>
            <w:r w:rsidR="0064603E">
              <w:rPr>
                <w:noProof/>
                <w:webHidden/>
              </w:rPr>
              <w:fldChar w:fldCharType="begin"/>
            </w:r>
            <w:r w:rsidR="0064603E">
              <w:rPr>
                <w:noProof/>
                <w:webHidden/>
              </w:rPr>
              <w:instrText xml:space="preserve"> PAGEREF _Toc442451772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40039699"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73" w:history="1">
            <w:r w:rsidR="0064603E" w:rsidRPr="00EE2845">
              <w:rPr>
                <w:rStyle w:val="Hyperlink"/>
                <w:noProof/>
              </w:rPr>
              <w:t>Account</w:t>
            </w:r>
            <w:r w:rsidR="0064603E">
              <w:rPr>
                <w:noProof/>
                <w:webHidden/>
              </w:rPr>
              <w:tab/>
            </w:r>
            <w:r w:rsidR="0064603E">
              <w:rPr>
                <w:noProof/>
                <w:webHidden/>
              </w:rPr>
              <w:fldChar w:fldCharType="begin"/>
            </w:r>
            <w:r w:rsidR="0064603E">
              <w:rPr>
                <w:noProof/>
                <w:webHidden/>
              </w:rPr>
              <w:instrText xml:space="preserve"> PAGEREF _Toc442451773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64B53250" w14:textId="77777777" w:rsidR="0064603E" w:rsidRDefault="00066594">
          <w:pPr>
            <w:pStyle w:val="TOC1"/>
            <w:tabs>
              <w:tab w:val="right" w:leader="dot" w:pos="9350"/>
            </w:tabs>
            <w:rPr>
              <w:rFonts w:asciiTheme="minorHAnsi" w:eastAsiaTheme="minorEastAsia" w:hAnsiTheme="minorHAnsi"/>
              <w:b w:val="0"/>
              <w:bCs w:val="0"/>
              <w:caps w:val="0"/>
              <w:noProof/>
              <w:szCs w:val="22"/>
            </w:rPr>
          </w:pPr>
          <w:hyperlink w:anchor="_Toc442451774" w:history="1">
            <w:r w:rsidR="0064603E" w:rsidRPr="00EE2845">
              <w:rPr>
                <w:rStyle w:val="Hyperlink"/>
                <w:noProof/>
              </w:rPr>
              <w:t>Ad Hoc Analysis with Smart View and Essbase</w:t>
            </w:r>
            <w:r w:rsidR="0064603E">
              <w:rPr>
                <w:noProof/>
                <w:webHidden/>
              </w:rPr>
              <w:tab/>
            </w:r>
            <w:r w:rsidR="0064603E">
              <w:rPr>
                <w:noProof/>
                <w:webHidden/>
              </w:rPr>
              <w:fldChar w:fldCharType="begin"/>
            </w:r>
            <w:r w:rsidR="0064603E">
              <w:rPr>
                <w:noProof/>
                <w:webHidden/>
              </w:rPr>
              <w:instrText xml:space="preserve"> PAGEREF _Toc442451774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165812E3"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75" w:history="1">
            <w:r w:rsidR="0064603E" w:rsidRPr="00EE2845">
              <w:rPr>
                <w:rStyle w:val="Hyperlink"/>
                <w:noProof/>
              </w:rPr>
              <w:t>Accessing Essbase via Smart View</w:t>
            </w:r>
            <w:r w:rsidR="0064603E">
              <w:rPr>
                <w:noProof/>
                <w:webHidden/>
              </w:rPr>
              <w:tab/>
            </w:r>
            <w:r w:rsidR="0064603E">
              <w:rPr>
                <w:noProof/>
                <w:webHidden/>
              </w:rPr>
              <w:fldChar w:fldCharType="begin"/>
            </w:r>
            <w:r w:rsidR="0064603E">
              <w:rPr>
                <w:noProof/>
                <w:webHidden/>
              </w:rPr>
              <w:instrText xml:space="preserve"> PAGEREF _Toc442451775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4BD9508D"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76" w:history="1">
            <w:r w:rsidR="0064603E" w:rsidRPr="00EE2845">
              <w:rPr>
                <w:rStyle w:val="Hyperlink"/>
                <w:noProof/>
              </w:rPr>
              <w:t>Navigating the Smart View Ribbon</w:t>
            </w:r>
            <w:r w:rsidR="0064603E">
              <w:rPr>
                <w:noProof/>
                <w:webHidden/>
              </w:rPr>
              <w:tab/>
            </w:r>
            <w:r w:rsidR="0064603E">
              <w:rPr>
                <w:noProof/>
                <w:webHidden/>
              </w:rPr>
              <w:fldChar w:fldCharType="begin"/>
            </w:r>
            <w:r w:rsidR="0064603E">
              <w:rPr>
                <w:noProof/>
                <w:webHidden/>
              </w:rPr>
              <w:instrText xml:space="preserve"> PAGEREF _Toc442451776 \h </w:instrText>
            </w:r>
            <w:r w:rsidR="0064603E">
              <w:rPr>
                <w:noProof/>
                <w:webHidden/>
              </w:rPr>
            </w:r>
            <w:r w:rsidR="0064603E">
              <w:rPr>
                <w:noProof/>
                <w:webHidden/>
              </w:rPr>
              <w:fldChar w:fldCharType="separate"/>
            </w:r>
            <w:r w:rsidR="0064603E">
              <w:rPr>
                <w:noProof/>
                <w:webHidden/>
              </w:rPr>
              <w:t>24</w:t>
            </w:r>
            <w:r w:rsidR="0064603E">
              <w:rPr>
                <w:noProof/>
                <w:webHidden/>
              </w:rPr>
              <w:fldChar w:fldCharType="end"/>
            </w:r>
          </w:hyperlink>
        </w:p>
        <w:p w14:paraId="6AF41300"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77" w:history="1">
            <w:r w:rsidR="0064603E" w:rsidRPr="00EE2845">
              <w:rPr>
                <w:rStyle w:val="Hyperlink"/>
                <w:noProof/>
              </w:rPr>
              <w:t>Undo</w:t>
            </w:r>
            <w:r w:rsidR="0064603E">
              <w:rPr>
                <w:noProof/>
                <w:webHidden/>
              </w:rPr>
              <w:tab/>
            </w:r>
            <w:r w:rsidR="0064603E">
              <w:rPr>
                <w:noProof/>
                <w:webHidden/>
              </w:rPr>
              <w:fldChar w:fldCharType="begin"/>
            </w:r>
            <w:r w:rsidR="0064603E">
              <w:rPr>
                <w:noProof/>
                <w:webHidden/>
              </w:rPr>
              <w:instrText xml:space="preserve"> PAGEREF _Toc442451777 \h </w:instrText>
            </w:r>
            <w:r w:rsidR="0064603E">
              <w:rPr>
                <w:noProof/>
                <w:webHidden/>
              </w:rPr>
            </w:r>
            <w:r w:rsidR="0064603E">
              <w:rPr>
                <w:noProof/>
                <w:webHidden/>
              </w:rPr>
              <w:fldChar w:fldCharType="separate"/>
            </w:r>
            <w:r w:rsidR="0064603E">
              <w:rPr>
                <w:noProof/>
                <w:webHidden/>
              </w:rPr>
              <w:t>24</w:t>
            </w:r>
            <w:r w:rsidR="0064603E">
              <w:rPr>
                <w:noProof/>
                <w:webHidden/>
              </w:rPr>
              <w:fldChar w:fldCharType="end"/>
            </w:r>
          </w:hyperlink>
        </w:p>
        <w:p w14:paraId="3089E8C7"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78" w:history="1">
            <w:r w:rsidR="0064603E" w:rsidRPr="00EE2845">
              <w:rPr>
                <w:rStyle w:val="Hyperlink"/>
                <w:noProof/>
              </w:rPr>
              <w:t>Refresh</w:t>
            </w:r>
            <w:r w:rsidR="0064603E">
              <w:rPr>
                <w:noProof/>
                <w:webHidden/>
              </w:rPr>
              <w:tab/>
            </w:r>
            <w:r w:rsidR="0064603E">
              <w:rPr>
                <w:noProof/>
                <w:webHidden/>
              </w:rPr>
              <w:fldChar w:fldCharType="begin"/>
            </w:r>
            <w:r w:rsidR="0064603E">
              <w:rPr>
                <w:noProof/>
                <w:webHidden/>
              </w:rPr>
              <w:instrText xml:space="preserve"> PAGEREF _Toc442451778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35B3E4D9"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79" w:history="1">
            <w:r w:rsidR="0064603E" w:rsidRPr="00EE2845">
              <w:rPr>
                <w:rStyle w:val="Hyperlink"/>
                <w:noProof/>
              </w:rPr>
              <w:t>Options</w:t>
            </w:r>
            <w:r w:rsidR="0064603E">
              <w:rPr>
                <w:noProof/>
                <w:webHidden/>
              </w:rPr>
              <w:tab/>
            </w:r>
            <w:r w:rsidR="0064603E">
              <w:rPr>
                <w:noProof/>
                <w:webHidden/>
              </w:rPr>
              <w:fldChar w:fldCharType="begin"/>
            </w:r>
            <w:r w:rsidR="0064603E">
              <w:rPr>
                <w:noProof/>
                <w:webHidden/>
              </w:rPr>
              <w:instrText xml:space="preserve"> PAGEREF _Toc442451779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515F2868"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80" w:history="1">
            <w:r w:rsidR="0064603E" w:rsidRPr="00EE2845">
              <w:rPr>
                <w:rStyle w:val="Hyperlink"/>
                <w:noProof/>
              </w:rPr>
              <w:t>Panel</w:t>
            </w:r>
            <w:r w:rsidR="0064603E">
              <w:rPr>
                <w:noProof/>
                <w:webHidden/>
              </w:rPr>
              <w:tab/>
            </w:r>
            <w:r w:rsidR="0064603E">
              <w:rPr>
                <w:noProof/>
                <w:webHidden/>
              </w:rPr>
              <w:fldChar w:fldCharType="begin"/>
            </w:r>
            <w:r w:rsidR="0064603E">
              <w:rPr>
                <w:noProof/>
                <w:webHidden/>
              </w:rPr>
              <w:instrText xml:space="preserve"> PAGEREF _Toc442451780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4A9DF3E0"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81" w:history="1">
            <w:r w:rsidR="0064603E" w:rsidRPr="00EE2845">
              <w:rPr>
                <w:rStyle w:val="Hyperlink"/>
                <w:noProof/>
              </w:rPr>
              <w:t>Submit Data</w:t>
            </w:r>
            <w:r w:rsidR="0064603E">
              <w:rPr>
                <w:noProof/>
                <w:webHidden/>
              </w:rPr>
              <w:tab/>
            </w:r>
            <w:r w:rsidR="0064603E">
              <w:rPr>
                <w:noProof/>
                <w:webHidden/>
              </w:rPr>
              <w:fldChar w:fldCharType="begin"/>
            </w:r>
            <w:r w:rsidR="0064603E">
              <w:rPr>
                <w:noProof/>
                <w:webHidden/>
              </w:rPr>
              <w:instrText xml:space="preserve"> PAGEREF _Toc442451781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28A1A6E7"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82" w:history="1">
            <w:r w:rsidR="0064603E" w:rsidRPr="00EE2845">
              <w:rPr>
                <w:rStyle w:val="Hyperlink"/>
                <w:noProof/>
              </w:rPr>
              <w:t>Navigating the Essbase Ribbon</w:t>
            </w:r>
            <w:r w:rsidR="0064603E">
              <w:rPr>
                <w:noProof/>
                <w:webHidden/>
              </w:rPr>
              <w:tab/>
            </w:r>
            <w:r w:rsidR="0064603E">
              <w:rPr>
                <w:noProof/>
                <w:webHidden/>
              </w:rPr>
              <w:fldChar w:fldCharType="begin"/>
            </w:r>
            <w:r w:rsidR="0064603E">
              <w:rPr>
                <w:noProof/>
                <w:webHidden/>
              </w:rPr>
              <w:instrText xml:space="preserve"> PAGEREF _Toc442451782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5C8CAD2E"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83" w:history="1">
            <w:r w:rsidR="0064603E" w:rsidRPr="00EE2845">
              <w:rPr>
                <w:rStyle w:val="Hyperlink"/>
                <w:noProof/>
              </w:rPr>
              <w:t>Zoom In</w:t>
            </w:r>
            <w:r w:rsidR="0064603E">
              <w:rPr>
                <w:noProof/>
                <w:webHidden/>
              </w:rPr>
              <w:tab/>
            </w:r>
            <w:r w:rsidR="0064603E">
              <w:rPr>
                <w:noProof/>
                <w:webHidden/>
              </w:rPr>
              <w:fldChar w:fldCharType="begin"/>
            </w:r>
            <w:r w:rsidR="0064603E">
              <w:rPr>
                <w:noProof/>
                <w:webHidden/>
              </w:rPr>
              <w:instrText xml:space="preserve"> PAGEREF _Toc442451783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1BDC9F92"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84" w:history="1">
            <w:r w:rsidR="0064603E" w:rsidRPr="00EE2845">
              <w:rPr>
                <w:rStyle w:val="Hyperlink"/>
                <w:noProof/>
              </w:rPr>
              <w:t>Zoom Out</w:t>
            </w:r>
            <w:r w:rsidR="0064603E">
              <w:rPr>
                <w:noProof/>
                <w:webHidden/>
              </w:rPr>
              <w:tab/>
            </w:r>
            <w:r w:rsidR="0064603E">
              <w:rPr>
                <w:noProof/>
                <w:webHidden/>
              </w:rPr>
              <w:fldChar w:fldCharType="begin"/>
            </w:r>
            <w:r w:rsidR="0064603E">
              <w:rPr>
                <w:noProof/>
                <w:webHidden/>
              </w:rPr>
              <w:instrText xml:space="preserve"> PAGEREF _Toc442451784 \h </w:instrText>
            </w:r>
            <w:r w:rsidR="0064603E">
              <w:rPr>
                <w:noProof/>
                <w:webHidden/>
              </w:rPr>
            </w:r>
            <w:r w:rsidR="0064603E">
              <w:rPr>
                <w:noProof/>
                <w:webHidden/>
              </w:rPr>
              <w:fldChar w:fldCharType="separate"/>
            </w:r>
            <w:r w:rsidR="0064603E">
              <w:rPr>
                <w:noProof/>
                <w:webHidden/>
              </w:rPr>
              <w:t>26</w:t>
            </w:r>
            <w:r w:rsidR="0064603E">
              <w:rPr>
                <w:noProof/>
                <w:webHidden/>
              </w:rPr>
              <w:fldChar w:fldCharType="end"/>
            </w:r>
          </w:hyperlink>
        </w:p>
        <w:p w14:paraId="79E2600E"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85" w:history="1">
            <w:r w:rsidR="0064603E" w:rsidRPr="00EE2845">
              <w:rPr>
                <w:rStyle w:val="Hyperlink"/>
                <w:noProof/>
              </w:rPr>
              <w:t>Pivot</w:t>
            </w:r>
            <w:r w:rsidR="0064603E">
              <w:rPr>
                <w:noProof/>
                <w:webHidden/>
              </w:rPr>
              <w:tab/>
            </w:r>
            <w:r w:rsidR="0064603E">
              <w:rPr>
                <w:noProof/>
                <w:webHidden/>
              </w:rPr>
              <w:fldChar w:fldCharType="begin"/>
            </w:r>
            <w:r w:rsidR="0064603E">
              <w:rPr>
                <w:noProof/>
                <w:webHidden/>
              </w:rPr>
              <w:instrText xml:space="preserve"> PAGEREF _Toc442451785 \h </w:instrText>
            </w:r>
            <w:r w:rsidR="0064603E">
              <w:rPr>
                <w:noProof/>
                <w:webHidden/>
              </w:rPr>
            </w:r>
            <w:r w:rsidR="0064603E">
              <w:rPr>
                <w:noProof/>
                <w:webHidden/>
              </w:rPr>
              <w:fldChar w:fldCharType="separate"/>
            </w:r>
            <w:r w:rsidR="0064603E">
              <w:rPr>
                <w:noProof/>
                <w:webHidden/>
              </w:rPr>
              <w:t>26</w:t>
            </w:r>
            <w:r w:rsidR="0064603E">
              <w:rPr>
                <w:noProof/>
                <w:webHidden/>
              </w:rPr>
              <w:fldChar w:fldCharType="end"/>
            </w:r>
          </w:hyperlink>
        </w:p>
        <w:p w14:paraId="7C8BE5E1"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86" w:history="1">
            <w:r w:rsidR="0064603E" w:rsidRPr="00EE2845">
              <w:rPr>
                <w:rStyle w:val="Hyperlink"/>
                <w:noProof/>
              </w:rPr>
              <w:t>Keep Only</w:t>
            </w:r>
            <w:r w:rsidR="0064603E">
              <w:rPr>
                <w:noProof/>
                <w:webHidden/>
              </w:rPr>
              <w:tab/>
            </w:r>
            <w:r w:rsidR="0064603E">
              <w:rPr>
                <w:noProof/>
                <w:webHidden/>
              </w:rPr>
              <w:fldChar w:fldCharType="begin"/>
            </w:r>
            <w:r w:rsidR="0064603E">
              <w:rPr>
                <w:noProof/>
                <w:webHidden/>
              </w:rPr>
              <w:instrText xml:space="preserve"> PAGEREF _Toc442451786 \h </w:instrText>
            </w:r>
            <w:r w:rsidR="0064603E">
              <w:rPr>
                <w:noProof/>
                <w:webHidden/>
              </w:rPr>
            </w:r>
            <w:r w:rsidR="0064603E">
              <w:rPr>
                <w:noProof/>
                <w:webHidden/>
              </w:rPr>
              <w:fldChar w:fldCharType="separate"/>
            </w:r>
            <w:r w:rsidR="0064603E">
              <w:rPr>
                <w:noProof/>
                <w:webHidden/>
              </w:rPr>
              <w:t>26</w:t>
            </w:r>
            <w:r w:rsidR="0064603E">
              <w:rPr>
                <w:noProof/>
                <w:webHidden/>
              </w:rPr>
              <w:fldChar w:fldCharType="end"/>
            </w:r>
          </w:hyperlink>
        </w:p>
        <w:p w14:paraId="1DFEDF0D"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87" w:history="1">
            <w:r w:rsidR="0064603E" w:rsidRPr="00EE2845">
              <w:rPr>
                <w:rStyle w:val="Hyperlink"/>
                <w:noProof/>
              </w:rPr>
              <w:t>Remove Only</w:t>
            </w:r>
            <w:r w:rsidR="0064603E">
              <w:rPr>
                <w:noProof/>
                <w:webHidden/>
              </w:rPr>
              <w:tab/>
            </w:r>
            <w:r w:rsidR="0064603E">
              <w:rPr>
                <w:noProof/>
                <w:webHidden/>
              </w:rPr>
              <w:fldChar w:fldCharType="begin"/>
            </w:r>
            <w:r w:rsidR="0064603E">
              <w:rPr>
                <w:noProof/>
                <w:webHidden/>
              </w:rPr>
              <w:instrText xml:space="preserve"> PAGEREF _Toc442451787 \h </w:instrText>
            </w:r>
            <w:r w:rsidR="0064603E">
              <w:rPr>
                <w:noProof/>
                <w:webHidden/>
              </w:rPr>
            </w:r>
            <w:r w:rsidR="0064603E">
              <w:rPr>
                <w:noProof/>
                <w:webHidden/>
              </w:rPr>
              <w:fldChar w:fldCharType="separate"/>
            </w:r>
            <w:r w:rsidR="0064603E">
              <w:rPr>
                <w:noProof/>
                <w:webHidden/>
              </w:rPr>
              <w:t>26</w:t>
            </w:r>
            <w:r w:rsidR="0064603E">
              <w:rPr>
                <w:noProof/>
                <w:webHidden/>
              </w:rPr>
              <w:fldChar w:fldCharType="end"/>
            </w:r>
          </w:hyperlink>
        </w:p>
        <w:p w14:paraId="55BFC85E"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88" w:history="1">
            <w:r w:rsidR="0064603E" w:rsidRPr="00EE2845">
              <w:rPr>
                <w:rStyle w:val="Hyperlink"/>
                <w:noProof/>
              </w:rPr>
              <w:t>Member Selection</w:t>
            </w:r>
            <w:r w:rsidR="0064603E">
              <w:rPr>
                <w:noProof/>
                <w:webHidden/>
              </w:rPr>
              <w:tab/>
            </w:r>
            <w:r w:rsidR="0064603E">
              <w:rPr>
                <w:noProof/>
                <w:webHidden/>
              </w:rPr>
              <w:fldChar w:fldCharType="begin"/>
            </w:r>
            <w:r w:rsidR="0064603E">
              <w:rPr>
                <w:noProof/>
                <w:webHidden/>
              </w:rPr>
              <w:instrText xml:space="preserve"> PAGEREF _Toc442451788 \h </w:instrText>
            </w:r>
            <w:r w:rsidR="0064603E">
              <w:rPr>
                <w:noProof/>
                <w:webHidden/>
              </w:rPr>
            </w:r>
            <w:r w:rsidR="0064603E">
              <w:rPr>
                <w:noProof/>
                <w:webHidden/>
              </w:rPr>
              <w:fldChar w:fldCharType="separate"/>
            </w:r>
            <w:r w:rsidR="0064603E">
              <w:rPr>
                <w:noProof/>
                <w:webHidden/>
              </w:rPr>
              <w:t>26</w:t>
            </w:r>
            <w:r w:rsidR="0064603E">
              <w:rPr>
                <w:noProof/>
                <w:webHidden/>
              </w:rPr>
              <w:fldChar w:fldCharType="end"/>
            </w:r>
          </w:hyperlink>
        </w:p>
        <w:p w14:paraId="3976A566"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89" w:history="1">
            <w:r w:rsidR="0064603E" w:rsidRPr="00EE2845">
              <w:rPr>
                <w:rStyle w:val="Hyperlink"/>
                <w:noProof/>
              </w:rPr>
              <w:t>Refresh</w:t>
            </w:r>
            <w:r w:rsidR="0064603E">
              <w:rPr>
                <w:noProof/>
                <w:webHidden/>
              </w:rPr>
              <w:tab/>
            </w:r>
            <w:r w:rsidR="0064603E">
              <w:rPr>
                <w:noProof/>
                <w:webHidden/>
              </w:rPr>
              <w:fldChar w:fldCharType="begin"/>
            </w:r>
            <w:r w:rsidR="0064603E">
              <w:rPr>
                <w:noProof/>
                <w:webHidden/>
              </w:rPr>
              <w:instrText xml:space="preserve"> PAGEREF _Toc442451789 \h </w:instrText>
            </w:r>
            <w:r w:rsidR="0064603E">
              <w:rPr>
                <w:noProof/>
                <w:webHidden/>
              </w:rPr>
            </w:r>
            <w:r w:rsidR="0064603E">
              <w:rPr>
                <w:noProof/>
                <w:webHidden/>
              </w:rPr>
              <w:fldChar w:fldCharType="separate"/>
            </w:r>
            <w:r w:rsidR="0064603E">
              <w:rPr>
                <w:noProof/>
                <w:webHidden/>
              </w:rPr>
              <w:t>29</w:t>
            </w:r>
            <w:r w:rsidR="0064603E">
              <w:rPr>
                <w:noProof/>
                <w:webHidden/>
              </w:rPr>
              <w:fldChar w:fldCharType="end"/>
            </w:r>
          </w:hyperlink>
        </w:p>
        <w:p w14:paraId="17B41F6F"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90" w:history="1">
            <w:r w:rsidR="0064603E" w:rsidRPr="00EE2845">
              <w:rPr>
                <w:rStyle w:val="Hyperlink"/>
                <w:noProof/>
              </w:rPr>
              <w:t>Change Alias</w:t>
            </w:r>
            <w:r w:rsidR="0064603E">
              <w:rPr>
                <w:noProof/>
                <w:webHidden/>
              </w:rPr>
              <w:tab/>
            </w:r>
            <w:r w:rsidR="0064603E">
              <w:rPr>
                <w:noProof/>
                <w:webHidden/>
              </w:rPr>
              <w:fldChar w:fldCharType="begin"/>
            </w:r>
            <w:r w:rsidR="0064603E">
              <w:rPr>
                <w:noProof/>
                <w:webHidden/>
              </w:rPr>
              <w:instrText xml:space="preserve"> PAGEREF _Toc442451790 \h </w:instrText>
            </w:r>
            <w:r w:rsidR="0064603E">
              <w:rPr>
                <w:noProof/>
                <w:webHidden/>
              </w:rPr>
            </w:r>
            <w:r w:rsidR="0064603E">
              <w:rPr>
                <w:noProof/>
                <w:webHidden/>
              </w:rPr>
              <w:fldChar w:fldCharType="separate"/>
            </w:r>
            <w:r w:rsidR="0064603E">
              <w:rPr>
                <w:noProof/>
                <w:webHidden/>
              </w:rPr>
              <w:t>30</w:t>
            </w:r>
            <w:r w:rsidR="0064603E">
              <w:rPr>
                <w:noProof/>
                <w:webHidden/>
              </w:rPr>
              <w:fldChar w:fldCharType="end"/>
            </w:r>
          </w:hyperlink>
        </w:p>
        <w:p w14:paraId="7426B5F2"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91" w:history="1">
            <w:r w:rsidR="0064603E" w:rsidRPr="00EE2845">
              <w:rPr>
                <w:rStyle w:val="Hyperlink"/>
                <w:noProof/>
              </w:rPr>
              <w:t>Point of View (POV)</w:t>
            </w:r>
            <w:r w:rsidR="0064603E">
              <w:rPr>
                <w:noProof/>
                <w:webHidden/>
              </w:rPr>
              <w:tab/>
            </w:r>
            <w:r w:rsidR="0064603E">
              <w:rPr>
                <w:noProof/>
                <w:webHidden/>
              </w:rPr>
              <w:fldChar w:fldCharType="begin"/>
            </w:r>
            <w:r w:rsidR="0064603E">
              <w:rPr>
                <w:noProof/>
                <w:webHidden/>
              </w:rPr>
              <w:instrText xml:space="preserve"> PAGEREF _Toc442451791 \h </w:instrText>
            </w:r>
            <w:r w:rsidR="0064603E">
              <w:rPr>
                <w:noProof/>
                <w:webHidden/>
              </w:rPr>
            </w:r>
            <w:r w:rsidR="0064603E">
              <w:rPr>
                <w:noProof/>
                <w:webHidden/>
              </w:rPr>
              <w:fldChar w:fldCharType="separate"/>
            </w:r>
            <w:r w:rsidR="0064603E">
              <w:rPr>
                <w:noProof/>
                <w:webHidden/>
              </w:rPr>
              <w:t>30</w:t>
            </w:r>
            <w:r w:rsidR="0064603E">
              <w:rPr>
                <w:noProof/>
                <w:webHidden/>
              </w:rPr>
              <w:fldChar w:fldCharType="end"/>
            </w:r>
          </w:hyperlink>
        </w:p>
        <w:p w14:paraId="0C1EEFD7"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92" w:history="1">
            <w:r w:rsidR="0064603E" w:rsidRPr="00EE2845">
              <w:rPr>
                <w:rStyle w:val="Hyperlink"/>
                <w:noProof/>
              </w:rPr>
              <w:t>POV Option 1 (Default): POV Dimensions in the top row</w:t>
            </w:r>
            <w:r w:rsidR="0064603E">
              <w:rPr>
                <w:noProof/>
                <w:webHidden/>
              </w:rPr>
              <w:tab/>
            </w:r>
            <w:r w:rsidR="0064603E">
              <w:rPr>
                <w:noProof/>
                <w:webHidden/>
              </w:rPr>
              <w:fldChar w:fldCharType="begin"/>
            </w:r>
            <w:r w:rsidR="0064603E">
              <w:rPr>
                <w:noProof/>
                <w:webHidden/>
              </w:rPr>
              <w:instrText xml:space="preserve"> PAGEREF _Toc442451792 \h </w:instrText>
            </w:r>
            <w:r w:rsidR="0064603E">
              <w:rPr>
                <w:noProof/>
                <w:webHidden/>
              </w:rPr>
            </w:r>
            <w:r w:rsidR="0064603E">
              <w:rPr>
                <w:noProof/>
                <w:webHidden/>
              </w:rPr>
              <w:fldChar w:fldCharType="separate"/>
            </w:r>
            <w:r w:rsidR="0064603E">
              <w:rPr>
                <w:noProof/>
                <w:webHidden/>
              </w:rPr>
              <w:t>30</w:t>
            </w:r>
            <w:r w:rsidR="0064603E">
              <w:rPr>
                <w:noProof/>
                <w:webHidden/>
              </w:rPr>
              <w:fldChar w:fldCharType="end"/>
            </w:r>
          </w:hyperlink>
        </w:p>
        <w:p w14:paraId="19E3C660"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93" w:history="1">
            <w:r w:rsidR="0064603E" w:rsidRPr="00EE2845">
              <w:rPr>
                <w:rStyle w:val="Hyperlink"/>
                <w:noProof/>
              </w:rPr>
              <w:t>POV Option 2: POV Dimensions floating in the worksheet</w:t>
            </w:r>
            <w:r w:rsidR="0064603E">
              <w:rPr>
                <w:noProof/>
                <w:webHidden/>
              </w:rPr>
              <w:tab/>
            </w:r>
            <w:r w:rsidR="0064603E">
              <w:rPr>
                <w:noProof/>
                <w:webHidden/>
              </w:rPr>
              <w:fldChar w:fldCharType="begin"/>
            </w:r>
            <w:r w:rsidR="0064603E">
              <w:rPr>
                <w:noProof/>
                <w:webHidden/>
              </w:rPr>
              <w:instrText xml:space="preserve"> PAGEREF _Toc442451793 \h </w:instrText>
            </w:r>
            <w:r w:rsidR="0064603E">
              <w:rPr>
                <w:noProof/>
                <w:webHidden/>
              </w:rPr>
            </w:r>
            <w:r w:rsidR="0064603E">
              <w:rPr>
                <w:noProof/>
                <w:webHidden/>
              </w:rPr>
              <w:fldChar w:fldCharType="separate"/>
            </w:r>
            <w:r w:rsidR="0064603E">
              <w:rPr>
                <w:noProof/>
                <w:webHidden/>
              </w:rPr>
              <w:t>30</w:t>
            </w:r>
            <w:r w:rsidR="0064603E">
              <w:rPr>
                <w:noProof/>
                <w:webHidden/>
              </w:rPr>
              <w:fldChar w:fldCharType="end"/>
            </w:r>
          </w:hyperlink>
        </w:p>
        <w:p w14:paraId="523E1E5A"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94" w:history="1">
            <w:r w:rsidR="0064603E" w:rsidRPr="00EE2845">
              <w:rPr>
                <w:rStyle w:val="Hyperlink"/>
                <w:noProof/>
              </w:rPr>
              <w:t>POV Option 3: POV Dimensions fixed above the top row</w:t>
            </w:r>
            <w:r w:rsidR="0064603E">
              <w:rPr>
                <w:noProof/>
                <w:webHidden/>
              </w:rPr>
              <w:tab/>
            </w:r>
            <w:r w:rsidR="0064603E">
              <w:rPr>
                <w:noProof/>
                <w:webHidden/>
              </w:rPr>
              <w:fldChar w:fldCharType="begin"/>
            </w:r>
            <w:r w:rsidR="0064603E">
              <w:rPr>
                <w:noProof/>
                <w:webHidden/>
              </w:rPr>
              <w:instrText xml:space="preserve"> PAGEREF _Toc442451794 \h </w:instrText>
            </w:r>
            <w:r w:rsidR="0064603E">
              <w:rPr>
                <w:noProof/>
                <w:webHidden/>
              </w:rPr>
            </w:r>
            <w:r w:rsidR="0064603E">
              <w:rPr>
                <w:noProof/>
                <w:webHidden/>
              </w:rPr>
              <w:fldChar w:fldCharType="separate"/>
            </w:r>
            <w:r w:rsidR="0064603E">
              <w:rPr>
                <w:noProof/>
                <w:webHidden/>
              </w:rPr>
              <w:t>31</w:t>
            </w:r>
            <w:r w:rsidR="0064603E">
              <w:rPr>
                <w:noProof/>
                <w:webHidden/>
              </w:rPr>
              <w:fldChar w:fldCharType="end"/>
            </w:r>
          </w:hyperlink>
        </w:p>
        <w:p w14:paraId="341F357E"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95" w:history="1">
            <w:r w:rsidR="0064603E" w:rsidRPr="00EE2845">
              <w:rPr>
                <w:rStyle w:val="Hyperlink"/>
                <w:noProof/>
              </w:rPr>
              <w:t>Moving Dimensions with Pivot</w:t>
            </w:r>
            <w:r w:rsidR="0064603E">
              <w:rPr>
                <w:noProof/>
                <w:webHidden/>
              </w:rPr>
              <w:tab/>
            </w:r>
            <w:r w:rsidR="0064603E">
              <w:rPr>
                <w:noProof/>
                <w:webHidden/>
              </w:rPr>
              <w:fldChar w:fldCharType="begin"/>
            </w:r>
            <w:r w:rsidR="0064603E">
              <w:rPr>
                <w:noProof/>
                <w:webHidden/>
              </w:rPr>
              <w:instrText xml:space="preserve"> PAGEREF _Toc442451795 \h </w:instrText>
            </w:r>
            <w:r w:rsidR="0064603E">
              <w:rPr>
                <w:noProof/>
                <w:webHidden/>
              </w:rPr>
            </w:r>
            <w:r w:rsidR="0064603E">
              <w:rPr>
                <w:noProof/>
                <w:webHidden/>
              </w:rPr>
              <w:fldChar w:fldCharType="separate"/>
            </w:r>
            <w:r w:rsidR="0064603E">
              <w:rPr>
                <w:noProof/>
                <w:webHidden/>
              </w:rPr>
              <w:t>31</w:t>
            </w:r>
            <w:r w:rsidR="0064603E">
              <w:rPr>
                <w:noProof/>
                <w:webHidden/>
              </w:rPr>
              <w:fldChar w:fldCharType="end"/>
            </w:r>
          </w:hyperlink>
        </w:p>
        <w:p w14:paraId="2C53F199"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96" w:history="1">
            <w:r w:rsidR="0064603E" w:rsidRPr="00EE2845">
              <w:rPr>
                <w:rStyle w:val="Hyperlink"/>
                <w:noProof/>
              </w:rPr>
              <w:t>Pivot Option 1: Using the Pivot Button</w:t>
            </w:r>
            <w:r w:rsidR="0064603E">
              <w:rPr>
                <w:noProof/>
                <w:webHidden/>
              </w:rPr>
              <w:tab/>
            </w:r>
            <w:r w:rsidR="0064603E">
              <w:rPr>
                <w:noProof/>
                <w:webHidden/>
              </w:rPr>
              <w:fldChar w:fldCharType="begin"/>
            </w:r>
            <w:r w:rsidR="0064603E">
              <w:rPr>
                <w:noProof/>
                <w:webHidden/>
              </w:rPr>
              <w:instrText xml:space="preserve"> PAGEREF _Toc442451796 \h </w:instrText>
            </w:r>
            <w:r w:rsidR="0064603E">
              <w:rPr>
                <w:noProof/>
                <w:webHidden/>
              </w:rPr>
            </w:r>
            <w:r w:rsidR="0064603E">
              <w:rPr>
                <w:noProof/>
                <w:webHidden/>
              </w:rPr>
              <w:fldChar w:fldCharType="separate"/>
            </w:r>
            <w:r w:rsidR="0064603E">
              <w:rPr>
                <w:noProof/>
                <w:webHidden/>
              </w:rPr>
              <w:t>31</w:t>
            </w:r>
            <w:r w:rsidR="0064603E">
              <w:rPr>
                <w:noProof/>
                <w:webHidden/>
              </w:rPr>
              <w:fldChar w:fldCharType="end"/>
            </w:r>
          </w:hyperlink>
        </w:p>
        <w:p w14:paraId="2B6857B8"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97" w:history="1">
            <w:r w:rsidR="0064603E" w:rsidRPr="00EE2845">
              <w:rPr>
                <w:rStyle w:val="Hyperlink"/>
                <w:noProof/>
              </w:rPr>
              <w:t>Pivot Option 2: Left-click to drag and drop</w:t>
            </w:r>
            <w:r w:rsidR="0064603E">
              <w:rPr>
                <w:noProof/>
                <w:webHidden/>
              </w:rPr>
              <w:tab/>
            </w:r>
            <w:r w:rsidR="0064603E">
              <w:rPr>
                <w:noProof/>
                <w:webHidden/>
              </w:rPr>
              <w:fldChar w:fldCharType="begin"/>
            </w:r>
            <w:r w:rsidR="0064603E">
              <w:rPr>
                <w:noProof/>
                <w:webHidden/>
              </w:rPr>
              <w:instrText xml:space="preserve"> PAGEREF _Toc442451797 \h </w:instrText>
            </w:r>
            <w:r w:rsidR="0064603E">
              <w:rPr>
                <w:noProof/>
                <w:webHidden/>
              </w:rPr>
            </w:r>
            <w:r w:rsidR="0064603E">
              <w:rPr>
                <w:noProof/>
                <w:webHidden/>
              </w:rPr>
              <w:fldChar w:fldCharType="separate"/>
            </w:r>
            <w:r w:rsidR="0064603E">
              <w:rPr>
                <w:noProof/>
                <w:webHidden/>
              </w:rPr>
              <w:t>32</w:t>
            </w:r>
            <w:r w:rsidR="0064603E">
              <w:rPr>
                <w:noProof/>
                <w:webHidden/>
              </w:rPr>
              <w:fldChar w:fldCharType="end"/>
            </w:r>
          </w:hyperlink>
        </w:p>
        <w:p w14:paraId="5CF9FF37"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798" w:history="1">
            <w:r w:rsidR="0064603E" w:rsidRPr="00EE2845">
              <w:rPr>
                <w:rStyle w:val="Hyperlink"/>
                <w:noProof/>
              </w:rPr>
              <w:t>Pivot Option 3: Right click to drag and drop</w:t>
            </w:r>
            <w:r w:rsidR="0064603E">
              <w:rPr>
                <w:noProof/>
                <w:webHidden/>
              </w:rPr>
              <w:tab/>
            </w:r>
            <w:r w:rsidR="0064603E">
              <w:rPr>
                <w:noProof/>
                <w:webHidden/>
              </w:rPr>
              <w:fldChar w:fldCharType="begin"/>
            </w:r>
            <w:r w:rsidR="0064603E">
              <w:rPr>
                <w:noProof/>
                <w:webHidden/>
              </w:rPr>
              <w:instrText xml:space="preserve"> PAGEREF _Toc442451798 \h </w:instrText>
            </w:r>
            <w:r w:rsidR="0064603E">
              <w:rPr>
                <w:noProof/>
                <w:webHidden/>
              </w:rPr>
            </w:r>
            <w:r w:rsidR="0064603E">
              <w:rPr>
                <w:noProof/>
                <w:webHidden/>
              </w:rPr>
              <w:fldChar w:fldCharType="separate"/>
            </w:r>
            <w:r w:rsidR="0064603E">
              <w:rPr>
                <w:noProof/>
                <w:webHidden/>
              </w:rPr>
              <w:t>32</w:t>
            </w:r>
            <w:r w:rsidR="0064603E">
              <w:rPr>
                <w:noProof/>
                <w:webHidden/>
              </w:rPr>
              <w:fldChar w:fldCharType="end"/>
            </w:r>
          </w:hyperlink>
        </w:p>
        <w:p w14:paraId="7DC0C4DB"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799" w:history="1">
            <w:r w:rsidR="0064603E" w:rsidRPr="00EE2845">
              <w:rPr>
                <w:rStyle w:val="Hyperlink"/>
                <w:noProof/>
              </w:rPr>
              <w:t>Populating Dimensions</w:t>
            </w:r>
            <w:r w:rsidR="0064603E">
              <w:rPr>
                <w:noProof/>
                <w:webHidden/>
              </w:rPr>
              <w:tab/>
            </w:r>
            <w:r w:rsidR="0064603E">
              <w:rPr>
                <w:noProof/>
                <w:webHidden/>
              </w:rPr>
              <w:fldChar w:fldCharType="begin"/>
            </w:r>
            <w:r w:rsidR="0064603E">
              <w:rPr>
                <w:noProof/>
                <w:webHidden/>
              </w:rPr>
              <w:instrText xml:space="preserve"> PAGEREF _Toc442451799 \h </w:instrText>
            </w:r>
            <w:r w:rsidR="0064603E">
              <w:rPr>
                <w:noProof/>
                <w:webHidden/>
              </w:rPr>
            </w:r>
            <w:r w:rsidR="0064603E">
              <w:rPr>
                <w:noProof/>
                <w:webHidden/>
              </w:rPr>
              <w:fldChar w:fldCharType="separate"/>
            </w:r>
            <w:r w:rsidR="0064603E">
              <w:rPr>
                <w:noProof/>
                <w:webHidden/>
              </w:rPr>
              <w:t>32</w:t>
            </w:r>
            <w:r w:rsidR="0064603E">
              <w:rPr>
                <w:noProof/>
                <w:webHidden/>
              </w:rPr>
              <w:fldChar w:fldCharType="end"/>
            </w:r>
          </w:hyperlink>
        </w:p>
        <w:p w14:paraId="674D0AA1"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800" w:history="1">
            <w:r w:rsidR="0064603E" w:rsidRPr="00EE2845">
              <w:rPr>
                <w:rStyle w:val="Hyperlink"/>
                <w:noProof/>
              </w:rPr>
              <w:t>Typing Members directly into the cell</w:t>
            </w:r>
            <w:r w:rsidR="0064603E">
              <w:rPr>
                <w:noProof/>
                <w:webHidden/>
              </w:rPr>
              <w:tab/>
            </w:r>
            <w:r w:rsidR="0064603E">
              <w:rPr>
                <w:noProof/>
                <w:webHidden/>
              </w:rPr>
              <w:fldChar w:fldCharType="begin"/>
            </w:r>
            <w:r w:rsidR="0064603E">
              <w:rPr>
                <w:noProof/>
                <w:webHidden/>
              </w:rPr>
              <w:instrText xml:space="preserve"> PAGEREF _Toc442451800 \h </w:instrText>
            </w:r>
            <w:r w:rsidR="0064603E">
              <w:rPr>
                <w:noProof/>
                <w:webHidden/>
              </w:rPr>
            </w:r>
            <w:r w:rsidR="0064603E">
              <w:rPr>
                <w:noProof/>
                <w:webHidden/>
              </w:rPr>
              <w:fldChar w:fldCharType="separate"/>
            </w:r>
            <w:r w:rsidR="0064603E">
              <w:rPr>
                <w:noProof/>
                <w:webHidden/>
              </w:rPr>
              <w:t>32</w:t>
            </w:r>
            <w:r w:rsidR="0064603E">
              <w:rPr>
                <w:noProof/>
                <w:webHidden/>
              </w:rPr>
              <w:fldChar w:fldCharType="end"/>
            </w:r>
          </w:hyperlink>
        </w:p>
        <w:p w14:paraId="119DB31C"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801" w:history="1">
            <w:r w:rsidR="0064603E" w:rsidRPr="00EE2845">
              <w:rPr>
                <w:rStyle w:val="Hyperlink"/>
                <w:noProof/>
              </w:rPr>
              <w:t>Using Member Selection</w:t>
            </w:r>
            <w:r w:rsidR="0064603E">
              <w:rPr>
                <w:noProof/>
                <w:webHidden/>
              </w:rPr>
              <w:tab/>
            </w:r>
            <w:r w:rsidR="0064603E">
              <w:rPr>
                <w:noProof/>
                <w:webHidden/>
              </w:rPr>
              <w:fldChar w:fldCharType="begin"/>
            </w:r>
            <w:r w:rsidR="0064603E">
              <w:rPr>
                <w:noProof/>
                <w:webHidden/>
              </w:rPr>
              <w:instrText xml:space="preserve"> PAGEREF _Toc442451801 \h </w:instrText>
            </w:r>
            <w:r w:rsidR="0064603E">
              <w:rPr>
                <w:noProof/>
                <w:webHidden/>
              </w:rPr>
            </w:r>
            <w:r w:rsidR="0064603E">
              <w:rPr>
                <w:noProof/>
                <w:webHidden/>
              </w:rPr>
              <w:fldChar w:fldCharType="separate"/>
            </w:r>
            <w:r w:rsidR="0064603E">
              <w:rPr>
                <w:noProof/>
                <w:webHidden/>
              </w:rPr>
              <w:t>33</w:t>
            </w:r>
            <w:r w:rsidR="0064603E">
              <w:rPr>
                <w:noProof/>
                <w:webHidden/>
              </w:rPr>
              <w:fldChar w:fldCharType="end"/>
            </w:r>
          </w:hyperlink>
        </w:p>
        <w:p w14:paraId="69ECECDF"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802" w:history="1">
            <w:r w:rsidR="0064603E" w:rsidRPr="00EE2845">
              <w:rPr>
                <w:rStyle w:val="Hyperlink"/>
                <w:noProof/>
              </w:rPr>
              <w:t>Zoom In &amp; Zoom Out</w:t>
            </w:r>
            <w:r w:rsidR="0064603E">
              <w:rPr>
                <w:noProof/>
                <w:webHidden/>
              </w:rPr>
              <w:tab/>
            </w:r>
            <w:r w:rsidR="0064603E">
              <w:rPr>
                <w:noProof/>
                <w:webHidden/>
              </w:rPr>
              <w:fldChar w:fldCharType="begin"/>
            </w:r>
            <w:r w:rsidR="0064603E">
              <w:rPr>
                <w:noProof/>
                <w:webHidden/>
              </w:rPr>
              <w:instrText xml:space="preserve"> PAGEREF _Toc442451802 \h </w:instrText>
            </w:r>
            <w:r w:rsidR="0064603E">
              <w:rPr>
                <w:noProof/>
                <w:webHidden/>
              </w:rPr>
            </w:r>
            <w:r w:rsidR="0064603E">
              <w:rPr>
                <w:noProof/>
                <w:webHidden/>
              </w:rPr>
              <w:fldChar w:fldCharType="separate"/>
            </w:r>
            <w:r w:rsidR="0064603E">
              <w:rPr>
                <w:noProof/>
                <w:webHidden/>
              </w:rPr>
              <w:t>34</w:t>
            </w:r>
            <w:r w:rsidR="0064603E">
              <w:rPr>
                <w:noProof/>
                <w:webHidden/>
              </w:rPr>
              <w:fldChar w:fldCharType="end"/>
            </w:r>
          </w:hyperlink>
        </w:p>
        <w:p w14:paraId="41480D97" w14:textId="77777777" w:rsidR="0064603E" w:rsidRDefault="00066594">
          <w:pPr>
            <w:pStyle w:val="TOC1"/>
            <w:tabs>
              <w:tab w:val="right" w:leader="dot" w:pos="9350"/>
            </w:tabs>
            <w:rPr>
              <w:rFonts w:asciiTheme="minorHAnsi" w:eastAsiaTheme="minorEastAsia" w:hAnsiTheme="minorHAnsi"/>
              <w:b w:val="0"/>
              <w:bCs w:val="0"/>
              <w:caps w:val="0"/>
              <w:noProof/>
              <w:szCs w:val="22"/>
            </w:rPr>
          </w:pPr>
          <w:hyperlink w:anchor="_Toc442451803" w:history="1">
            <w:r w:rsidR="0064603E" w:rsidRPr="00EE2845">
              <w:rPr>
                <w:rStyle w:val="Hyperlink"/>
                <w:noProof/>
              </w:rPr>
              <w:t>Advanced Tips and Tricks</w:t>
            </w:r>
            <w:r w:rsidR="0064603E">
              <w:rPr>
                <w:noProof/>
                <w:webHidden/>
              </w:rPr>
              <w:tab/>
            </w:r>
            <w:r w:rsidR="0064603E">
              <w:rPr>
                <w:noProof/>
                <w:webHidden/>
              </w:rPr>
              <w:fldChar w:fldCharType="begin"/>
            </w:r>
            <w:r w:rsidR="0064603E">
              <w:rPr>
                <w:noProof/>
                <w:webHidden/>
              </w:rPr>
              <w:instrText xml:space="preserve"> PAGEREF _Toc442451803 \h </w:instrText>
            </w:r>
            <w:r w:rsidR="0064603E">
              <w:rPr>
                <w:noProof/>
                <w:webHidden/>
              </w:rPr>
            </w:r>
            <w:r w:rsidR="0064603E">
              <w:rPr>
                <w:noProof/>
                <w:webHidden/>
              </w:rPr>
              <w:fldChar w:fldCharType="separate"/>
            </w:r>
            <w:r w:rsidR="0064603E">
              <w:rPr>
                <w:noProof/>
                <w:webHidden/>
              </w:rPr>
              <w:t>36</w:t>
            </w:r>
            <w:r w:rsidR="0064603E">
              <w:rPr>
                <w:noProof/>
                <w:webHidden/>
              </w:rPr>
              <w:fldChar w:fldCharType="end"/>
            </w:r>
          </w:hyperlink>
        </w:p>
        <w:p w14:paraId="043E26E3"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804" w:history="1">
            <w:r w:rsidR="0064603E" w:rsidRPr="00EE2845">
              <w:rPr>
                <w:rStyle w:val="Hyperlink"/>
                <w:noProof/>
              </w:rPr>
              <w:t>Type Dimension Names not Aliases</w:t>
            </w:r>
            <w:r w:rsidR="0064603E">
              <w:rPr>
                <w:noProof/>
                <w:webHidden/>
              </w:rPr>
              <w:tab/>
            </w:r>
            <w:r w:rsidR="0064603E">
              <w:rPr>
                <w:noProof/>
                <w:webHidden/>
              </w:rPr>
              <w:fldChar w:fldCharType="begin"/>
            </w:r>
            <w:r w:rsidR="0064603E">
              <w:rPr>
                <w:noProof/>
                <w:webHidden/>
              </w:rPr>
              <w:instrText xml:space="preserve"> PAGEREF _Toc442451804 \h </w:instrText>
            </w:r>
            <w:r w:rsidR="0064603E">
              <w:rPr>
                <w:noProof/>
                <w:webHidden/>
              </w:rPr>
            </w:r>
            <w:r w:rsidR="0064603E">
              <w:rPr>
                <w:noProof/>
                <w:webHidden/>
              </w:rPr>
              <w:fldChar w:fldCharType="separate"/>
            </w:r>
            <w:r w:rsidR="0064603E">
              <w:rPr>
                <w:noProof/>
                <w:webHidden/>
              </w:rPr>
              <w:t>36</w:t>
            </w:r>
            <w:r w:rsidR="0064603E">
              <w:rPr>
                <w:noProof/>
                <w:webHidden/>
              </w:rPr>
              <w:fldChar w:fldCharType="end"/>
            </w:r>
          </w:hyperlink>
        </w:p>
        <w:p w14:paraId="5F667B73"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805" w:history="1">
            <w:r w:rsidR="0064603E" w:rsidRPr="00EE2845">
              <w:rPr>
                <w:rStyle w:val="Hyperlink"/>
                <w:noProof/>
              </w:rPr>
              <w:t>Account</w:t>
            </w:r>
            <w:r w:rsidR="0064603E">
              <w:rPr>
                <w:noProof/>
                <w:webHidden/>
              </w:rPr>
              <w:tab/>
            </w:r>
            <w:r w:rsidR="0064603E">
              <w:rPr>
                <w:noProof/>
                <w:webHidden/>
              </w:rPr>
              <w:fldChar w:fldCharType="begin"/>
            </w:r>
            <w:r w:rsidR="0064603E">
              <w:rPr>
                <w:noProof/>
                <w:webHidden/>
              </w:rPr>
              <w:instrText xml:space="preserve"> PAGEREF _Toc442451805 \h </w:instrText>
            </w:r>
            <w:r w:rsidR="0064603E">
              <w:rPr>
                <w:noProof/>
                <w:webHidden/>
              </w:rPr>
            </w:r>
            <w:r w:rsidR="0064603E">
              <w:rPr>
                <w:noProof/>
                <w:webHidden/>
              </w:rPr>
              <w:fldChar w:fldCharType="separate"/>
            </w:r>
            <w:r w:rsidR="0064603E">
              <w:rPr>
                <w:noProof/>
                <w:webHidden/>
              </w:rPr>
              <w:t>36</w:t>
            </w:r>
            <w:r w:rsidR="0064603E">
              <w:rPr>
                <w:noProof/>
                <w:webHidden/>
              </w:rPr>
              <w:fldChar w:fldCharType="end"/>
            </w:r>
          </w:hyperlink>
        </w:p>
        <w:p w14:paraId="799AD253"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806" w:history="1">
            <w:r w:rsidR="0064603E" w:rsidRPr="00EE2845">
              <w:rPr>
                <w:rStyle w:val="Hyperlink"/>
                <w:noProof/>
              </w:rPr>
              <w:t>DeptID</w:t>
            </w:r>
            <w:r w:rsidR="0064603E">
              <w:rPr>
                <w:noProof/>
                <w:webHidden/>
              </w:rPr>
              <w:tab/>
            </w:r>
            <w:r w:rsidR="0064603E">
              <w:rPr>
                <w:noProof/>
                <w:webHidden/>
              </w:rPr>
              <w:fldChar w:fldCharType="begin"/>
            </w:r>
            <w:r w:rsidR="0064603E">
              <w:rPr>
                <w:noProof/>
                <w:webHidden/>
              </w:rPr>
              <w:instrText xml:space="preserve"> PAGEREF _Toc442451806 \h </w:instrText>
            </w:r>
            <w:r w:rsidR="0064603E">
              <w:rPr>
                <w:noProof/>
                <w:webHidden/>
              </w:rPr>
            </w:r>
            <w:r w:rsidR="0064603E">
              <w:rPr>
                <w:noProof/>
                <w:webHidden/>
              </w:rPr>
              <w:fldChar w:fldCharType="separate"/>
            </w:r>
            <w:r w:rsidR="0064603E">
              <w:rPr>
                <w:noProof/>
                <w:webHidden/>
              </w:rPr>
              <w:t>36</w:t>
            </w:r>
            <w:r w:rsidR="0064603E">
              <w:rPr>
                <w:noProof/>
                <w:webHidden/>
              </w:rPr>
              <w:fldChar w:fldCharType="end"/>
            </w:r>
          </w:hyperlink>
        </w:p>
        <w:p w14:paraId="4383BB67"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807" w:history="1">
            <w:r w:rsidR="0064603E" w:rsidRPr="00EE2845">
              <w:rPr>
                <w:rStyle w:val="Hyperlink"/>
                <w:noProof/>
              </w:rPr>
              <w:t>Fund</w:t>
            </w:r>
            <w:r w:rsidR="0064603E">
              <w:rPr>
                <w:noProof/>
                <w:webHidden/>
              </w:rPr>
              <w:tab/>
            </w:r>
            <w:r w:rsidR="0064603E">
              <w:rPr>
                <w:noProof/>
                <w:webHidden/>
              </w:rPr>
              <w:fldChar w:fldCharType="begin"/>
            </w:r>
            <w:r w:rsidR="0064603E">
              <w:rPr>
                <w:noProof/>
                <w:webHidden/>
              </w:rPr>
              <w:instrText xml:space="preserve"> PAGEREF _Toc442451807 \h </w:instrText>
            </w:r>
            <w:r w:rsidR="0064603E">
              <w:rPr>
                <w:noProof/>
                <w:webHidden/>
              </w:rPr>
            </w:r>
            <w:r w:rsidR="0064603E">
              <w:rPr>
                <w:noProof/>
                <w:webHidden/>
              </w:rPr>
              <w:fldChar w:fldCharType="separate"/>
            </w:r>
            <w:r w:rsidR="0064603E">
              <w:rPr>
                <w:noProof/>
                <w:webHidden/>
              </w:rPr>
              <w:t>36</w:t>
            </w:r>
            <w:r w:rsidR="0064603E">
              <w:rPr>
                <w:noProof/>
                <w:webHidden/>
              </w:rPr>
              <w:fldChar w:fldCharType="end"/>
            </w:r>
          </w:hyperlink>
        </w:p>
        <w:p w14:paraId="2FB944FF"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808" w:history="1">
            <w:r w:rsidR="0064603E" w:rsidRPr="00EE2845">
              <w:rPr>
                <w:rStyle w:val="Hyperlink"/>
                <w:noProof/>
              </w:rPr>
              <w:t>Project</w:t>
            </w:r>
            <w:r w:rsidR="0064603E">
              <w:rPr>
                <w:noProof/>
                <w:webHidden/>
              </w:rPr>
              <w:tab/>
            </w:r>
            <w:r w:rsidR="0064603E">
              <w:rPr>
                <w:noProof/>
                <w:webHidden/>
              </w:rPr>
              <w:fldChar w:fldCharType="begin"/>
            </w:r>
            <w:r w:rsidR="0064603E">
              <w:rPr>
                <w:noProof/>
                <w:webHidden/>
              </w:rPr>
              <w:instrText xml:space="preserve"> PAGEREF _Toc442451808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7198B7A9"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809" w:history="1">
            <w:r w:rsidR="0064603E" w:rsidRPr="00EE2845">
              <w:rPr>
                <w:rStyle w:val="Hyperlink"/>
                <w:noProof/>
              </w:rPr>
              <w:t>TitleCode</w:t>
            </w:r>
            <w:r w:rsidR="0064603E">
              <w:rPr>
                <w:noProof/>
                <w:webHidden/>
              </w:rPr>
              <w:tab/>
            </w:r>
            <w:r w:rsidR="0064603E">
              <w:rPr>
                <w:noProof/>
                <w:webHidden/>
              </w:rPr>
              <w:fldChar w:fldCharType="begin"/>
            </w:r>
            <w:r w:rsidR="0064603E">
              <w:rPr>
                <w:noProof/>
                <w:webHidden/>
              </w:rPr>
              <w:instrText xml:space="preserve"> PAGEREF _Toc442451809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0ACAC41C"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810" w:history="1">
            <w:r w:rsidR="0064603E" w:rsidRPr="00EE2845">
              <w:rPr>
                <w:rStyle w:val="Hyperlink"/>
                <w:noProof/>
              </w:rPr>
              <w:t>Year</w:t>
            </w:r>
            <w:r w:rsidR="0064603E">
              <w:rPr>
                <w:noProof/>
                <w:webHidden/>
              </w:rPr>
              <w:tab/>
            </w:r>
            <w:r w:rsidR="0064603E">
              <w:rPr>
                <w:noProof/>
                <w:webHidden/>
              </w:rPr>
              <w:fldChar w:fldCharType="begin"/>
            </w:r>
            <w:r w:rsidR="0064603E">
              <w:rPr>
                <w:noProof/>
                <w:webHidden/>
              </w:rPr>
              <w:instrText xml:space="preserve"> PAGEREF _Toc442451810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1FD22770"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811" w:history="1">
            <w:r w:rsidR="0064603E" w:rsidRPr="00EE2845">
              <w:rPr>
                <w:rStyle w:val="Hyperlink"/>
                <w:noProof/>
              </w:rPr>
              <w:t>Scenario</w:t>
            </w:r>
            <w:r w:rsidR="0064603E">
              <w:rPr>
                <w:noProof/>
                <w:webHidden/>
              </w:rPr>
              <w:tab/>
            </w:r>
            <w:r w:rsidR="0064603E">
              <w:rPr>
                <w:noProof/>
                <w:webHidden/>
              </w:rPr>
              <w:fldChar w:fldCharType="begin"/>
            </w:r>
            <w:r w:rsidR="0064603E">
              <w:rPr>
                <w:noProof/>
                <w:webHidden/>
              </w:rPr>
              <w:instrText xml:space="preserve"> PAGEREF _Toc442451811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5C3FAF2E"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812" w:history="1">
            <w:r w:rsidR="0064603E" w:rsidRPr="00EE2845">
              <w:rPr>
                <w:rStyle w:val="Hyperlink"/>
                <w:noProof/>
              </w:rPr>
              <w:t>Version</w:t>
            </w:r>
            <w:r w:rsidR="0064603E">
              <w:rPr>
                <w:noProof/>
                <w:webHidden/>
              </w:rPr>
              <w:tab/>
            </w:r>
            <w:r w:rsidR="0064603E">
              <w:rPr>
                <w:noProof/>
                <w:webHidden/>
              </w:rPr>
              <w:fldChar w:fldCharType="begin"/>
            </w:r>
            <w:r w:rsidR="0064603E">
              <w:rPr>
                <w:noProof/>
                <w:webHidden/>
              </w:rPr>
              <w:instrText xml:space="preserve"> PAGEREF _Toc442451812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12305A18" w14:textId="77777777" w:rsidR="0064603E" w:rsidRDefault="00066594">
          <w:pPr>
            <w:pStyle w:val="TOC3"/>
            <w:tabs>
              <w:tab w:val="right" w:leader="dot" w:pos="9350"/>
            </w:tabs>
            <w:rPr>
              <w:rFonts w:asciiTheme="minorHAnsi" w:eastAsiaTheme="minorEastAsia" w:hAnsiTheme="minorHAnsi"/>
              <w:i w:val="0"/>
              <w:iCs w:val="0"/>
              <w:noProof/>
              <w:szCs w:val="22"/>
            </w:rPr>
          </w:pPr>
          <w:hyperlink w:anchor="_Toc442451813" w:history="1">
            <w:r w:rsidR="0064603E" w:rsidRPr="00EE2845">
              <w:rPr>
                <w:rStyle w:val="Hyperlink"/>
                <w:noProof/>
              </w:rPr>
              <w:t>Period</w:t>
            </w:r>
            <w:r w:rsidR="0064603E">
              <w:rPr>
                <w:noProof/>
                <w:webHidden/>
              </w:rPr>
              <w:tab/>
            </w:r>
            <w:r w:rsidR="0064603E">
              <w:rPr>
                <w:noProof/>
                <w:webHidden/>
              </w:rPr>
              <w:fldChar w:fldCharType="begin"/>
            </w:r>
            <w:r w:rsidR="0064603E">
              <w:rPr>
                <w:noProof/>
                <w:webHidden/>
              </w:rPr>
              <w:instrText xml:space="preserve"> PAGEREF _Toc442451813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63FD1126"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814" w:history="1">
            <w:r w:rsidR="0064603E" w:rsidRPr="00EE2845">
              <w:rPr>
                <w:rStyle w:val="Hyperlink"/>
                <w:noProof/>
              </w:rPr>
              <w:t>Dimension Placement</w:t>
            </w:r>
            <w:r w:rsidR="0064603E">
              <w:rPr>
                <w:noProof/>
                <w:webHidden/>
              </w:rPr>
              <w:tab/>
            </w:r>
            <w:r w:rsidR="0064603E">
              <w:rPr>
                <w:noProof/>
                <w:webHidden/>
              </w:rPr>
              <w:fldChar w:fldCharType="begin"/>
            </w:r>
            <w:r w:rsidR="0064603E">
              <w:rPr>
                <w:noProof/>
                <w:webHidden/>
              </w:rPr>
              <w:instrText xml:space="preserve"> PAGEREF _Toc442451814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7E87D51D"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815" w:history="1">
            <w:r w:rsidR="0064603E" w:rsidRPr="00EE2845">
              <w:rPr>
                <w:rStyle w:val="Hyperlink"/>
                <w:noProof/>
              </w:rPr>
              <w:t>Pivot from Smallest to Largest Dimension</w:t>
            </w:r>
            <w:r w:rsidR="0064603E">
              <w:rPr>
                <w:noProof/>
                <w:webHidden/>
              </w:rPr>
              <w:tab/>
            </w:r>
            <w:r w:rsidR="0064603E">
              <w:rPr>
                <w:noProof/>
                <w:webHidden/>
              </w:rPr>
              <w:fldChar w:fldCharType="begin"/>
            </w:r>
            <w:r w:rsidR="0064603E">
              <w:rPr>
                <w:noProof/>
                <w:webHidden/>
              </w:rPr>
              <w:instrText xml:space="preserve"> PAGEREF _Toc442451815 \h </w:instrText>
            </w:r>
            <w:r w:rsidR="0064603E">
              <w:rPr>
                <w:noProof/>
                <w:webHidden/>
              </w:rPr>
            </w:r>
            <w:r w:rsidR="0064603E">
              <w:rPr>
                <w:noProof/>
                <w:webHidden/>
              </w:rPr>
              <w:fldChar w:fldCharType="separate"/>
            </w:r>
            <w:r w:rsidR="0064603E">
              <w:rPr>
                <w:noProof/>
                <w:webHidden/>
              </w:rPr>
              <w:t>40</w:t>
            </w:r>
            <w:r w:rsidR="0064603E">
              <w:rPr>
                <w:noProof/>
                <w:webHidden/>
              </w:rPr>
              <w:fldChar w:fldCharType="end"/>
            </w:r>
          </w:hyperlink>
        </w:p>
        <w:p w14:paraId="3C07B278"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816" w:history="1">
            <w:r w:rsidR="0064603E" w:rsidRPr="00EE2845">
              <w:rPr>
                <w:rStyle w:val="Hyperlink"/>
                <w:noProof/>
              </w:rPr>
              <w:t>Max Row Error</w:t>
            </w:r>
            <w:r w:rsidR="0064603E">
              <w:rPr>
                <w:noProof/>
                <w:webHidden/>
              </w:rPr>
              <w:tab/>
            </w:r>
            <w:r w:rsidR="0064603E">
              <w:rPr>
                <w:noProof/>
                <w:webHidden/>
              </w:rPr>
              <w:fldChar w:fldCharType="begin"/>
            </w:r>
            <w:r w:rsidR="0064603E">
              <w:rPr>
                <w:noProof/>
                <w:webHidden/>
              </w:rPr>
              <w:instrText xml:space="preserve"> PAGEREF _Toc442451816 \h </w:instrText>
            </w:r>
            <w:r w:rsidR="0064603E">
              <w:rPr>
                <w:noProof/>
                <w:webHidden/>
              </w:rPr>
            </w:r>
            <w:r w:rsidR="0064603E">
              <w:rPr>
                <w:noProof/>
                <w:webHidden/>
              </w:rPr>
              <w:fldChar w:fldCharType="separate"/>
            </w:r>
            <w:r w:rsidR="0064603E">
              <w:rPr>
                <w:noProof/>
                <w:webHidden/>
              </w:rPr>
              <w:t>43</w:t>
            </w:r>
            <w:r w:rsidR="0064603E">
              <w:rPr>
                <w:noProof/>
                <w:webHidden/>
              </w:rPr>
              <w:fldChar w:fldCharType="end"/>
            </w:r>
          </w:hyperlink>
        </w:p>
        <w:p w14:paraId="0E568608"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817" w:history="1">
            <w:r w:rsidR="0064603E" w:rsidRPr="00EE2845">
              <w:rPr>
                <w:rStyle w:val="Hyperlink"/>
                <w:noProof/>
              </w:rPr>
              <w:t>Cascade</w:t>
            </w:r>
            <w:r w:rsidR="0064603E">
              <w:rPr>
                <w:noProof/>
                <w:webHidden/>
              </w:rPr>
              <w:tab/>
            </w:r>
            <w:r w:rsidR="0064603E">
              <w:rPr>
                <w:noProof/>
                <w:webHidden/>
              </w:rPr>
              <w:fldChar w:fldCharType="begin"/>
            </w:r>
            <w:r w:rsidR="0064603E">
              <w:rPr>
                <w:noProof/>
                <w:webHidden/>
              </w:rPr>
              <w:instrText xml:space="preserve"> PAGEREF _Toc442451817 \h </w:instrText>
            </w:r>
            <w:r w:rsidR="0064603E">
              <w:rPr>
                <w:noProof/>
                <w:webHidden/>
              </w:rPr>
            </w:r>
            <w:r w:rsidR="0064603E">
              <w:rPr>
                <w:noProof/>
                <w:webHidden/>
              </w:rPr>
              <w:fldChar w:fldCharType="separate"/>
            </w:r>
            <w:r w:rsidR="0064603E">
              <w:rPr>
                <w:noProof/>
                <w:webHidden/>
              </w:rPr>
              <w:t>46</w:t>
            </w:r>
            <w:r w:rsidR="0064603E">
              <w:rPr>
                <w:noProof/>
                <w:webHidden/>
              </w:rPr>
              <w:fldChar w:fldCharType="end"/>
            </w:r>
          </w:hyperlink>
        </w:p>
        <w:p w14:paraId="28608B9E" w14:textId="77777777" w:rsidR="0064603E" w:rsidRDefault="00066594">
          <w:pPr>
            <w:pStyle w:val="TOC1"/>
            <w:tabs>
              <w:tab w:val="right" w:leader="dot" w:pos="9350"/>
            </w:tabs>
            <w:rPr>
              <w:rFonts w:asciiTheme="minorHAnsi" w:eastAsiaTheme="minorEastAsia" w:hAnsiTheme="minorHAnsi"/>
              <w:b w:val="0"/>
              <w:bCs w:val="0"/>
              <w:caps w:val="0"/>
              <w:noProof/>
              <w:szCs w:val="22"/>
            </w:rPr>
          </w:pPr>
          <w:hyperlink w:anchor="_Toc442451818" w:history="1">
            <w:r w:rsidR="0064603E" w:rsidRPr="00EE2845">
              <w:rPr>
                <w:rStyle w:val="Hyperlink"/>
                <w:noProof/>
              </w:rPr>
              <w:t>Troubleshooting</w:t>
            </w:r>
            <w:r w:rsidR="0064603E">
              <w:rPr>
                <w:noProof/>
                <w:webHidden/>
              </w:rPr>
              <w:tab/>
            </w:r>
            <w:r w:rsidR="0064603E">
              <w:rPr>
                <w:noProof/>
                <w:webHidden/>
              </w:rPr>
              <w:fldChar w:fldCharType="begin"/>
            </w:r>
            <w:r w:rsidR="0064603E">
              <w:rPr>
                <w:noProof/>
                <w:webHidden/>
              </w:rPr>
              <w:instrText xml:space="preserve"> PAGEREF _Toc442451818 \h </w:instrText>
            </w:r>
            <w:r w:rsidR="0064603E">
              <w:rPr>
                <w:noProof/>
                <w:webHidden/>
              </w:rPr>
            </w:r>
            <w:r w:rsidR="0064603E">
              <w:rPr>
                <w:noProof/>
                <w:webHidden/>
              </w:rPr>
              <w:fldChar w:fldCharType="separate"/>
            </w:r>
            <w:r w:rsidR="0064603E">
              <w:rPr>
                <w:noProof/>
                <w:webHidden/>
              </w:rPr>
              <w:t>51</w:t>
            </w:r>
            <w:r w:rsidR="0064603E">
              <w:rPr>
                <w:noProof/>
                <w:webHidden/>
              </w:rPr>
              <w:fldChar w:fldCharType="end"/>
            </w:r>
          </w:hyperlink>
        </w:p>
        <w:p w14:paraId="1AD8F468"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819" w:history="1">
            <w:r w:rsidR="0064603E" w:rsidRPr="00EE2845">
              <w:rPr>
                <w:rStyle w:val="Hyperlink"/>
                <w:noProof/>
              </w:rPr>
              <w:t>What do I do if Smart View becomes disabled in my Excel app?</w:t>
            </w:r>
            <w:r w:rsidR="0064603E">
              <w:rPr>
                <w:noProof/>
                <w:webHidden/>
              </w:rPr>
              <w:tab/>
            </w:r>
            <w:r w:rsidR="0064603E">
              <w:rPr>
                <w:noProof/>
                <w:webHidden/>
              </w:rPr>
              <w:fldChar w:fldCharType="begin"/>
            </w:r>
            <w:r w:rsidR="0064603E">
              <w:rPr>
                <w:noProof/>
                <w:webHidden/>
              </w:rPr>
              <w:instrText xml:space="preserve"> PAGEREF _Toc442451819 \h </w:instrText>
            </w:r>
            <w:r w:rsidR="0064603E">
              <w:rPr>
                <w:noProof/>
                <w:webHidden/>
              </w:rPr>
            </w:r>
            <w:r w:rsidR="0064603E">
              <w:rPr>
                <w:noProof/>
                <w:webHidden/>
              </w:rPr>
              <w:fldChar w:fldCharType="separate"/>
            </w:r>
            <w:r w:rsidR="0064603E">
              <w:rPr>
                <w:noProof/>
                <w:webHidden/>
              </w:rPr>
              <w:t>51</w:t>
            </w:r>
            <w:r w:rsidR="0064603E">
              <w:rPr>
                <w:noProof/>
                <w:webHidden/>
              </w:rPr>
              <w:fldChar w:fldCharType="end"/>
            </w:r>
          </w:hyperlink>
        </w:p>
        <w:p w14:paraId="1025029D" w14:textId="77777777" w:rsidR="0064603E" w:rsidRDefault="00066594">
          <w:pPr>
            <w:pStyle w:val="TOC2"/>
            <w:tabs>
              <w:tab w:val="right" w:leader="dot" w:pos="9350"/>
            </w:tabs>
            <w:rPr>
              <w:rFonts w:asciiTheme="minorHAnsi" w:eastAsiaTheme="minorEastAsia" w:hAnsiTheme="minorHAnsi"/>
              <w:smallCaps w:val="0"/>
              <w:noProof/>
              <w:szCs w:val="22"/>
            </w:rPr>
          </w:pPr>
          <w:hyperlink w:anchor="_Toc442451820" w:history="1">
            <w:r w:rsidR="0064603E" w:rsidRPr="00EE2845">
              <w:rPr>
                <w:rStyle w:val="Hyperlink"/>
                <w:noProof/>
              </w:rPr>
              <w:t>UPlan User Support Info</w:t>
            </w:r>
            <w:r w:rsidR="0064603E">
              <w:rPr>
                <w:noProof/>
                <w:webHidden/>
              </w:rPr>
              <w:tab/>
            </w:r>
            <w:r w:rsidR="0064603E">
              <w:rPr>
                <w:noProof/>
                <w:webHidden/>
              </w:rPr>
              <w:fldChar w:fldCharType="begin"/>
            </w:r>
            <w:r w:rsidR="0064603E">
              <w:rPr>
                <w:noProof/>
                <w:webHidden/>
              </w:rPr>
              <w:instrText xml:space="preserve"> PAGEREF _Toc442451820 \h </w:instrText>
            </w:r>
            <w:r w:rsidR="0064603E">
              <w:rPr>
                <w:noProof/>
                <w:webHidden/>
              </w:rPr>
            </w:r>
            <w:r w:rsidR="0064603E">
              <w:rPr>
                <w:noProof/>
                <w:webHidden/>
              </w:rPr>
              <w:fldChar w:fldCharType="separate"/>
            </w:r>
            <w:r w:rsidR="0064603E">
              <w:rPr>
                <w:noProof/>
                <w:webHidden/>
              </w:rPr>
              <w:t>52</w:t>
            </w:r>
            <w:r w:rsidR="0064603E">
              <w:rPr>
                <w:noProof/>
                <w:webHidden/>
              </w:rPr>
              <w:fldChar w:fldCharType="end"/>
            </w:r>
          </w:hyperlink>
        </w:p>
        <w:p w14:paraId="21BFA54D" w14:textId="77777777" w:rsidR="00CA49BF" w:rsidRDefault="00CA49BF" w:rsidP="00D60425">
          <w:pPr>
            <w:spacing w:before="100" w:beforeAutospacing="1" w:after="100" w:afterAutospacing="1" w:line="240" w:lineRule="auto"/>
          </w:pPr>
          <w:r w:rsidRPr="00CA49BF">
            <w:rPr>
              <w:b/>
              <w:bCs/>
              <w:noProof/>
            </w:rPr>
            <w:fldChar w:fldCharType="end"/>
          </w:r>
        </w:p>
      </w:sdtContent>
    </w:sdt>
    <w:p w14:paraId="50354F57" w14:textId="77777777" w:rsidR="00AE3F5D" w:rsidRDefault="00AE3F5D">
      <w:pPr>
        <w:rPr>
          <w:rFonts w:ascii="Calibri" w:eastAsiaTheme="majorEastAsia" w:hAnsi="Calibri" w:cstheme="majorBidi"/>
          <w:b/>
          <w:bCs/>
          <w:color w:val="365F91" w:themeColor="accent1" w:themeShade="BF"/>
          <w:sz w:val="32"/>
          <w:szCs w:val="28"/>
          <w:lang w:val="en-GB"/>
        </w:rPr>
      </w:pPr>
      <w:r>
        <w:rPr>
          <w:lang w:val="en-GB"/>
        </w:rPr>
        <w:br w:type="page"/>
      </w:r>
    </w:p>
    <w:p w14:paraId="2831AAAD" w14:textId="77777777" w:rsidR="00E709EE" w:rsidRPr="00DE1ECB" w:rsidRDefault="00E709EE" w:rsidP="001E6678">
      <w:pPr>
        <w:pStyle w:val="Heading1"/>
      </w:pPr>
      <w:bookmarkStart w:id="0" w:name="_Toc442451748"/>
      <w:r w:rsidRPr="00DE1ECB">
        <w:lastRenderedPageBreak/>
        <w:t>Introduction</w:t>
      </w:r>
      <w:r w:rsidR="00CF5EAD" w:rsidRPr="00DE1ECB">
        <w:t xml:space="preserve"> and Background</w:t>
      </w:r>
      <w:bookmarkEnd w:id="0"/>
    </w:p>
    <w:p w14:paraId="3E17A586" w14:textId="0E82951D" w:rsidR="00D6119E" w:rsidRDefault="00D6119E" w:rsidP="00D6119E">
      <w:pPr>
        <w:spacing w:before="100" w:beforeAutospacing="1" w:after="100" w:afterAutospacing="1" w:line="240" w:lineRule="auto"/>
        <w:contextualSpacing/>
        <w:rPr>
          <w:lang w:val="en-GB"/>
        </w:rPr>
      </w:pPr>
      <w:bookmarkStart w:id="1" w:name="_Toc297825328"/>
      <w:bookmarkStart w:id="2" w:name="_Toc297892680"/>
      <w:bookmarkStart w:id="3" w:name="_Toc298968222"/>
      <w:bookmarkStart w:id="4" w:name="_Toc370744760"/>
      <w:r>
        <w:rPr>
          <w:lang w:val="en-GB"/>
        </w:rPr>
        <w:t xml:space="preserve">UPlan is the UCSF customized software of </w:t>
      </w:r>
      <w:r w:rsidRPr="006E0ECB">
        <w:rPr>
          <w:b/>
          <w:lang w:val="en-GB"/>
        </w:rPr>
        <w:t>Oracle Enterprise Performance Management (EPM)</w:t>
      </w:r>
      <w:r w:rsidRPr="00741C14">
        <w:rPr>
          <w:lang w:val="en-GB"/>
        </w:rPr>
        <w:t>, a budgeting and forecasting application</w:t>
      </w:r>
      <w:r>
        <w:rPr>
          <w:lang w:val="en-GB"/>
        </w:rPr>
        <w:t xml:space="preserve"> suite that includes </w:t>
      </w:r>
      <w:r w:rsidRPr="006E0ECB">
        <w:rPr>
          <w:b/>
          <w:lang w:val="en-GB"/>
        </w:rPr>
        <w:t>Oracle Hyperion Planning</w:t>
      </w:r>
      <w:r>
        <w:rPr>
          <w:lang w:val="en-GB"/>
        </w:rPr>
        <w:t>.</w:t>
      </w:r>
      <w:r w:rsidRPr="00103959">
        <w:rPr>
          <w:b/>
          <w:lang w:val="en-GB"/>
        </w:rPr>
        <w:t xml:space="preserve"> </w:t>
      </w:r>
      <w:r>
        <w:rPr>
          <w:b/>
          <w:lang w:val="en-GB"/>
        </w:rPr>
        <w:t xml:space="preserve"> </w:t>
      </w:r>
      <w:r>
        <w:rPr>
          <w:lang w:val="en-GB"/>
        </w:rPr>
        <w:t xml:space="preserve">Hyperion Planning sits on top of </w:t>
      </w:r>
      <w:r w:rsidR="00204D63" w:rsidRPr="00204D63">
        <w:rPr>
          <w:b/>
          <w:lang w:val="en-GB"/>
        </w:rPr>
        <w:t>Oracle</w:t>
      </w:r>
      <w:r w:rsidR="00204D63">
        <w:rPr>
          <w:lang w:val="en-GB"/>
        </w:rPr>
        <w:t xml:space="preserve"> </w:t>
      </w:r>
      <w:r w:rsidRPr="006E0ECB">
        <w:rPr>
          <w:b/>
          <w:lang w:val="en-GB"/>
        </w:rPr>
        <w:t>Essbase</w:t>
      </w:r>
      <w:r>
        <w:rPr>
          <w:lang w:val="en-GB"/>
        </w:rPr>
        <w:t xml:space="preserve">, a multidimensional database management system (MDBMS) that provides a multidimensional database platform upon which to build analytic applications.    </w:t>
      </w:r>
    </w:p>
    <w:p w14:paraId="21E1505D" w14:textId="77777777" w:rsidR="001E77DE" w:rsidRDefault="001E77DE" w:rsidP="001E77DE">
      <w:pPr>
        <w:pStyle w:val="Heading2"/>
        <w:rPr>
          <w:lang w:val="en-GB"/>
        </w:rPr>
      </w:pPr>
      <w:bookmarkStart w:id="5" w:name="_Toc442451749"/>
      <w:r>
        <w:rPr>
          <w:lang w:val="en-GB"/>
        </w:rPr>
        <w:t>What is Essbase?</w:t>
      </w:r>
      <w:bookmarkEnd w:id="5"/>
    </w:p>
    <w:p w14:paraId="6A71C1EA" w14:textId="77777777" w:rsidR="00056351" w:rsidRDefault="004F260C" w:rsidP="001E77DE">
      <w:pPr>
        <w:spacing w:before="100" w:beforeAutospacing="1" w:after="100" w:afterAutospacing="1" w:line="240" w:lineRule="auto"/>
        <w:rPr>
          <w:lang w:val="en-GB"/>
        </w:rPr>
      </w:pPr>
      <w:r>
        <w:rPr>
          <w:lang w:val="en-GB"/>
        </w:rPr>
        <w:t>Essbase, whose name derives from “Extended Spread Sheet dataBASE”, began as a product of Arbor Software, which merged with Hyperion Software in 1998.</w:t>
      </w:r>
      <w:r w:rsidR="001E77DE">
        <w:rPr>
          <w:rFonts w:eastAsia="Times New Roman" w:cstheme="minorHAnsi"/>
          <w:color w:val="000000"/>
        </w:rPr>
        <w:t xml:space="preserve"> </w:t>
      </w:r>
      <w:r>
        <w:rPr>
          <w:rFonts w:eastAsia="Times New Roman" w:cstheme="minorHAnsi"/>
          <w:color w:val="000000"/>
        </w:rPr>
        <w:t xml:space="preserve"> </w:t>
      </w:r>
      <w:r w:rsidR="001E77DE">
        <w:rPr>
          <w:lang w:val="en-GB"/>
        </w:rPr>
        <w:t>Hyperion Planning</w:t>
      </w:r>
      <w:r w:rsidR="001E77DE" w:rsidRPr="00D3307C">
        <w:rPr>
          <w:lang w:val="en-GB"/>
        </w:rPr>
        <w:t xml:space="preserve"> uses Essbase as a database and calculation engine, a relational repo</w:t>
      </w:r>
      <w:r w:rsidR="001E77DE">
        <w:rPr>
          <w:lang w:val="en-GB"/>
        </w:rPr>
        <w:t>sitory for business logic, and a</w:t>
      </w:r>
      <w:r w:rsidR="001E77DE" w:rsidRPr="00D3307C">
        <w:rPr>
          <w:lang w:val="en-GB"/>
        </w:rPr>
        <w:t xml:space="preserve"> w</w:t>
      </w:r>
      <w:r w:rsidR="001E77DE">
        <w:rPr>
          <w:lang w:val="en-GB"/>
        </w:rPr>
        <w:t xml:space="preserve">eb-based user interface.  </w:t>
      </w:r>
    </w:p>
    <w:p w14:paraId="7C44F67D" w14:textId="77777777" w:rsidR="00AB233C" w:rsidRDefault="00AB233C" w:rsidP="00AB233C">
      <w:pPr>
        <w:pStyle w:val="Heading2"/>
      </w:pPr>
      <w:bookmarkStart w:id="6" w:name="_Toc442451750"/>
      <w:r>
        <w:t>What is Smart View?</w:t>
      </w:r>
      <w:bookmarkEnd w:id="6"/>
    </w:p>
    <w:p w14:paraId="21FBFD88" w14:textId="6EF9247C" w:rsidR="00670306" w:rsidRDefault="00033E1E" w:rsidP="00670306">
      <w:pPr>
        <w:spacing w:before="100" w:beforeAutospacing="1" w:after="100" w:afterAutospacing="1" w:line="240" w:lineRule="auto"/>
        <w:rPr>
          <w:lang w:val="en-GB"/>
        </w:rPr>
      </w:pPr>
      <w:r w:rsidRPr="00033E1E">
        <w:rPr>
          <w:b/>
          <w:lang w:val="en-GB"/>
        </w:rPr>
        <w:t>Oracle Smart View for Office (Smart View)</w:t>
      </w:r>
      <w:r>
        <w:rPr>
          <w:lang w:val="en-GB"/>
        </w:rPr>
        <w:t xml:space="preserve"> </w:t>
      </w:r>
      <w:r w:rsidRPr="00C9684E">
        <w:rPr>
          <w:lang w:val="en-GB"/>
        </w:rPr>
        <w:t xml:space="preserve">is a product </w:t>
      </w:r>
      <w:r>
        <w:rPr>
          <w:lang w:val="en-GB"/>
        </w:rPr>
        <w:t>in the Oracle EPM suite m</w:t>
      </w:r>
      <w:r w:rsidR="00204D63">
        <w:rPr>
          <w:lang w:val="en-GB"/>
        </w:rPr>
        <w:t xml:space="preserve">entioned above that connects </w:t>
      </w:r>
      <w:r>
        <w:rPr>
          <w:lang w:val="en-GB"/>
        </w:rPr>
        <w:t xml:space="preserve">with </w:t>
      </w:r>
      <w:r w:rsidRPr="00C9684E">
        <w:rPr>
          <w:lang w:val="en-GB"/>
        </w:rPr>
        <w:t>Hyperion</w:t>
      </w:r>
      <w:r>
        <w:rPr>
          <w:lang w:val="en-GB"/>
        </w:rPr>
        <w:t xml:space="preserve"> Planning and Essbase</w:t>
      </w:r>
      <w:r w:rsidRPr="00C9684E">
        <w:rPr>
          <w:lang w:val="en-GB"/>
        </w:rPr>
        <w:t xml:space="preserve"> to allow users to view, import, manipulate, distribute and share data in Microsoft Excel</w:t>
      </w:r>
      <w:r w:rsidRPr="002A4C7E">
        <w:rPr>
          <w:rFonts w:eastAsia="Times New Roman" w:cstheme="minorHAnsi"/>
          <w:color w:val="000000"/>
        </w:rPr>
        <w:t>,</w:t>
      </w:r>
      <w:r>
        <w:rPr>
          <w:rFonts w:eastAsia="Times New Roman" w:cstheme="minorHAnsi"/>
          <w:color w:val="000000"/>
        </w:rPr>
        <w:t xml:space="preserve"> Word and PowerPoint</w:t>
      </w:r>
      <w:r w:rsidRPr="00C9684E">
        <w:rPr>
          <w:lang w:val="en-GB"/>
        </w:rPr>
        <w:t>.</w:t>
      </w:r>
      <w:r>
        <w:rPr>
          <w:lang w:val="en-GB"/>
        </w:rPr>
        <w:t xml:space="preserve">  </w:t>
      </w:r>
      <w:r w:rsidR="00670306">
        <w:rPr>
          <w:lang w:val="en-GB"/>
        </w:rPr>
        <w:t xml:space="preserve"> </w:t>
      </w:r>
    </w:p>
    <w:p w14:paraId="6F438D16" w14:textId="77777777" w:rsidR="00E54B15" w:rsidRDefault="00E54B15" w:rsidP="00E54B15">
      <w:pPr>
        <w:pStyle w:val="Heading2"/>
      </w:pPr>
      <w:bookmarkStart w:id="7" w:name="_Toc442451751"/>
      <w:r>
        <w:t>Why use Smart View?</w:t>
      </w:r>
      <w:bookmarkEnd w:id="7"/>
    </w:p>
    <w:p w14:paraId="5B3A121C" w14:textId="0D8884F9" w:rsidR="00670306" w:rsidRDefault="00670306" w:rsidP="00670306">
      <w:pPr>
        <w:spacing w:before="100" w:beforeAutospacing="1" w:after="100" w:afterAutospacing="1" w:line="240" w:lineRule="auto"/>
        <w:contextualSpacing/>
      </w:pPr>
      <w:r>
        <w:t>UCSF uses Smart View for three main purposes:</w:t>
      </w:r>
    </w:p>
    <w:p w14:paraId="6AAE6BCC" w14:textId="5BBA4E6E" w:rsidR="00670306" w:rsidRPr="008E0B01" w:rsidRDefault="00071065" w:rsidP="00650829">
      <w:pPr>
        <w:pStyle w:val="ListParagraph"/>
        <w:numPr>
          <w:ilvl w:val="0"/>
          <w:numId w:val="33"/>
        </w:numPr>
        <w:spacing w:before="100" w:beforeAutospacing="1" w:after="100" w:afterAutospacing="1" w:line="240" w:lineRule="auto"/>
        <w:rPr>
          <w:lang w:val="en-GB"/>
        </w:rPr>
      </w:pPr>
      <w:r>
        <w:t xml:space="preserve">An Excel interface for </w:t>
      </w:r>
      <w:r w:rsidR="003D7A2F">
        <w:t>a</w:t>
      </w:r>
      <w:r w:rsidR="00670306">
        <w:t>d hoc analysis and reporting</w:t>
      </w:r>
    </w:p>
    <w:p w14:paraId="3A2BBF03" w14:textId="77777777" w:rsidR="00965351" w:rsidRPr="00175862" w:rsidRDefault="00965351" w:rsidP="00650829">
      <w:pPr>
        <w:pStyle w:val="ListParagraph"/>
        <w:numPr>
          <w:ilvl w:val="0"/>
          <w:numId w:val="33"/>
        </w:numPr>
        <w:spacing w:before="100" w:beforeAutospacing="1" w:after="100" w:afterAutospacing="1" w:line="240" w:lineRule="auto"/>
        <w:rPr>
          <w:lang w:val="en-GB"/>
        </w:rPr>
      </w:pPr>
      <w:r>
        <w:t>An Excel interface for data input instead of the web-based forms</w:t>
      </w:r>
    </w:p>
    <w:p w14:paraId="406A57C3" w14:textId="463297DE" w:rsidR="00670306" w:rsidRDefault="00071065" w:rsidP="00650829">
      <w:pPr>
        <w:pStyle w:val="ListParagraph"/>
        <w:numPr>
          <w:ilvl w:val="0"/>
          <w:numId w:val="33"/>
        </w:numPr>
        <w:spacing w:before="100" w:beforeAutospacing="1" w:after="100" w:afterAutospacing="1" w:line="240" w:lineRule="auto"/>
        <w:rPr>
          <w:lang w:val="en-GB"/>
        </w:rPr>
      </w:pPr>
      <w:r>
        <w:rPr>
          <w:lang w:val="en-GB"/>
        </w:rPr>
        <w:t>An Excel interface for v</w:t>
      </w:r>
      <w:r w:rsidR="00670306">
        <w:rPr>
          <w:lang w:val="en-GB"/>
        </w:rPr>
        <w:t xml:space="preserve">iewing FR reports </w:t>
      </w:r>
    </w:p>
    <w:p w14:paraId="1DF8F55E" w14:textId="77777777" w:rsidR="0058207A" w:rsidRDefault="0058207A" w:rsidP="0058207A">
      <w:pPr>
        <w:pStyle w:val="ListParagraph"/>
        <w:spacing w:before="100" w:beforeAutospacing="1" w:after="100" w:afterAutospacing="1" w:line="240" w:lineRule="auto"/>
        <w:rPr>
          <w:lang w:val="en-GB"/>
        </w:rPr>
      </w:pPr>
    </w:p>
    <w:p w14:paraId="482784DC" w14:textId="662FC6FF" w:rsidR="00C321A7" w:rsidRPr="004C5847" w:rsidRDefault="002A1128" w:rsidP="001E6678">
      <w:pPr>
        <w:pStyle w:val="Heading1"/>
      </w:pPr>
      <w:bookmarkStart w:id="8" w:name="_Toc442451752"/>
      <w:r>
        <w:t>Smart View</w:t>
      </w:r>
      <w:r w:rsidR="004F260C">
        <w:t xml:space="preserve"> Add-i</w:t>
      </w:r>
      <w:r w:rsidR="000F319B">
        <w:t>n</w:t>
      </w:r>
      <w:bookmarkEnd w:id="8"/>
      <w:r w:rsidR="00C9684E" w:rsidRPr="004C5847">
        <w:t xml:space="preserve"> </w:t>
      </w:r>
    </w:p>
    <w:p w14:paraId="45BB9495" w14:textId="45749378" w:rsidR="005D7F69" w:rsidRDefault="00F72E41" w:rsidP="005D7F69">
      <w:pPr>
        <w:spacing w:before="100" w:beforeAutospacing="1" w:after="100" w:afterAutospacing="1" w:line="240" w:lineRule="auto"/>
        <w:contextualSpacing/>
      </w:pPr>
      <w:r>
        <w:t>This document instructs how to downl</w:t>
      </w:r>
      <w:r w:rsidR="00071065">
        <w:t>oad Smart View as an Excel add-i</w:t>
      </w:r>
      <w:r>
        <w:t xml:space="preserve">n.  It then describes the </w:t>
      </w:r>
      <w:r>
        <w:rPr>
          <w:b/>
        </w:rPr>
        <w:t>Smart View</w:t>
      </w:r>
      <w:r w:rsidRPr="00A43172">
        <w:rPr>
          <w:b/>
        </w:rPr>
        <w:t xml:space="preserve"> Ad Hoc Reporting</w:t>
      </w:r>
      <w:r>
        <w:t xml:space="preserve"> functionality</w:t>
      </w:r>
      <w:r w:rsidR="0039626F">
        <w:t>,</w:t>
      </w:r>
      <w:r>
        <w:t xml:space="preserve"> </w:t>
      </w:r>
      <w:r w:rsidR="00071065">
        <w:t xml:space="preserve">accessed using </w:t>
      </w:r>
      <w:r>
        <w:t xml:space="preserve">the </w:t>
      </w:r>
      <w:r w:rsidRPr="00A964E9">
        <w:rPr>
          <w:b/>
        </w:rPr>
        <w:t>Oracle Essbase</w:t>
      </w:r>
      <w:r>
        <w:t xml:space="preserve"> option below.  Oracle Essbase is used for </w:t>
      </w:r>
      <w:r w:rsidRPr="004402CE">
        <w:t>ad hoc queries and reporting in Excel</w:t>
      </w:r>
      <w:r>
        <w:t xml:space="preserve">.  Any reference to Smart View in this document should be taken in this context.  </w:t>
      </w:r>
      <w:r w:rsidR="00071065">
        <w:t>The three purposes of Smart View above are explained in relation to the three access options below</w:t>
      </w:r>
      <w:r w:rsidR="005D7F69">
        <w:t>.</w:t>
      </w:r>
    </w:p>
    <w:p w14:paraId="483FF723" w14:textId="77777777" w:rsidR="005D7F69" w:rsidRDefault="005D7F69" w:rsidP="005D7F69">
      <w:pPr>
        <w:spacing w:before="100" w:beforeAutospacing="1" w:after="100" w:afterAutospacing="1" w:line="240" w:lineRule="auto"/>
        <w:contextualSpacing/>
      </w:pPr>
    </w:p>
    <w:p w14:paraId="58F8DFD7" w14:textId="401C4C53" w:rsidR="005D7F69" w:rsidRDefault="006F6E83" w:rsidP="005D7F69">
      <w:pPr>
        <w:spacing w:before="100" w:beforeAutospacing="1" w:after="100" w:afterAutospacing="1" w:line="240" w:lineRule="auto"/>
        <w:contextualSpacing/>
      </w:pPr>
      <w:r>
        <w:rPr>
          <w:noProof/>
        </w:rPr>
        <w:drawing>
          <wp:inline distT="0" distB="0" distL="0" distR="0" wp14:anchorId="69DCE9FA" wp14:editId="64202445">
            <wp:extent cx="2352675" cy="638175"/>
            <wp:effectExtent l="0" t="0" r="9525" b="9525"/>
            <wp:docPr id="1" name="Picture 1" descr="C:\Users\dbeaman\Desktop\2016-01-29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9_10-01-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35B705CE" w14:textId="77777777" w:rsidR="002A1128" w:rsidRDefault="002A1128" w:rsidP="000F319B">
      <w:pPr>
        <w:pStyle w:val="Heading2"/>
      </w:pPr>
      <w:bookmarkStart w:id="9" w:name="_Toc442451753"/>
      <w:r>
        <w:lastRenderedPageBreak/>
        <w:t>Oracle Essbase</w:t>
      </w:r>
      <w:bookmarkEnd w:id="9"/>
    </w:p>
    <w:p w14:paraId="2F20D293" w14:textId="79102528" w:rsidR="003C591D" w:rsidRDefault="00130EDE" w:rsidP="00D60425">
      <w:pPr>
        <w:spacing w:before="100" w:beforeAutospacing="1" w:after="100" w:afterAutospacing="1" w:line="240" w:lineRule="auto"/>
      </w:pPr>
      <w:r w:rsidRPr="00130EDE">
        <w:rPr>
          <w:b/>
        </w:rPr>
        <w:t>Oracle Essbase</w:t>
      </w:r>
      <w:r>
        <w:t xml:space="preserve"> is the underlying database location where the raw data is stored.  This option </w:t>
      </w:r>
      <w:r w:rsidR="002B70F3">
        <w:t>goes d</w:t>
      </w:r>
      <w:r w:rsidR="00F72E41">
        <w:t>irect</w:t>
      </w:r>
      <w:r w:rsidR="002B70F3">
        <w:t>ly</w:t>
      </w:r>
      <w:r w:rsidR="00F72E41">
        <w:t xml:space="preserve"> to the multidimensional Essbase cubes (databases) for </w:t>
      </w:r>
      <w:r w:rsidR="002B70F3" w:rsidRPr="002B70F3">
        <w:rPr>
          <w:b/>
        </w:rPr>
        <w:t>ad hoc analysis and reporting</w:t>
      </w:r>
      <w:r w:rsidR="007459AA" w:rsidRPr="0011374D">
        <w:t xml:space="preserve">. </w:t>
      </w:r>
      <w:r w:rsidR="007459AA">
        <w:t xml:space="preserve"> </w:t>
      </w:r>
      <w:r w:rsidR="002B70F3">
        <w:t xml:space="preserve">Users </w:t>
      </w:r>
      <w:r w:rsidR="007459AA" w:rsidRPr="0011374D">
        <w:t xml:space="preserve">may </w:t>
      </w:r>
      <w:r w:rsidR="002B70F3">
        <w:t xml:space="preserve">create analyses/reports from a </w:t>
      </w:r>
      <w:r w:rsidR="007459AA" w:rsidRPr="0011374D">
        <w:t>blank spreadsheet</w:t>
      </w:r>
      <w:r w:rsidR="006F6E83">
        <w:t xml:space="preserve"> or refresh from pre-made </w:t>
      </w:r>
      <w:r w:rsidR="006F6E83" w:rsidRPr="0011374D">
        <w:t>templates</w:t>
      </w:r>
      <w:r w:rsidR="007459AA">
        <w:t xml:space="preserve">.  </w:t>
      </w:r>
    </w:p>
    <w:p w14:paraId="6D3F2FC6" w14:textId="7F1E7AC4" w:rsidR="005D7F69" w:rsidRDefault="005D7F69" w:rsidP="000F319B">
      <w:pPr>
        <w:pStyle w:val="Heading2"/>
      </w:pPr>
      <w:bookmarkStart w:id="10" w:name="_Toc442451754"/>
      <w:r>
        <w:t>Oracle Hyperion Planning, Fusion Edition</w:t>
      </w:r>
      <w:bookmarkEnd w:id="10"/>
    </w:p>
    <w:p w14:paraId="193B2566" w14:textId="3B60AF76" w:rsidR="009D343C" w:rsidRDefault="00F26892" w:rsidP="00D60425">
      <w:pPr>
        <w:spacing w:before="100" w:beforeAutospacing="1" w:after="100" w:afterAutospacing="1" w:line="240" w:lineRule="auto"/>
      </w:pPr>
      <w:r w:rsidRPr="00F26892">
        <w:rPr>
          <w:b/>
        </w:rPr>
        <w:t>The Hyperion Planning, Fusion Edition</w:t>
      </w:r>
      <w:r>
        <w:t xml:space="preserve"> platform sits on top of the Essbase databases.  This option</w:t>
      </w:r>
      <w:r w:rsidR="00A964E9">
        <w:t xml:space="preserve"> </w:t>
      </w:r>
      <w:r w:rsidR="009D343C" w:rsidRPr="0011374D">
        <w:t xml:space="preserve">allows users to </w:t>
      </w:r>
      <w:r w:rsidR="00A964E9">
        <w:t xml:space="preserve">access the </w:t>
      </w:r>
      <w:r w:rsidR="00A964E9" w:rsidRPr="00F26892">
        <w:rPr>
          <w:b/>
        </w:rPr>
        <w:t>planning web forms via Excel</w:t>
      </w:r>
      <w:r w:rsidR="009D343C" w:rsidRPr="0011374D">
        <w:t xml:space="preserve">. </w:t>
      </w:r>
      <w:r w:rsidR="00A43172">
        <w:t xml:space="preserve"> </w:t>
      </w:r>
      <w:r>
        <w:t xml:space="preserve">Identical to </w:t>
      </w:r>
      <w:r w:rsidR="00A964E9">
        <w:t xml:space="preserve">the web, these forms </w:t>
      </w:r>
      <w:r w:rsidR="00130EDE">
        <w:t xml:space="preserve">are </w:t>
      </w:r>
      <w:r w:rsidR="00A964E9">
        <w:t>for data input or reports</w:t>
      </w:r>
      <w:r w:rsidR="009D343C" w:rsidRPr="0011374D">
        <w:t>.</w:t>
      </w:r>
      <w:r w:rsidR="00A964E9">
        <w:t xml:space="preserve">  </w:t>
      </w:r>
      <w:r w:rsidR="00130EDE">
        <w:t xml:space="preserve">This option </w:t>
      </w:r>
      <w:r w:rsidR="000F3777">
        <w:t xml:space="preserve">is </w:t>
      </w:r>
      <w:r w:rsidR="00130EDE">
        <w:t>fully covered in the Smart View Forms training manual, a separate document</w:t>
      </w:r>
      <w:r>
        <w:t>.</w:t>
      </w:r>
      <w:r w:rsidR="009D343C" w:rsidRPr="0011374D">
        <w:t xml:space="preserve"> </w:t>
      </w:r>
    </w:p>
    <w:p w14:paraId="61373F44" w14:textId="24153BFC" w:rsidR="005D7F69" w:rsidRDefault="005D7F69" w:rsidP="000F319B">
      <w:pPr>
        <w:pStyle w:val="Heading2"/>
      </w:pPr>
      <w:bookmarkStart w:id="11" w:name="_Toc442451755"/>
      <w:r>
        <w:t>Reporting and Analysis Framework</w:t>
      </w:r>
      <w:bookmarkEnd w:id="11"/>
    </w:p>
    <w:p w14:paraId="596D59E6" w14:textId="2C75D4B9" w:rsidR="00CC320B" w:rsidRDefault="00CC320B" w:rsidP="00CC320B">
      <w:pPr>
        <w:spacing w:before="100" w:beforeAutospacing="1" w:after="100" w:afterAutospacing="1" w:line="240" w:lineRule="auto"/>
        <w:contextualSpacing/>
      </w:pPr>
      <w:r>
        <w:t xml:space="preserve">Reporting </w:t>
      </w:r>
      <w:r w:rsidR="003D7A2F">
        <w:t>and</w:t>
      </w:r>
      <w:r>
        <w:t xml:space="preserve"> Analysis Framework is the Excel </w:t>
      </w:r>
      <w:r w:rsidR="001E77DE">
        <w:t>interface for</w:t>
      </w:r>
      <w:r>
        <w:t xml:space="preserve"> Hyperion Financial Reports (FR).  </w:t>
      </w:r>
      <w:r w:rsidR="001E77DE">
        <w:t xml:space="preserve">In the web interface </w:t>
      </w:r>
      <w:r>
        <w:t xml:space="preserve">FR reports are located via the Explore button: </w:t>
      </w:r>
      <w:r>
        <w:rPr>
          <w:noProof/>
        </w:rPr>
        <w:drawing>
          <wp:inline distT="0" distB="0" distL="0" distR="0" wp14:anchorId="531EA006" wp14:editId="58EDED5B">
            <wp:extent cx="657225" cy="314325"/>
            <wp:effectExtent l="0" t="0" r="9525" b="9525"/>
            <wp:docPr id="8" name="Picture 8" descr="C:\Users\dbeaman\Desktop\2016-01-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13-00-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t>.</w:t>
      </w:r>
      <w:r w:rsidR="003D7A2F">
        <w:t xml:space="preserve">  </w:t>
      </w:r>
      <w:r w:rsidR="002B7CEA">
        <w:t xml:space="preserve">This option is not covered in any training documentation, although is very similar to the Hyperion Planning Fusion Edition functionality in nature.  </w:t>
      </w:r>
    </w:p>
    <w:p w14:paraId="3F6E8C2F" w14:textId="77777777" w:rsidR="0058207A" w:rsidRDefault="0058207A" w:rsidP="00CC320B">
      <w:pPr>
        <w:spacing w:before="100" w:beforeAutospacing="1" w:after="100" w:afterAutospacing="1" w:line="240" w:lineRule="auto"/>
        <w:contextualSpacing/>
      </w:pPr>
    </w:p>
    <w:p w14:paraId="529E8E92" w14:textId="77777777" w:rsidR="00FF47BF" w:rsidRDefault="001B31B9" w:rsidP="001E6678">
      <w:pPr>
        <w:pStyle w:val="Heading1"/>
      </w:pPr>
      <w:bookmarkStart w:id="12" w:name="_Toc442451756"/>
      <w:r>
        <w:t>Getting Started</w:t>
      </w:r>
      <w:bookmarkEnd w:id="12"/>
    </w:p>
    <w:p w14:paraId="37E645A1" w14:textId="24C213FC" w:rsidR="00A268ED" w:rsidRPr="00FF47BF" w:rsidRDefault="00A268ED" w:rsidP="00A268ED">
      <w:pPr>
        <w:pStyle w:val="Heading2"/>
        <w:rPr>
          <w:sz w:val="22"/>
        </w:rPr>
      </w:pPr>
      <w:bookmarkStart w:id="13" w:name="_Toc442444406"/>
      <w:bookmarkStart w:id="14" w:name="_Toc442451757"/>
      <w:r w:rsidRPr="00B7347E">
        <w:t>Download</w:t>
      </w:r>
      <w:r w:rsidR="0098040A">
        <w:t xml:space="preserve"> and Install</w:t>
      </w:r>
      <w:r w:rsidRPr="00B7347E">
        <w:t xml:space="preserve"> </w:t>
      </w:r>
      <w:r>
        <w:t>Smart View (</w:t>
      </w:r>
      <w:r w:rsidR="00357513">
        <w:t>download using any browser except Internet Explorer</w:t>
      </w:r>
      <w:r>
        <w:t>)</w:t>
      </w:r>
      <w:bookmarkEnd w:id="13"/>
      <w:bookmarkEnd w:id="14"/>
    </w:p>
    <w:p w14:paraId="1FDDB862" w14:textId="2E7CCC7E" w:rsidR="00C65D8C" w:rsidRPr="005A4CE7" w:rsidRDefault="00C65D8C" w:rsidP="005A4CE7">
      <w:pPr>
        <w:pStyle w:val="Heading3"/>
      </w:pPr>
      <w:r w:rsidRPr="005A4CE7">
        <w:t>T</w:t>
      </w:r>
      <w:r w:rsidR="0058207A" w:rsidRPr="005A4CE7">
        <w:t>o get started</w:t>
      </w:r>
    </w:p>
    <w:p w14:paraId="1A4BF9CF" w14:textId="195E5EEA" w:rsidR="00C65D8C" w:rsidRPr="00F57540" w:rsidRDefault="00C65D8C" w:rsidP="00650829">
      <w:pPr>
        <w:pStyle w:val="ListParagraph"/>
        <w:numPr>
          <w:ilvl w:val="0"/>
          <w:numId w:val="34"/>
        </w:numPr>
        <w:ind w:left="720" w:hanging="360"/>
        <w:rPr>
          <w:bCs/>
        </w:rPr>
      </w:pPr>
      <w:r w:rsidRPr="00F57540">
        <w:rPr>
          <w:bCs/>
        </w:rPr>
        <w:t xml:space="preserve">Confirm you have admin access to your machine.  If you do, skip to Step 2.  If you do not, you will be unable to download Smart View.  To request admin access, put in an ITS ServiceNow INC ticket and give the IT Field Services representative these instructions: </w:t>
      </w:r>
    </w:p>
    <w:p w14:paraId="6FBB36AA" w14:textId="49246C41" w:rsidR="00C65D8C" w:rsidRPr="00F57540" w:rsidRDefault="00C65D8C" w:rsidP="00650829">
      <w:pPr>
        <w:pStyle w:val="ListParagraph"/>
        <w:numPr>
          <w:ilvl w:val="0"/>
          <w:numId w:val="34"/>
        </w:numPr>
        <w:ind w:left="720" w:hanging="360"/>
        <w:rPr>
          <w:bCs/>
        </w:rPr>
      </w:pPr>
      <w:r w:rsidRPr="00F57540">
        <w:rPr>
          <w:bCs/>
        </w:rPr>
        <w:t>Close all Microsoft products (Internet Explorer, Outlook, Word, Excel, Access, Visio, Project, PowerPoint, Lync, OneNote, InfoPath, Publisher, etc.)</w:t>
      </w:r>
    </w:p>
    <w:p w14:paraId="6011D246" w14:textId="5AD0631F" w:rsidR="00C65D8C" w:rsidRDefault="00C65D8C" w:rsidP="00650829">
      <w:pPr>
        <w:pStyle w:val="ListParagraph"/>
        <w:numPr>
          <w:ilvl w:val="0"/>
          <w:numId w:val="34"/>
        </w:numPr>
        <w:ind w:left="720" w:hanging="360"/>
        <w:rPr>
          <w:bCs/>
        </w:rPr>
      </w:pPr>
      <w:r w:rsidRPr="00F57540">
        <w:rPr>
          <w:bCs/>
        </w:rPr>
        <w:t>Uninstall all older versions of Smart View from your system before installing the latest version.</w:t>
      </w:r>
    </w:p>
    <w:p w14:paraId="2E8C19D7" w14:textId="52530560" w:rsidR="00C65D8C" w:rsidRPr="00C94AE2" w:rsidRDefault="00630929" w:rsidP="005A4CE7">
      <w:pPr>
        <w:pStyle w:val="Heading3"/>
      </w:pPr>
      <w:r w:rsidRPr="00C94AE2">
        <w:t>To uninstall</w:t>
      </w:r>
      <w:r w:rsidR="0058207A">
        <w:t xml:space="preserve"> an olde</w:t>
      </w:r>
      <w:bookmarkStart w:id="15" w:name="_GoBack"/>
      <w:bookmarkEnd w:id="15"/>
      <w:r w:rsidR="0058207A">
        <w:t>r version of Smart View</w:t>
      </w:r>
    </w:p>
    <w:p w14:paraId="6079E50A" w14:textId="77777777" w:rsidR="00CD45FE" w:rsidRPr="003A06C2" w:rsidRDefault="00CD45FE" w:rsidP="00650829">
      <w:pPr>
        <w:pStyle w:val="ListParagraph"/>
        <w:numPr>
          <w:ilvl w:val="0"/>
          <w:numId w:val="41"/>
        </w:numPr>
        <w:spacing w:after="100" w:afterAutospacing="1" w:line="240" w:lineRule="auto"/>
        <w:ind w:right="-209"/>
        <w:rPr>
          <w:rFonts w:eastAsia="Times New Roman" w:cstheme="minorHAnsi"/>
        </w:rPr>
      </w:pPr>
      <w:r w:rsidRPr="003A06C2">
        <w:rPr>
          <w:rFonts w:eastAsia="Times New Roman" w:cstheme="minorHAnsi"/>
        </w:rPr>
        <w:t xml:space="preserve">Click </w:t>
      </w:r>
      <w:r w:rsidRPr="003A06C2">
        <w:rPr>
          <w:rFonts w:eastAsia="Times New Roman" w:cstheme="minorHAnsi"/>
          <w:b/>
          <w:bCs/>
        </w:rPr>
        <w:t>Start</w:t>
      </w:r>
      <w:r w:rsidRPr="003A06C2">
        <w:rPr>
          <w:rFonts w:eastAsia="Times New Roman" w:cstheme="minorHAnsi"/>
        </w:rPr>
        <w:t xml:space="preserve"> </w:t>
      </w:r>
    </w:p>
    <w:p w14:paraId="3F548A06" w14:textId="77777777" w:rsidR="00CD45FE" w:rsidRPr="003A06C2" w:rsidRDefault="00CD45FE" w:rsidP="00650829">
      <w:pPr>
        <w:pStyle w:val="ListParagraph"/>
        <w:numPr>
          <w:ilvl w:val="0"/>
          <w:numId w:val="41"/>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Settings</w:t>
      </w:r>
    </w:p>
    <w:p w14:paraId="293FD668" w14:textId="77777777" w:rsidR="00CD45FE" w:rsidRPr="003A06C2" w:rsidRDefault="00CD45FE" w:rsidP="00650829">
      <w:pPr>
        <w:pStyle w:val="ListParagraph"/>
        <w:numPr>
          <w:ilvl w:val="0"/>
          <w:numId w:val="41"/>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System</w:t>
      </w:r>
    </w:p>
    <w:p w14:paraId="11111F89" w14:textId="77777777" w:rsidR="00CD45FE" w:rsidRPr="003A06C2" w:rsidRDefault="00CD45FE" w:rsidP="00650829">
      <w:pPr>
        <w:pStyle w:val="ListParagraph"/>
        <w:numPr>
          <w:ilvl w:val="0"/>
          <w:numId w:val="41"/>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Apps &amp; features</w:t>
      </w:r>
    </w:p>
    <w:p w14:paraId="58F396BF" w14:textId="77777777" w:rsidR="00CD45FE" w:rsidRPr="003A06C2" w:rsidRDefault="00CD45FE" w:rsidP="00650829">
      <w:pPr>
        <w:pStyle w:val="ListParagraph"/>
        <w:numPr>
          <w:ilvl w:val="0"/>
          <w:numId w:val="41"/>
        </w:numPr>
        <w:spacing w:before="100" w:beforeAutospacing="1" w:after="100" w:afterAutospacing="1" w:line="240" w:lineRule="auto"/>
        <w:rPr>
          <w:rFonts w:eastAsia="Times New Roman" w:cstheme="minorHAnsi"/>
        </w:rPr>
      </w:pPr>
      <w:r w:rsidRPr="003A06C2">
        <w:rPr>
          <w:rFonts w:eastAsia="Times New Roman" w:cstheme="minorHAnsi"/>
        </w:rPr>
        <w:t xml:space="preserve">Select the program you want to uninstall by clicking on it, and then click the </w:t>
      </w:r>
      <w:r w:rsidRPr="003A06C2">
        <w:rPr>
          <w:rFonts w:eastAsia="Times New Roman" w:cstheme="minorHAnsi"/>
          <w:b/>
          <w:bCs/>
        </w:rPr>
        <w:t>Uninstall</w:t>
      </w:r>
      <w:r w:rsidRPr="003A06C2">
        <w:rPr>
          <w:rFonts w:eastAsia="Times New Roman" w:cstheme="minorHAnsi"/>
        </w:rPr>
        <w:t xml:space="preserve"> button</w:t>
      </w:r>
    </w:p>
    <w:p w14:paraId="2789C399" w14:textId="2C1C0976" w:rsidR="00630929" w:rsidRPr="00CD45FE" w:rsidRDefault="00CD45FE" w:rsidP="00650829">
      <w:pPr>
        <w:pStyle w:val="ListParagraph"/>
        <w:numPr>
          <w:ilvl w:val="0"/>
          <w:numId w:val="41"/>
        </w:numPr>
        <w:spacing w:before="100" w:beforeAutospacing="1" w:after="100" w:afterAutospacing="1" w:line="240" w:lineRule="auto"/>
        <w:rPr>
          <w:rFonts w:eastAsia="Times New Roman" w:cstheme="minorHAnsi"/>
        </w:rPr>
      </w:pPr>
      <w:r w:rsidRPr="003A06C2">
        <w:rPr>
          <w:rFonts w:eastAsia="Times New Roman" w:cstheme="minorHAnsi"/>
          <w:b/>
        </w:rPr>
        <w:t>Restart</w:t>
      </w:r>
      <w:r w:rsidRPr="003A06C2">
        <w:rPr>
          <w:rFonts w:eastAsia="Times New Roman" w:cstheme="minorHAnsi"/>
        </w:rPr>
        <w:t xml:space="preserve"> your machine</w:t>
      </w:r>
    </w:p>
    <w:p w14:paraId="44B09A8B" w14:textId="49557C19" w:rsidR="00C65D8C" w:rsidRPr="008E0FE8" w:rsidRDefault="00C65D8C" w:rsidP="005A4CE7">
      <w:pPr>
        <w:pStyle w:val="Heading3"/>
      </w:pPr>
      <w:r w:rsidRPr="008E0FE8">
        <w:lastRenderedPageBreak/>
        <w:t>To download</w:t>
      </w:r>
      <w:r w:rsidR="0098040A" w:rsidRPr="008E0FE8">
        <w:t xml:space="preserve"> and install</w:t>
      </w:r>
      <w:r w:rsidR="0058207A">
        <w:t xml:space="preserve"> Smart View</w:t>
      </w:r>
    </w:p>
    <w:p w14:paraId="4625ACD9" w14:textId="50A5DFD5" w:rsidR="00C65D8C" w:rsidRDefault="007B740E" w:rsidP="00650829">
      <w:pPr>
        <w:pStyle w:val="NoSpacing"/>
        <w:numPr>
          <w:ilvl w:val="0"/>
          <w:numId w:val="35"/>
        </w:numPr>
      </w:pPr>
      <w:r w:rsidRPr="007B740E">
        <w:t xml:space="preserve">Download Smart View from any browser except Internet Explorer from the UPlan website at </w:t>
      </w:r>
      <w:hyperlink r:id="rId16" w:history="1">
        <w:r w:rsidRPr="007438BC">
          <w:rPr>
            <w:rStyle w:val="Hyperlink"/>
          </w:rPr>
          <w:t>https://brm.ucsf.edu/uplan</w:t>
        </w:r>
      </w:hyperlink>
      <w:r w:rsidRPr="007B740E">
        <w:t>.</w:t>
      </w:r>
    </w:p>
    <w:p w14:paraId="5A7FE75D" w14:textId="77777777" w:rsidR="0098040A" w:rsidRDefault="0098040A" w:rsidP="00017416">
      <w:pPr>
        <w:pStyle w:val="NoSpacing"/>
        <w:ind w:left="360"/>
      </w:pPr>
    </w:p>
    <w:p w14:paraId="65AFB475" w14:textId="2C1FC972" w:rsidR="007B740E" w:rsidRDefault="00017416" w:rsidP="00017416">
      <w:pPr>
        <w:pStyle w:val="NoSpacing"/>
        <w:ind w:left="360"/>
      </w:pPr>
      <w:r>
        <w:rPr>
          <w:noProof/>
        </w:rPr>
        <w:drawing>
          <wp:inline distT="0" distB="0" distL="0" distR="0" wp14:anchorId="24E95D5C" wp14:editId="2F7155F7">
            <wp:extent cx="5705856" cy="3008376"/>
            <wp:effectExtent l="0" t="0" r="0" b="19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5856" cy="3008376"/>
                    </a:xfrm>
                    <a:prstGeom prst="rect">
                      <a:avLst/>
                    </a:prstGeom>
                  </pic:spPr>
                </pic:pic>
              </a:graphicData>
            </a:graphic>
          </wp:inline>
        </w:drawing>
      </w:r>
    </w:p>
    <w:p w14:paraId="1601FD24" w14:textId="77777777" w:rsidR="004C6008" w:rsidRDefault="004C6008" w:rsidP="00017416">
      <w:pPr>
        <w:pStyle w:val="NoSpacing"/>
        <w:ind w:left="360"/>
      </w:pPr>
    </w:p>
    <w:p w14:paraId="669EB6F6" w14:textId="14661E73" w:rsidR="004C6008" w:rsidRDefault="004C6008" w:rsidP="00650829">
      <w:pPr>
        <w:pStyle w:val="NoSpacing"/>
        <w:numPr>
          <w:ilvl w:val="0"/>
          <w:numId w:val="35"/>
        </w:numPr>
      </w:pPr>
      <w:r>
        <w:t xml:space="preserve">Double-click on the </w:t>
      </w:r>
      <w:r w:rsidR="006037BA">
        <w:t>“</w:t>
      </w:r>
      <w:r>
        <w:t>SmartView</w:t>
      </w:r>
      <w:r w:rsidR="006037BA">
        <w:t>”</w:t>
      </w:r>
      <w:r>
        <w:t xml:space="preserve"> application file.</w:t>
      </w:r>
    </w:p>
    <w:p w14:paraId="6E3006FF" w14:textId="77777777" w:rsidR="006037BA" w:rsidRDefault="006037BA" w:rsidP="004C6008">
      <w:pPr>
        <w:pStyle w:val="NoSpacing"/>
        <w:ind w:left="360"/>
      </w:pPr>
    </w:p>
    <w:p w14:paraId="56690430" w14:textId="71D4077C" w:rsidR="004C6008" w:rsidRDefault="004C6008" w:rsidP="004C6008">
      <w:pPr>
        <w:pStyle w:val="NoSpacing"/>
        <w:ind w:left="360"/>
      </w:pPr>
      <w:r>
        <w:rPr>
          <w:noProof/>
        </w:rPr>
        <w:drawing>
          <wp:inline distT="0" distB="0" distL="0" distR="0" wp14:anchorId="39DA5049" wp14:editId="08C98E1F">
            <wp:extent cx="5641848" cy="1216152"/>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1848" cy="1216152"/>
                    </a:xfrm>
                    <a:prstGeom prst="rect">
                      <a:avLst/>
                    </a:prstGeom>
                  </pic:spPr>
                </pic:pic>
              </a:graphicData>
            </a:graphic>
          </wp:inline>
        </w:drawing>
      </w:r>
    </w:p>
    <w:p w14:paraId="159612CB" w14:textId="77777777" w:rsidR="004C6008" w:rsidRDefault="004C6008" w:rsidP="004C6008">
      <w:pPr>
        <w:pStyle w:val="NoSpacing"/>
        <w:ind w:left="360"/>
      </w:pPr>
    </w:p>
    <w:p w14:paraId="58D7669F" w14:textId="6D922697" w:rsidR="00017416" w:rsidRDefault="004C6008" w:rsidP="00650829">
      <w:pPr>
        <w:pStyle w:val="NoSpacing"/>
        <w:numPr>
          <w:ilvl w:val="0"/>
          <w:numId w:val="35"/>
        </w:numPr>
      </w:pPr>
      <w:r>
        <w:t>Click “Extract all” in the dialog box that appears.</w:t>
      </w:r>
    </w:p>
    <w:p w14:paraId="3A105F6A" w14:textId="77777777" w:rsidR="006037BA" w:rsidRDefault="006037BA" w:rsidP="006037BA">
      <w:pPr>
        <w:pStyle w:val="NoSpacing"/>
        <w:ind w:left="360"/>
      </w:pPr>
    </w:p>
    <w:p w14:paraId="0BFE4E93" w14:textId="7CA8ABE4" w:rsidR="004C6008" w:rsidRDefault="004C6008" w:rsidP="006037BA">
      <w:pPr>
        <w:pStyle w:val="NoSpacing"/>
        <w:ind w:left="360"/>
      </w:pPr>
      <w:r>
        <w:rPr>
          <w:noProof/>
        </w:rPr>
        <w:drawing>
          <wp:inline distT="0" distB="0" distL="0" distR="0" wp14:anchorId="1D6CC465" wp14:editId="70B711BB">
            <wp:extent cx="3009524" cy="1485714"/>
            <wp:effectExtent l="0" t="0" r="635"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9524" cy="1485714"/>
                    </a:xfrm>
                    <a:prstGeom prst="rect">
                      <a:avLst/>
                    </a:prstGeom>
                  </pic:spPr>
                </pic:pic>
              </a:graphicData>
            </a:graphic>
          </wp:inline>
        </w:drawing>
      </w:r>
    </w:p>
    <w:p w14:paraId="57BF3F4D" w14:textId="461E6CF0" w:rsidR="006037BA" w:rsidRDefault="006037BA" w:rsidP="00732890">
      <w:pPr>
        <w:pStyle w:val="NoSpacing"/>
      </w:pPr>
    </w:p>
    <w:p w14:paraId="319C4AED" w14:textId="1EE19FD7" w:rsidR="004C6008" w:rsidRDefault="006037BA" w:rsidP="00650829">
      <w:pPr>
        <w:pStyle w:val="NoSpacing"/>
        <w:numPr>
          <w:ilvl w:val="0"/>
          <w:numId w:val="35"/>
        </w:numPr>
      </w:pPr>
      <w:r>
        <w:t>Click “Extract” in the dialog box that appears.</w:t>
      </w:r>
    </w:p>
    <w:p w14:paraId="3DB354A3" w14:textId="77777777" w:rsidR="0098040A" w:rsidRDefault="0098040A" w:rsidP="0098040A">
      <w:pPr>
        <w:pStyle w:val="NoSpacing"/>
        <w:ind w:left="360"/>
      </w:pPr>
    </w:p>
    <w:p w14:paraId="06C052AE" w14:textId="593ABEB7" w:rsidR="0098040A" w:rsidRDefault="006037BA" w:rsidP="0098040A">
      <w:pPr>
        <w:pStyle w:val="NoSpacing"/>
        <w:ind w:left="360"/>
      </w:pPr>
      <w:r>
        <w:rPr>
          <w:noProof/>
        </w:rPr>
        <w:lastRenderedPageBreak/>
        <w:drawing>
          <wp:inline distT="0" distB="0" distL="0" distR="0" wp14:anchorId="4096E6FD" wp14:editId="713CB275">
            <wp:extent cx="5705380" cy="421863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0944" cy="4222749"/>
                    </a:xfrm>
                    <a:prstGeom prst="rect">
                      <a:avLst/>
                    </a:prstGeom>
                  </pic:spPr>
                </pic:pic>
              </a:graphicData>
            </a:graphic>
          </wp:inline>
        </w:drawing>
      </w:r>
    </w:p>
    <w:p w14:paraId="5DBD9C4B" w14:textId="77777777" w:rsidR="006037BA" w:rsidRDefault="006037BA" w:rsidP="006037BA">
      <w:pPr>
        <w:pStyle w:val="NoSpacing"/>
        <w:ind w:left="360"/>
      </w:pPr>
    </w:p>
    <w:p w14:paraId="340D2CC4" w14:textId="0E62B12B" w:rsidR="006037BA" w:rsidRDefault="002D3661" w:rsidP="00650829">
      <w:pPr>
        <w:pStyle w:val="NoSpacing"/>
        <w:numPr>
          <w:ilvl w:val="0"/>
          <w:numId w:val="35"/>
        </w:numPr>
      </w:pPr>
      <w:r>
        <w:t>Within the extracted folder, r</w:t>
      </w:r>
      <w:r w:rsidR="006037BA">
        <w:t>ight-click on the “SmartView” application file and click “Run as administrator.”</w:t>
      </w:r>
    </w:p>
    <w:p w14:paraId="3D6F4161" w14:textId="77777777" w:rsidR="006037BA" w:rsidRDefault="006037BA" w:rsidP="006037BA">
      <w:pPr>
        <w:pStyle w:val="NoSpacing"/>
        <w:ind w:left="360"/>
      </w:pPr>
    </w:p>
    <w:p w14:paraId="41879364" w14:textId="654949AE" w:rsidR="006037BA" w:rsidRDefault="006037BA" w:rsidP="0098040A">
      <w:pPr>
        <w:pStyle w:val="NoSpacing"/>
        <w:ind w:left="360"/>
      </w:pPr>
      <w:r>
        <w:rPr>
          <w:noProof/>
        </w:rPr>
        <w:drawing>
          <wp:inline distT="0" distB="0" distL="0" distR="0" wp14:anchorId="710AE81D" wp14:editId="54420E13">
            <wp:extent cx="5093208" cy="2734056"/>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3208" cy="2734056"/>
                    </a:xfrm>
                    <a:prstGeom prst="rect">
                      <a:avLst/>
                    </a:prstGeom>
                  </pic:spPr>
                </pic:pic>
              </a:graphicData>
            </a:graphic>
          </wp:inline>
        </w:drawing>
      </w:r>
    </w:p>
    <w:p w14:paraId="57DDFBE8" w14:textId="350100B5" w:rsidR="006037BA" w:rsidRDefault="006037BA" w:rsidP="00650829">
      <w:pPr>
        <w:pStyle w:val="NoSpacing"/>
        <w:numPr>
          <w:ilvl w:val="0"/>
          <w:numId w:val="35"/>
        </w:numPr>
      </w:pPr>
      <w:r>
        <w:t xml:space="preserve">Click “OK” </w:t>
      </w:r>
      <w:r w:rsidR="00E2432B">
        <w:t xml:space="preserve">in the dialog box that appears </w:t>
      </w:r>
      <w:r>
        <w:t>to proceed with installing Smart View.  Installing may take several minutes depending upon the speed of your computer or network connection.  During the process, you may see several</w:t>
      </w:r>
      <w:r w:rsidR="00E2432B">
        <w:t xml:space="preserve"> black boxes flashing on the screen.  Do not touch the </w:t>
      </w:r>
      <w:r w:rsidR="00E2432B">
        <w:lastRenderedPageBreak/>
        <w:t>boxes or attempt to control the installation process.  When the download process is finished, you will see a small dialog box confirming the download is complete.</w:t>
      </w:r>
    </w:p>
    <w:p w14:paraId="6DE1D322" w14:textId="77777777" w:rsidR="006037BA" w:rsidRDefault="006037BA" w:rsidP="006037BA">
      <w:pPr>
        <w:pStyle w:val="NoSpacing"/>
        <w:ind w:left="360"/>
      </w:pPr>
    </w:p>
    <w:p w14:paraId="236933EB" w14:textId="3CD1F9E7" w:rsidR="0098040A" w:rsidRDefault="006037BA" w:rsidP="0098040A">
      <w:pPr>
        <w:pStyle w:val="NoSpacing"/>
        <w:ind w:left="360"/>
      </w:pPr>
      <w:r>
        <w:rPr>
          <w:noProof/>
        </w:rPr>
        <w:drawing>
          <wp:inline distT="0" distB="0" distL="0" distR="0" wp14:anchorId="3E56A403" wp14:editId="0A85CDBA">
            <wp:extent cx="3739896" cy="1389888"/>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9896" cy="1389888"/>
                    </a:xfrm>
                    <a:prstGeom prst="rect">
                      <a:avLst/>
                    </a:prstGeom>
                  </pic:spPr>
                </pic:pic>
              </a:graphicData>
            </a:graphic>
          </wp:inline>
        </w:drawing>
      </w:r>
    </w:p>
    <w:p w14:paraId="5E6CF260" w14:textId="77777777" w:rsidR="0098040A" w:rsidRDefault="0098040A" w:rsidP="0098040A">
      <w:pPr>
        <w:pStyle w:val="NoSpacing"/>
        <w:ind w:left="360"/>
      </w:pPr>
    </w:p>
    <w:p w14:paraId="475C27C1" w14:textId="396AD288" w:rsidR="00BE3BDE" w:rsidRDefault="0098040A" w:rsidP="00732890">
      <w:pPr>
        <w:pStyle w:val="ListParagraph"/>
        <w:numPr>
          <w:ilvl w:val="0"/>
          <w:numId w:val="35"/>
        </w:numPr>
        <w:spacing w:after="0" w:line="240" w:lineRule="auto"/>
      </w:pPr>
      <w:r>
        <w:t>Open</w:t>
      </w:r>
      <w:r w:rsidR="00BE3BDE">
        <w:t xml:space="preserve"> Excel.</w:t>
      </w:r>
    </w:p>
    <w:p w14:paraId="7D45C741" w14:textId="3B4F12D9" w:rsidR="00BE3BDE" w:rsidRDefault="00BE3BDE" w:rsidP="00BE3BDE">
      <w:pPr>
        <w:pStyle w:val="ListParagraph"/>
        <w:numPr>
          <w:ilvl w:val="0"/>
          <w:numId w:val="35"/>
        </w:numPr>
        <w:spacing w:after="0" w:line="240" w:lineRule="auto"/>
      </w:pPr>
      <w:r>
        <w:t>Go to the File tab &gt; Options &gt; Add-ins.</w:t>
      </w:r>
    </w:p>
    <w:p w14:paraId="550F2553" w14:textId="304E8016" w:rsidR="001E6678" w:rsidRDefault="00BE3BDE" w:rsidP="00650829">
      <w:pPr>
        <w:pStyle w:val="ListParagraph"/>
        <w:numPr>
          <w:ilvl w:val="0"/>
          <w:numId w:val="35"/>
        </w:numPr>
        <w:spacing w:after="0" w:line="240" w:lineRule="auto"/>
      </w:pPr>
      <w:r w:rsidRPr="00BE3BDE">
        <w:t>You should see the Oracle Hyperion Smart View add-ins (there should be two) in the Active Application Add-ins section.  If you don’t see the add-ins here, then go to the drop down menu at the bottom of the dialog box and select “Disabled Items.”  You should see the Oracle add-ins</w:t>
      </w:r>
      <w:r w:rsidR="001E6678">
        <w:t xml:space="preserve"> </w:t>
      </w:r>
      <w:r w:rsidRPr="00BE3BDE">
        <w:t>in the dialog box that appears now.</w:t>
      </w:r>
    </w:p>
    <w:p w14:paraId="4E94AA1A" w14:textId="491F9FE7" w:rsidR="001E6678" w:rsidRDefault="001E6678" w:rsidP="001E6678">
      <w:pPr>
        <w:spacing w:after="0" w:line="240" w:lineRule="auto"/>
      </w:pPr>
    </w:p>
    <w:p w14:paraId="33ECF1D3" w14:textId="78342945" w:rsidR="00BE3BDE" w:rsidRPr="00BE3BDE" w:rsidRDefault="00BE3BDE" w:rsidP="001E6678">
      <w:pPr>
        <w:spacing w:after="0" w:line="240" w:lineRule="auto"/>
        <w:ind w:left="360"/>
      </w:pPr>
      <w:r>
        <w:rPr>
          <w:noProof/>
        </w:rPr>
        <w:drawing>
          <wp:inline distT="0" distB="0" distL="0" distR="0" wp14:anchorId="246274C2" wp14:editId="4B8A6599">
            <wp:extent cx="4626864" cy="4050792"/>
            <wp:effectExtent l="0" t="0" r="254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6864" cy="4050792"/>
                    </a:xfrm>
                    <a:prstGeom prst="rect">
                      <a:avLst/>
                    </a:prstGeom>
                  </pic:spPr>
                </pic:pic>
              </a:graphicData>
            </a:graphic>
          </wp:inline>
        </w:drawing>
      </w:r>
    </w:p>
    <w:p w14:paraId="6C5DB09B" w14:textId="51731CB6" w:rsidR="00A268ED" w:rsidRDefault="001E6678" w:rsidP="00650829">
      <w:pPr>
        <w:pStyle w:val="ListParagraph"/>
        <w:numPr>
          <w:ilvl w:val="0"/>
          <w:numId w:val="35"/>
        </w:numPr>
        <w:spacing w:before="100" w:beforeAutospacing="1" w:after="100" w:afterAutospacing="1" w:line="240" w:lineRule="auto"/>
      </w:pPr>
      <w:r>
        <w:t>You should now see a new tab at the top of your Excel workbook titled “Smart View.”</w:t>
      </w:r>
      <w:r w:rsidR="00D40A32">
        <w:t xml:space="preserve">  </w:t>
      </w:r>
      <w:r>
        <w:t xml:space="preserve">Select the tab to launch Smart View.  If the Smart View tab ever disappears, see the </w:t>
      </w:r>
      <w:hyperlink w:anchor="Troubleshooting" w:history="1">
        <w:r w:rsidRPr="001E6678">
          <w:rPr>
            <w:rStyle w:val="Hyperlink"/>
          </w:rPr>
          <w:t>Troubleshooting section</w:t>
        </w:r>
      </w:hyperlink>
      <w:r>
        <w:t xml:space="preserve"> to bring it back.</w:t>
      </w:r>
    </w:p>
    <w:p w14:paraId="6A87CEE8" w14:textId="2BF142ED" w:rsidR="005D0C7D" w:rsidRDefault="00D40A32" w:rsidP="00D40A32">
      <w:pPr>
        <w:spacing w:before="100" w:beforeAutospacing="1" w:after="100" w:afterAutospacing="1" w:line="240" w:lineRule="auto"/>
        <w:ind w:left="360"/>
        <w:contextualSpacing/>
      </w:pPr>
      <w:r>
        <w:rPr>
          <w:noProof/>
        </w:rPr>
        <w:lastRenderedPageBreak/>
        <w:drawing>
          <wp:inline distT="0" distB="0" distL="0" distR="0" wp14:anchorId="45C81040" wp14:editId="79DBD627">
            <wp:extent cx="5788152" cy="1408176"/>
            <wp:effectExtent l="0" t="0" r="3175" b="1905"/>
            <wp:docPr id="3" name="Picture 2" descr="C:\Users\nluong\AppData\Local\Temp\SNAGHTML10404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luong\AppData\Local\Temp\SNAGHTML10404dd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8152" cy="1408176"/>
                    </a:xfrm>
                    <a:prstGeom prst="rect">
                      <a:avLst/>
                    </a:prstGeom>
                    <a:noFill/>
                    <a:ln>
                      <a:noFill/>
                    </a:ln>
                  </pic:spPr>
                </pic:pic>
              </a:graphicData>
            </a:graphic>
          </wp:inline>
        </w:drawing>
      </w:r>
    </w:p>
    <w:p w14:paraId="61A1517E" w14:textId="77777777" w:rsidR="0058207A" w:rsidRDefault="0058207A" w:rsidP="00D40A32">
      <w:pPr>
        <w:spacing w:before="100" w:beforeAutospacing="1" w:after="100" w:afterAutospacing="1" w:line="240" w:lineRule="auto"/>
        <w:ind w:left="360"/>
        <w:contextualSpacing/>
      </w:pPr>
    </w:p>
    <w:p w14:paraId="6B949E4D" w14:textId="0D95A8CD" w:rsidR="00A268ED" w:rsidRDefault="00A268ED" w:rsidP="00A268ED">
      <w:pPr>
        <w:spacing w:before="100" w:beforeAutospacing="1" w:after="100" w:afterAutospacing="1" w:line="240" w:lineRule="auto"/>
        <w:contextualSpacing/>
      </w:pPr>
    </w:p>
    <w:p w14:paraId="725EB18E" w14:textId="47F7351C" w:rsidR="00E60EFB" w:rsidRPr="00CB2D15" w:rsidRDefault="00DB0641" w:rsidP="004C5847">
      <w:pPr>
        <w:pStyle w:val="Heading2"/>
      </w:pPr>
      <w:bookmarkStart w:id="16" w:name="_Toc442451758"/>
      <w:bookmarkStart w:id="17" w:name="_Toc370744763"/>
      <w:bookmarkStart w:id="18" w:name="_Toc298514923"/>
      <w:bookmarkEnd w:id="1"/>
      <w:bookmarkEnd w:id="2"/>
      <w:bookmarkEnd w:id="3"/>
      <w:bookmarkEnd w:id="4"/>
      <w:r>
        <w:t>Launch</w:t>
      </w:r>
      <w:r w:rsidR="00E60EFB" w:rsidRPr="008E7246">
        <w:t xml:space="preserve"> </w:t>
      </w:r>
      <w:r w:rsidR="000151AD">
        <w:t>Smart View</w:t>
      </w:r>
      <w:bookmarkEnd w:id="16"/>
      <w:r w:rsidR="00E60EFB" w:rsidRPr="00852F7E">
        <w:t xml:space="preserve"> </w:t>
      </w:r>
    </w:p>
    <w:p w14:paraId="35CE8F2B" w14:textId="77B9F320" w:rsidR="00E60EFB" w:rsidRPr="00C94AE2" w:rsidRDefault="00E60EFB" w:rsidP="008E0FE8">
      <w:pPr>
        <w:pStyle w:val="Heading3"/>
      </w:pPr>
      <w:r w:rsidRPr="00C94AE2">
        <w:t xml:space="preserve">To Log On to </w:t>
      </w:r>
      <w:r w:rsidR="000151AD" w:rsidRPr="00C94AE2">
        <w:t>Smart View</w:t>
      </w:r>
    </w:p>
    <w:p w14:paraId="357138E2" w14:textId="37505AC2" w:rsidR="00C94AE2" w:rsidRPr="00732890" w:rsidRDefault="00773067" w:rsidP="00732890">
      <w:pPr>
        <w:pStyle w:val="ListParagraph"/>
        <w:numPr>
          <w:ilvl w:val="0"/>
          <w:numId w:val="36"/>
        </w:numPr>
        <w:spacing w:after="0" w:line="240" w:lineRule="auto"/>
        <w:rPr>
          <w:b/>
        </w:rPr>
      </w:pPr>
      <w:r w:rsidRPr="00B24F2F">
        <w:t>Launch Microsoft Excel (MS Office 2007 and higher).</w:t>
      </w:r>
    </w:p>
    <w:p w14:paraId="6602E4AD" w14:textId="3B63CD45" w:rsidR="00C94AE2" w:rsidRPr="00C94AE2" w:rsidRDefault="00773067" w:rsidP="00650829">
      <w:pPr>
        <w:pStyle w:val="ListParagraph"/>
        <w:numPr>
          <w:ilvl w:val="0"/>
          <w:numId w:val="36"/>
        </w:numPr>
        <w:spacing w:after="0" w:line="240" w:lineRule="auto"/>
        <w:rPr>
          <w:b/>
        </w:rPr>
      </w:pPr>
      <w:r w:rsidRPr="00B24F2F">
        <w:t>Select</w:t>
      </w:r>
      <w:r>
        <w:t xml:space="preserve"> the</w:t>
      </w:r>
      <w:r w:rsidRPr="00B24F2F">
        <w:t xml:space="preserve"> </w:t>
      </w:r>
      <w:r w:rsidRPr="00C94AE2">
        <w:rPr>
          <w:b/>
        </w:rPr>
        <w:t>Smart View</w:t>
      </w:r>
      <w:r w:rsidR="00C94AE2" w:rsidRPr="00C94AE2">
        <w:rPr>
          <w:b/>
        </w:rPr>
        <w:t xml:space="preserve"> </w:t>
      </w:r>
      <w:r w:rsidR="00C94AE2">
        <w:t>tab.</w:t>
      </w:r>
    </w:p>
    <w:p w14:paraId="5E1A87BD" w14:textId="588C21D0" w:rsidR="005D0C7D" w:rsidRDefault="005D0C7D" w:rsidP="00C94AE2">
      <w:pPr>
        <w:spacing w:after="0" w:line="240" w:lineRule="auto"/>
        <w:ind w:left="360"/>
        <w:rPr>
          <w:b/>
        </w:rPr>
      </w:pPr>
      <w:r>
        <w:rPr>
          <w:noProof/>
        </w:rPr>
        <w:drawing>
          <wp:inline distT="0" distB="0" distL="0" distR="0" wp14:anchorId="37299B90" wp14:editId="6BE61BC4">
            <wp:extent cx="5943600" cy="1760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V_tab_option.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760855"/>
                    </a:xfrm>
                    <a:prstGeom prst="rect">
                      <a:avLst/>
                    </a:prstGeom>
                  </pic:spPr>
                </pic:pic>
              </a:graphicData>
            </a:graphic>
          </wp:inline>
        </w:drawing>
      </w:r>
    </w:p>
    <w:p w14:paraId="12FA0A7F" w14:textId="77777777" w:rsidR="00C94AE2" w:rsidRPr="00C94AE2" w:rsidRDefault="00C94AE2" w:rsidP="00C94AE2">
      <w:pPr>
        <w:spacing w:after="0" w:line="240" w:lineRule="auto"/>
        <w:ind w:left="360"/>
        <w:rPr>
          <w:b/>
        </w:rPr>
      </w:pPr>
    </w:p>
    <w:p w14:paraId="6690ECB7" w14:textId="09CC9685" w:rsidR="00C94AE2" w:rsidRPr="00C94AE2" w:rsidRDefault="00773067" w:rsidP="00732890">
      <w:pPr>
        <w:pStyle w:val="ListParagraph"/>
        <w:numPr>
          <w:ilvl w:val="0"/>
          <w:numId w:val="36"/>
        </w:numPr>
        <w:spacing w:after="0" w:line="240" w:lineRule="auto"/>
      </w:pPr>
      <w:r w:rsidRPr="00B24F2F">
        <w:t xml:space="preserve">In the </w:t>
      </w:r>
      <w:r w:rsidRPr="00C94AE2">
        <w:rPr>
          <w:b/>
        </w:rPr>
        <w:t>Smart View Ribbon</w:t>
      </w:r>
      <w:r w:rsidRPr="00B24F2F">
        <w:t xml:space="preserve">, select </w:t>
      </w:r>
      <w:r w:rsidRPr="00C94AE2">
        <w:rPr>
          <w:b/>
        </w:rPr>
        <w:t xml:space="preserve">Options </w:t>
      </w:r>
      <w:r w:rsidRPr="00B24F2F">
        <w:t>icon</w:t>
      </w:r>
      <w:r>
        <w:t>. This action opens the</w:t>
      </w:r>
      <w:r w:rsidRPr="00C94AE2">
        <w:rPr>
          <w:rFonts w:cstheme="minorHAnsi"/>
        </w:rPr>
        <w:t xml:space="preserve"> Options window.</w:t>
      </w:r>
    </w:p>
    <w:p w14:paraId="140DA2AE" w14:textId="54F2D2F4" w:rsidR="005D0C7D" w:rsidRPr="0058207A" w:rsidRDefault="00773067" w:rsidP="00650829">
      <w:pPr>
        <w:pStyle w:val="ListParagraph"/>
        <w:numPr>
          <w:ilvl w:val="0"/>
          <w:numId w:val="36"/>
        </w:numPr>
        <w:spacing w:after="0" w:line="240" w:lineRule="auto"/>
      </w:pPr>
      <w:r w:rsidRPr="00B24F2F">
        <w:t>Within the Options window</w:t>
      </w:r>
      <w:r>
        <w:t>,</w:t>
      </w:r>
      <w:r w:rsidRPr="00B24F2F">
        <w:t xml:space="preserve"> select </w:t>
      </w:r>
      <w:r w:rsidRPr="00C94AE2">
        <w:rPr>
          <w:b/>
        </w:rPr>
        <w:t xml:space="preserve">Advanced </w:t>
      </w:r>
      <w:r w:rsidRPr="00B24F2F">
        <w:t>in the left pane.</w:t>
      </w:r>
      <w:r>
        <w:t xml:space="preserve">  This action </w:t>
      </w:r>
      <w:r w:rsidRPr="00C94AE2">
        <w:rPr>
          <w:rFonts w:cstheme="minorHAnsi"/>
        </w:rPr>
        <w:t>opens the Advanced tab of the Options window.</w:t>
      </w:r>
    </w:p>
    <w:p w14:paraId="0293CDE2" w14:textId="77777777" w:rsidR="0058207A" w:rsidRDefault="0058207A" w:rsidP="0058207A">
      <w:pPr>
        <w:pStyle w:val="ListParagraph"/>
        <w:spacing w:after="0" w:line="240" w:lineRule="auto"/>
      </w:pPr>
    </w:p>
    <w:p w14:paraId="5A472C36" w14:textId="6D78C965" w:rsidR="00C94AE2" w:rsidRDefault="00C94AE2" w:rsidP="00C94AE2">
      <w:pPr>
        <w:ind w:left="360"/>
      </w:pPr>
      <w:r>
        <w:t xml:space="preserve"> </w:t>
      </w:r>
      <w:r w:rsidR="005D0C7D">
        <w:rPr>
          <w:noProof/>
        </w:rPr>
        <w:drawing>
          <wp:inline distT="0" distB="0" distL="0" distR="0" wp14:anchorId="5783B39A" wp14:editId="13357BDC">
            <wp:extent cx="1961905" cy="212381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anced_option.png"/>
                    <pic:cNvPicPr/>
                  </pic:nvPicPr>
                  <pic:blipFill>
                    <a:blip r:embed="rId26">
                      <a:extLst>
                        <a:ext uri="{28A0092B-C50C-407E-A947-70E740481C1C}">
                          <a14:useLocalDpi xmlns:a14="http://schemas.microsoft.com/office/drawing/2010/main" val="0"/>
                        </a:ext>
                      </a:extLst>
                    </a:blip>
                    <a:stretch>
                      <a:fillRect/>
                    </a:stretch>
                  </pic:blipFill>
                  <pic:spPr>
                    <a:xfrm>
                      <a:off x="0" y="0"/>
                      <a:ext cx="1961905" cy="2123810"/>
                    </a:xfrm>
                    <a:prstGeom prst="rect">
                      <a:avLst/>
                    </a:prstGeom>
                  </pic:spPr>
                </pic:pic>
              </a:graphicData>
            </a:graphic>
          </wp:inline>
        </w:drawing>
      </w:r>
    </w:p>
    <w:p w14:paraId="4DD30FD7" w14:textId="77777777" w:rsidR="00C94AE2" w:rsidRDefault="00C94AE2" w:rsidP="00C94AE2">
      <w:pPr>
        <w:ind w:left="360"/>
      </w:pPr>
    </w:p>
    <w:p w14:paraId="32D757E8" w14:textId="0A333611" w:rsidR="0084689F" w:rsidRDefault="00773067" w:rsidP="00650829">
      <w:pPr>
        <w:pStyle w:val="ListParagraph"/>
        <w:numPr>
          <w:ilvl w:val="0"/>
          <w:numId w:val="36"/>
        </w:numPr>
      </w:pPr>
      <w:r>
        <w:lastRenderedPageBreak/>
        <w:t>In the General section, under</w:t>
      </w:r>
      <w:r w:rsidRPr="00B24F2F">
        <w:t xml:space="preserve"> Shared Connections URL, </w:t>
      </w:r>
      <w:r>
        <w:t>input</w:t>
      </w:r>
      <w:r w:rsidRPr="00B24F2F">
        <w:t xml:space="preserve"> the following URL:</w:t>
      </w:r>
      <w:r>
        <w:t xml:space="preserve"> </w:t>
      </w:r>
      <w:r w:rsidRPr="00C94AE2">
        <w:rPr>
          <w:b/>
        </w:rPr>
        <w:t>http</w:t>
      </w:r>
      <w:r w:rsidR="00D554D8" w:rsidRPr="00C94AE2">
        <w:rPr>
          <w:b/>
        </w:rPr>
        <w:t>://hyperwebprod04.ucsf.edu:19000/epmstatic/SmartView_Connections.xml</w:t>
      </w:r>
    </w:p>
    <w:p w14:paraId="1FCA4965" w14:textId="4FE97ADC" w:rsidR="0084689F" w:rsidRDefault="0084689F" w:rsidP="00C94AE2">
      <w:pPr>
        <w:ind w:left="360"/>
      </w:pPr>
      <w:r>
        <w:rPr>
          <w:noProof/>
        </w:rPr>
        <w:drawing>
          <wp:inline distT="0" distB="0" distL="0" distR="0" wp14:anchorId="457A497D" wp14:editId="604DDD4A">
            <wp:extent cx="5843016" cy="4818888"/>
            <wp:effectExtent l="0" t="0" r="571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ared_connection_url.png"/>
                    <pic:cNvPicPr/>
                  </pic:nvPicPr>
                  <pic:blipFill>
                    <a:blip r:embed="rId27">
                      <a:extLst>
                        <a:ext uri="{28A0092B-C50C-407E-A947-70E740481C1C}">
                          <a14:useLocalDpi xmlns:a14="http://schemas.microsoft.com/office/drawing/2010/main" val="0"/>
                        </a:ext>
                      </a:extLst>
                    </a:blip>
                    <a:stretch>
                      <a:fillRect/>
                    </a:stretch>
                  </pic:blipFill>
                  <pic:spPr>
                    <a:xfrm>
                      <a:off x="0" y="0"/>
                      <a:ext cx="5843016" cy="4818888"/>
                    </a:xfrm>
                    <a:prstGeom prst="rect">
                      <a:avLst/>
                    </a:prstGeom>
                  </pic:spPr>
                </pic:pic>
              </a:graphicData>
            </a:graphic>
          </wp:inline>
        </w:drawing>
      </w:r>
    </w:p>
    <w:p w14:paraId="099081B0" w14:textId="571BC648" w:rsidR="00C94AE2" w:rsidRPr="00732890" w:rsidRDefault="00773067" w:rsidP="00732890">
      <w:pPr>
        <w:pStyle w:val="ListParagraph"/>
        <w:numPr>
          <w:ilvl w:val="0"/>
          <w:numId w:val="36"/>
        </w:numPr>
        <w:spacing w:after="0" w:line="240" w:lineRule="auto"/>
        <w:rPr>
          <w:b/>
        </w:rPr>
      </w:pPr>
      <w:r w:rsidRPr="00C94AE2">
        <w:rPr>
          <w:rFonts w:cs="Arial"/>
        </w:rPr>
        <w:t xml:space="preserve">Click </w:t>
      </w:r>
      <w:r w:rsidRPr="00C94AE2">
        <w:rPr>
          <w:rFonts w:cs="Arial"/>
          <w:b/>
        </w:rPr>
        <w:t>OK</w:t>
      </w:r>
      <w:r w:rsidRPr="00C94AE2">
        <w:rPr>
          <w:rFonts w:cs="Arial"/>
        </w:rPr>
        <w:t xml:space="preserve">.  This action </w:t>
      </w:r>
      <w:r>
        <w:t>saves the Shared Connection edit.</w:t>
      </w:r>
    </w:p>
    <w:p w14:paraId="2B352D2E" w14:textId="407558D6" w:rsidR="00773067" w:rsidRDefault="00773067" w:rsidP="00650829">
      <w:pPr>
        <w:pStyle w:val="ListParagraph"/>
        <w:numPr>
          <w:ilvl w:val="0"/>
          <w:numId w:val="36"/>
        </w:numPr>
        <w:spacing w:after="0" w:line="240" w:lineRule="auto"/>
      </w:pPr>
      <w:r w:rsidRPr="008E7246">
        <w:t xml:space="preserve">In the </w:t>
      </w:r>
      <w:r>
        <w:t>Smart View ribbon</w:t>
      </w:r>
      <w:r w:rsidRPr="00192AD3">
        <w:t xml:space="preserve">, </w:t>
      </w:r>
      <w:r>
        <w:t>navigate to</w:t>
      </w:r>
      <w:r w:rsidRPr="00192AD3">
        <w:t xml:space="preserve"> </w:t>
      </w:r>
      <w:r w:rsidRPr="00AB0624">
        <w:t>Panel</w:t>
      </w:r>
      <w:r w:rsidRPr="00C94AE2">
        <w:rPr>
          <w:b/>
        </w:rPr>
        <w:t xml:space="preserve">. </w:t>
      </w:r>
      <w:r w:rsidRPr="00C94AE2">
        <w:rPr>
          <w:b/>
          <w:noProof/>
        </w:rPr>
        <w:t xml:space="preserve"> </w:t>
      </w:r>
      <w:r w:rsidRPr="008E7246">
        <w:rPr>
          <w:noProof/>
        </w:rPr>
        <w:t xml:space="preserve">This opens </w:t>
      </w:r>
      <w:r w:rsidRPr="00C94AE2">
        <w:rPr>
          <w:rFonts w:cstheme="minorHAnsi"/>
        </w:rPr>
        <w:t>the Smart View Panel.</w:t>
      </w:r>
    </w:p>
    <w:p w14:paraId="3212F695" w14:textId="2BF1FB18" w:rsidR="00773067" w:rsidRDefault="0084689F" w:rsidP="00C94AE2">
      <w:pPr>
        <w:spacing w:after="0" w:line="240" w:lineRule="auto"/>
        <w:ind w:left="360"/>
      </w:pPr>
      <w:r>
        <w:rPr>
          <w:noProof/>
        </w:rPr>
        <w:drawing>
          <wp:inline distT="0" distB="0" distL="0" distR="0" wp14:anchorId="6F9E2109" wp14:editId="5F4BB460">
            <wp:extent cx="5943600" cy="11588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nel.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158875"/>
                    </a:xfrm>
                    <a:prstGeom prst="rect">
                      <a:avLst/>
                    </a:prstGeom>
                  </pic:spPr>
                </pic:pic>
              </a:graphicData>
            </a:graphic>
          </wp:inline>
        </w:drawing>
      </w:r>
    </w:p>
    <w:p w14:paraId="7D3A9976" w14:textId="77777777" w:rsidR="00C94AE2" w:rsidRPr="00192AD3" w:rsidRDefault="00C94AE2" w:rsidP="00C94AE2">
      <w:pPr>
        <w:spacing w:after="0" w:line="240" w:lineRule="auto"/>
        <w:ind w:left="360"/>
      </w:pPr>
    </w:p>
    <w:p w14:paraId="2A926A5F" w14:textId="77777777" w:rsidR="00C94AE2" w:rsidRPr="00C94AE2" w:rsidRDefault="00773067" w:rsidP="00650829">
      <w:pPr>
        <w:pStyle w:val="ListParagraph"/>
        <w:numPr>
          <w:ilvl w:val="0"/>
          <w:numId w:val="36"/>
        </w:numPr>
        <w:spacing w:after="0" w:line="240" w:lineRule="auto"/>
      </w:pPr>
      <w:r w:rsidRPr="004A4F5D">
        <w:t xml:space="preserve">In the </w:t>
      </w:r>
      <w:r>
        <w:t>Smart View</w:t>
      </w:r>
      <w:r w:rsidRPr="004A4F5D">
        <w:t xml:space="preserve"> pane, click on </w:t>
      </w:r>
      <w:r w:rsidRPr="00C94AE2">
        <w:rPr>
          <w:b/>
        </w:rPr>
        <w:t>Shared Connections</w:t>
      </w:r>
      <w:r w:rsidRPr="004A4F5D">
        <w:t>.</w:t>
      </w:r>
      <w:r>
        <w:t xml:space="preserve"> This action p</w:t>
      </w:r>
      <w:r w:rsidRPr="00C94AE2">
        <w:rPr>
          <w:rFonts w:cstheme="minorHAnsi"/>
        </w:rPr>
        <w:t>rompts the Shared Connections log-in pop-up window to appear.</w:t>
      </w:r>
    </w:p>
    <w:p w14:paraId="01F98BA1" w14:textId="77777777" w:rsidR="00C94AE2" w:rsidRDefault="00C94AE2" w:rsidP="00C94AE2">
      <w:pPr>
        <w:spacing w:after="0" w:line="240" w:lineRule="auto"/>
        <w:ind w:left="360"/>
      </w:pPr>
    </w:p>
    <w:p w14:paraId="096223B1" w14:textId="160AC8C5" w:rsidR="00773067" w:rsidRDefault="0084689F" w:rsidP="00C94AE2">
      <w:pPr>
        <w:spacing w:after="0" w:line="240" w:lineRule="auto"/>
        <w:ind w:left="360"/>
      </w:pPr>
      <w:r>
        <w:rPr>
          <w:noProof/>
        </w:rPr>
        <w:lastRenderedPageBreak/>
        <w:drawing>
          <wp:inline distT="0" distB="0" distL="0" distR="0" wp14:anchorId="38BB0D67" wp14:editId="5E8566CC">
            <wp:extent cx="2828571" cy="2057143"/>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mart_view_home.png"/>
                    <pic:cNvPicPr/>
                  </pic:nvPicPr>
                  <pic:blipFill>
                    <a:blip r:embed="rId29">
                      <a:extLst>
                        <a:ext uri="{28A0092B-C50C-407E-A947-70E740481C1C}">
                          <a14:useLocalDpi xmlns:a14="http://schemas.microsoft.com/office/drawing/2010/main" val="0"/>
                        </a:ext>
                      </a:extLst>
                    </a:blip>
                    <a:stretch>
                      <a:fillRect/>
                    </a:stretch>
                  </pic:blipFill>
                  <pic:spPr>
                    <a:xfrm>
                      <a:off x="0" y="0"/>
                      <a:ext cx="2828571" cy="2057143"/>
                    </a:xfrm>
                    <a:prstGeom prst="rect">
                      <a:avLst/>
                    </a:prstGeom>
                  </pic:spPr>
                </pic:pic>
              </a:graphicData>
            </a:graphic>
          </wp:inline>
        </w:drawing>
      </w:r>
    </w:p>
    <w:p w14:paraId="36C4DF05" w14:textId="77777777" w:rsidR="00C94AE2" w:rsidRDefault="00C94AE2" w:rsidP="00C94AE2">
      <w:pPr>
        <w:spacing w:after="0" w:line="240" w:lineRule="auto"/>
        <w:ind w:left="360"/>
      </w:pPr>
    </w:p>
    <w:p w14:paraId="15000024" w14:textId="77777777" w:rsidR="00773067" w:rsidRPr="00C94AE2" w:rsidRDefault="00773067" w:rsidP="00650829">
      <w:pPr>
        <w:pStyle w:val="ListParagraph"/>
        <w:numPr>
          <w:ilvl w:val="0"/>
          <w:numId w:val="37"/>
        </w:numPr>
        <w:rPr>
          <w:rFonts w:cs="Arial"/>
        </w:rPr>
      </w:pPr>
      <w:r w:rsidRPr="00C94AE2">
        <w:rPr>
          <w:rFonts w:cs="Arial"/>
          <w:b/>
        </w:rPr>
        <w:t>Shared Connections</w:t>
      </w:r>
      <w:r w:rsidRPr="00C94AE2">
        <w:rPr>
          <w:rFonts w:cs="Arial"/>
        </w:rPr>
        <w:t xml:space="preserve"> are available connections from a shared repository where business users can connect to group connections.  This connection is used the majority of the time to leverage Planning templates and Workspace content.</w:t>
      </w:r>
    </w:p>
    <w:p w14:paraId="3C121974" w14:textId="2F7056F6" w:rsidR="00773067" w:rsidRPr="00C94AE2" w:rsidRDefault="00773067" w:rsidP="00650829">
      <w:pPr>
        <w:pStyle w:val="ListParagraph"/>
        <w:numPr>
          <w:ilvl w:val="0"/>
          <w:numId w:val="37"/>
        </w:numPr>
        <w:rPr>
          <w:rFonts w:cs="Arial"/>
        </w:rPr>
      </w:pPr>
      <w:r w:rsidRPr="00C94AE2">
        <w:rPr>
          <w:rFonts w:cs="Arial"/>
          <w:b/>
        </w:rPr>
        <w:t>Private Connections</w:t>
      </w:r>
      <w:r w:rsidRPr="00C94AE2">
        <w:rPr>
          <w:rFonts w:cs="Arial"/>
        </w:rPr>
        <w:t xml:space="preserve"> locally define connections and shortcuts.  </w:t>
      </w:r>
    </w:p>
    <w:p w14:paraId="1D674FB5" w14:textId="46B4D586" w:rsidR="00773067" w:rsidRDefault="00773067" w:rsidP="00650829">
      <w:pPr>
        <w:pStyle w:val="ListParagraph"/>
        <w:numPr>
          <w:ilvl w:val="0"/>
          <w:numId w:val="37"/>
        </w:numPr>
        <w:spacing w:after="0" w:line="240" w:lineRule="auto"/>
      </w:pPr>
      <w:r w:rsidRPr="00C9415B">
        <w:t>The Home icon lets you navigate between Shared Connections</w:t>
      </w:r>
      <w:r>
        <w:t xml:space="preserve"> and </w:t>
      </w:r>
      <w:r w:rsidRPr="00C9415B">
        <w:t>Private Connections</w:t>
      </w:r>
      <w:r>
        <w:t>.</w:t>
      </w:r>
    </w:p>
    <w:p w14:paraId="22704B2D" w14:textId="77777777" w:rsidR="00C94AE2" w:rsidRPr="00F6278A" w:rsidRDefault="00C94AE2" w:rsidP="00C94AE2">
      <w:pPr>
        <w:spacing w:after="0" w:line="240" w:lineRule="auto"/>
        <w:ind w:left="360"/>
      </w:pPr>
    </w:p>
    <w:p w14:paraId="2085C54A" w14:textId="32A3F5B6" w:rsidR="005D11A7" w:rsidRDefault="00773067" w:rsidP="00650829">
      <w:pPr>
        <w:pStyle w:val="ListParagraph"/>
        <w:numPr>
          <w:ilvl w:val="0"/>
          <w:numId w:val="36"/>
        </w:numPr>
        <w:spacing w:after="0" w:line="240" w:lineRule="auto"/>
      </w:pPr>
      <w:r w:rsidRPr="004A4F5D">
        <w:t xml:space="preserve">Enter your </w:t>
      </w:r>
      <w:r w:rsidRPr="00C94AE2">
        <w:rPr>
          <w:b/>
        </w:rPr>
        <w:t>UPlan User Name and Password</w:t>
      </w:r>
      <w:r>
        <w:t xml:space="preserve">.  Note that this is probably the same as your </w:t>
      </w:r>
      <w:r w:rsidRPr="00C94AE2">
        <w:rPr>
          <w:b/>
        </w:rPr>
        <w:t>UCSF Active Directory (AD) ID</w:t>
      </w:r>
      <w:r w:rsidRPr="004A4F5D">
        <w:t xml:space="preserve"> and </w:t>
      </w:r>
      <w:r w:rsidRPr="00C94AE2">
        <w:rPr>
          <w:b/>
        </w:rPr>
        <w:t>password</w:t>
      </w:r>
      <w:r>
        <w:t xml:space="preserve">.  Click </w:t>
      </w:r>
      <w:r w:rsidRPr="00C94AE2">
        <w:rPr>
          <w:b/>
        </w:rPr>
        <w:t xml:space="preserve">Connect </w:t>
      </w:r>
      <w:r w:rsidRPr="004A4F5D">
        <w:t>in the dialog box.</w:t>
      </w:r>
      <w:r>
        <w:t xml:space="preserve"> This action activates the conne</w:t>
      </w:r>
      <w:r w:rsidR="005D11A7">
        <w:t xml:space="preserve">ction to UPlan via Smart View. </w:t>
      </w:r>
    </w:p>
    <w:p w14:paraId="57160861" w14:textId="77777777" w:rsidR="00732890" w:rsidRDefault="00732890" w:rsidP="00732890">
      <w:pPr>
        <w:pStyle w:val="ListParagraph"/>
        <w:spacing w:after="0" w:line="240" w:lineRule="auto"/>
      </w:pPr>
    </w:p>
    <w:p w14:paraId="7CC5F178" w14:textId="2B9AB017" w:rsidR="005D11A7" w:rsidRDefault="0084689F" w:rsidP="005D11A7">
      <w:pPr>
        <w:spacing w:after="0" w:line="240" w:lineRule="auto"/>
        <w:ind w:left="360"/>
      </w:pPr>
      <w:r>
        <w:rPr>
          <w:noProof/>
        </w:rPr>
        <w:drawing>
          <wp:inline distT="0" distB="0" distL="0" distR="0" wp14:anchorId="3C3E9C57" wp14:editId="7914F230">
            <wp:extent cx="3712464" cy="3291840"/>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uthenication_window.png"/>
                    <pic:cNvPicPr/>
                  </pic:nvPicPr>
                  <pic:blipFill>
                    <a:blip r:embed="rId30">
                      <a:extLst>
                        <a:ext uri="{28A0092B-C50C-407E-A947-70E740481C1C}">
                          <a14:useLocalDpi xmlns:a14="http://schemas.microsoft.com/office/drawing/2010/main" val="0"/>
                        </a:ext>
                      </a:extLst>
                    </a:blip>
                    <a:stretch>
                      <a:fillRect/>
                    </a:stretch>
                  </pic:blipFill>
                  <pic:spPr>
                    <a:xfrm>
                      <a:off x="0" y="0"/>
                      <a:ext cx="3712464" cy="3291840"/>
                    </a:xfrm>
                    <a:prstGeom prst="rect">
                      <a:avLst/>
                    </a:prstGeom>
                  </pic:spPr>
                </pic:pic>
              </a:graphicData>
            </a:graphic>
          </wp:inline>
        </w:drawing>
      </w:r>
    </w:p>
    <w:p w14:paraId="68623620" w14:textId="77777777" w:rsidR="005D11A7" w:rsidRDefault="005D11A7" w:rsidP="005D11A7">
      <w:pPr>
        <w:spacing w:after="0" w:line="240" w:lineRule="auto"/>
        <w:ind w:left="360"/>
      </w:pPr>
    </w:p>
    <w:p w14:paraId="6C49D01D" w14:textId="1EE61BD1" w:rsidR="00773067" w:rsidRDefault="00773067" w:rsidP="00650829">
      <w:pPr>
        <w:pStyle w:val="ListParagraph"/>
        <w:numPr>
          <w:ilvl w:val="0"/>
          <w:numId w:val="36"/>
        </w:numPr>
        <w:spacing w:after="0" w:line="240" w:lineRule="auto"/>
      </w:pPr>
      <w:r>
        <w:t>Once the connection is active, click the “Select Server to proceed” drop down window and select the appropriate Hyperion tool:</w:t>
      </w:r>
    </w:p>
    <w:p w14:paraId="66C1DDDF" w14:textId="77777777" w:rsidR="00773067" w:rsidRDefault="00773067" w:rsidP="00650829">
      <w:pPr>
        <w:pStyle w:val="ListParagraph"/>
        <w:numPr>
          <w:ilvl w:val="0"/>
          <w:numId w:val="38"/>
        </w:numPr>
      </w:pPr>
      <w:r w:rsidRPr="00716520">
        <w:lastRenderedPageBreak/>
        <w:t>Oracle Essbase</w:t>
      </w:r>
      <w:r>
        <w:t xml:space="preserve"> allows ad-hoc analysis [functionality explained in separate training document]</w:t>
      </w:r>
    </w:p>
    <w:p w14:paraId="36699F3C" w14:textId="77777777" w:rsidR="00773067" w:rsidRDefault="00773067" w:rsidP="00650829">
      <w:pPr>
        <w:pStyle w:val="ListParagraph"/>
        <w:numPr>
          <w:ilvl w:val="0"/>
          <w:numId w:val="38"/>
        </w:numPr>
      </w:pPr>
      <w:r w:rsidRPr="00716520">
        <w:t>Oracle Hyperion Planning, Fusion Edition</w:t>
      </w:r>
      <w:r>
        <w:t xml:space="preserve"> allows data entry form templates </w:t>
      </w:r>
    </w:p>
    <w:p w14:paraId="685B8C9C" w14:textId="0DD41C79" w:rsidR="009F2688" w:rsidRDefault="00773067" w:rsidP="00650829">
      <w:pPr>
        <w:pStyle w:val="ListParagraph"/>
        <w:numPr>
          <w:ilvl w:val="0"/>
          <w:numId w:val="38"/>
        </w:numPr>
        <w:spacing w:after="0" w:line="240" w:lineRule="auto"/>
      </w:pPr>
      <w:r w:rsidRPr="00931FF5">
        <w:t>Reporting and Analysis Framework</w:t>
      </w:r>
      <w:r>
        <w:t xml:space="preserve"> - formatted reports from Financial Reporting (FR) into Excel </w:t>
      </w:r>
    </w:p>
    <w:p w14:paraId="1D5508C7" w14:textId="77777777" w:rsidR="005D11A7" w:rsidRDefault="005D11A7" w:rsidP="005D11A7">
      <w:pPr>
        <w:spacing w:after="0" w:line="240" w:lineRule="auto"/>
        <w:ind w:left="360"/>
      </w:pPr>
    </w:p>
    <w:p w14:paraId="0C5441CB" w14:textId="5733C96C" w:rsidR="009F2688" w:rsidRDefault="009F2688" w:rsidP="005D11A7">
      <w:pPr>
        <w:spacing w:after="0" w:line="240" w:lineRule="auto"/>
        <w:ind w:left="360"/>
      </w:pPr>
      <w:r>
        <w:rPr>
          <w:noProof/>
        </w:rPr>
        <w:drawing>
          <wp:inline distT="0" distB="0" distL="0" distR="0" wp14:anchorId="6DF48AD0" wp14:editId="7C72681A">
            <wp:extent cx="2847619" cy="165714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ared_Connections.png"/>
                    <pic:cNvPicPr/>
                  </pic:nvPicPr>
                  <pic:blipFill>
                    <a:blip r:embed="rId31">
                      <a:extLst>
                        <a:ext uri="{28A0092B-C50C-407E-A947-70E740481C1C}">
                          <a14:useLocalDpi xmlns:a14="http://schemas.microsoft.com/office/drawing/2010/main" val="0"/>
                        </a:ext>
                      </a:extLst>
                    </a:blip>
                    <a:stretch>
                      <a:fillRect/>
                    </a:stretch>
                  </pic:blipFill>
                  <pic:spPr>
                    <a:xfrm>
                      <a:off x="0" y="0"/>
                      <a:ext cx="2847619" cy="1657143"/>
                    </a:xfrm>
                    <a:prstGeom prst="rect">
                      <a:avLst/>
                    </a:prstGeom>
                  </pic:spPr>
                </pic:pic>
              </a:graphicData>
            </a:graphic>
          </wp:inline>
        </w:drawing>
      </w:r>
    </w:p>
    <w:p w14:paraId="78C3188F" w14:textId="77777777" w:rsidR="005D11A7" w:rsidRDefault="005D11A7" w:rsidP="005D11A7">
      <w:pPr>
        <w:spacing w:after="0" w:line="240" w:lineRule="auto"/>
        <w:ind w:left="360"/>
      </w:pPr>
    </w:p>
    <w:p w14:paraId="6D469765" w14:textId="77777777" w:rsidR="005D11A7" w:rsidRDefault="005D11A7" w:rsidP="005D11A7">
      <w:pPr>
        <w:spacing w:after="0" w:line="240" w:lineRule="auto"/>
        <w:ind w:left="360"/>
      </w:pPr>
    </w:p>
    <w:p w14:paraId="7CE5FFE5" w14:textId="2A611AE9" w:rsidR="00773067" w:rsidRPr="00243FF7" w:rsidRDefault="00773067" w:rsidP="00650829">
      <w:pPr>
        <w:pStyle w:val="ListParagraph"/>
        <w:numPr>
          <w:ilvl w:val="0"/>
          <w:numId w:val="36"/>
        </w:numPr>
        <w:spacing w:after="0" w:line="240" w:lineRule="auto"/>
      </w:pPr>
      <w:r w:rsidRPr="00243FF7">
        <w:t xml:space="preserve">Select the Oracle </w:t>
      </w:r>
      <w:r>
        <w:t>Essbase</w:t>
      </w:r>
      <w:r w:rsidRPr="00243FF7">
        <w:t xml:space="preserve"> option. </w:t>
      </w:r>
    </w:p>
    <w:p w14:paraId="69EA1649" w14:textId="77777777" w:rsidR="005D11A7" w:rsidRDefault="00773067" w:rsidP="00650829">
      <w:pPr>
        <w:pStyle w:val="ListParagraph"/>
        <w:numPr>
          <w:ilvl w:val="0"/>
          <w:numId w:val="39"/>
        </w:numPr>
      </w:pPr>
      <w:r w:rsidRPr="005D11A7">
        <w:rPr>
          <w:rFonts w:cs="Arial"/>
        </w:rPr>
        <w:t xml:space="preserve">Click on the + sign to Expand </w:t>
      </w:r>
      <w:r w:rsidR="00604381" w:rsidRPr="005D11A7">
        <w:rPr>
          <w:rFonts w:cs="Arial"/>
        </w:rPr>
        <w:t>EssbaseCluster-1</w:t>
      </w:r>
      <w:r w:rsidRPr="00243FF7">
        <w:t>.</w:t>
      </w:r>
      <w:r>
        <w:t xml:space="preserve">  </w:t>
      </w:r>
    </w:p>
    <w:p w14:paraId="3D6906AF" w14:textId="77777777" w:rsidR="005D11A7" w:rsidRDefault="00773067" w:rsidP="00650829">
      <w:pPr>
        <w:pStyle w:val="ListParagraph"/>
        <w:numPr>
          <w:ilvl w:val="0"/>
          <w:numId w:val="39"/>
        </w:numPr>
      </w:pPr>
      <w:r>
        <w:t xml:space="preserve">Expand the CmmtPln and USFPlan applications.  </w:t>
      </w:r>
    </w:p>
    <w:p w14:paraId="5CE39897" w14:textId="29BAB18C" w:rsidR="00CD2B69" w:rsidRPr="00CD2B69" w:rsidRDefault="00773067" w:rsidP="00650829">
      <w:pPr>
        <w:pStyle w:val="ListParagraph"/>
        <w:numPr>
          <w:ilvl w:val="0"/>
          <w:numId w:val="39"/>
        </w:numPr>
      </w:pPr>
      <w:r>
        <w:t xml:space="preserve">Expand the applications and double-click on the </w:t>
      </w:r>
      <w:r w:rsidR="00604381">
        <w:t xml:space="preserve">cubes/databases </w:t>
      </w:r>
      <w:r>
        <w:t>you wish to use.</w:t>
      </w:r>
      <w:bookmarkEnd w:id="17"/>
      <w:bookmarkEnd w:id="18"/>
    </w:p>
    <w:p w14:paraId="463DB32C" w14:textId="77777777" w:rsidR="002D5074" w:rsidRDefault="002D5074" w:rsidP="00C94AE2">
      <w:pPr>
        <w:rPr>
          <w:noProof/>
        </w:rPr>
      </w:pPr>
    </w:p>
    <w:p w14:paraId="04DD091A" w14:textId="2F53B95E" w:rsidR="002D5074" w:rsidRDefault="00CD45FE" w:rsidP="005D11A7">
      <w:pPr>
        <w:spacing w:after="0"/>
        <w:ind w:left="360"/>
        <w:rPr>
          <w:noProof/>
        </w:rPr>
      </w:pPr>
      <w:r w:rsidRPr="00CD45FE">
        <w:rPr>
          <w:noProof/>
        </w:rPr>
        <w:lastRenderedPageBreak/>
        <w:t xml:space="preserve"> </w:t>
      </w:r>
      <w:r>
        <w:rPr>
          <w:noProof/>
        </w:rPr>
        <w:drawing>
          <wp:inline distT="0" distB="0" distL="0" distR="0" wp14:anchorId="30D738D2" wp14:editId="0EF1BF85">
            <wp:extent cx="2781300" cy="5572125"/>
            <wp:effectExtent l="0" t="0" r="0" b="9525"/>
            <wp:docPr id="10" name="Picture 10" descr="C:\Users\nluong\AppData\Local\Temp\SNAGHTML145d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uong\AppData\Local\Temp\SNAGHTML145d8a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5572125"/>
                    </a:xfrm>
                    <a:prstGeom prst="rect">
                      <a:avLst/>
                    </a:prstGeom>
                    <a:noFill/>
                    <a:ln>
                      <a:noFill/>
                    </a:ln>
                  </pic:spPr>
                </pic:pic>
              </a:graphicData>
            </a:graphic>
          </wp:inline>
        </w:drawing>
      </w:r>
    </w:p>
    <w:p w14:paraId="2261BE63" w14:textId="5018C649" w:rsidR="001C0929" w:rsidRDefault="001C0929" w:rsidP="005D11A7">
      <w:pPr>
        <w:spacing w:after="0" w:line="240" w:lineRule="auto"/>
        <w:rPr>
          <w:noProof/>
        </w:rPr>
      </w:pPr>
    </w:p>
    <w:p w14:paraId="36C2E08B" w14:textId="21B6F82F" w:rsidR="005D11A7" w:rsidRDefault="005D11A7" w:rsidP="00732890">
      <w:pPr>
        <w:pStyle w:val="ListParagraph"/>
        <w:numPr>
          <w:ilvl w:val="0"/>
          <w:numId w:val="36"/>
        </w:numPr>
        <w:spacing w:after="0"/>
      </w:pPr>
      <w:bookmarkStart w:id="19" w:name="_Toc370744764"/>
      <w:r>
        <w:t>You will</w:t>
      </w:r>
      <w:r w:rsidR="00243FF7">
        <w:t xml:space="preserve"> see several </w:t>
      </w:r>
      <w:r w:rsidR="004F3E2F">
        <w:t>applications</w:t>
      </w:r>
      <w:r w:rsidR="00F07763">
        <w:t xml:space="preserve">, which when expanded show </w:t>
      </w:r>
      <w:r w:rsidR="007C0431">
        <w:t>the cubes/</w:t>
      </w:r>
      <w:r w:rsidR="00243FF7">
        <w:t xml:space="preserve">databases. </w:t>
      </w:r>
    </w:p>
    <w:p w14:paraId="035BDA9A" w14:textId="77777777" w:rsidR="0058207A" w:rsidRDefault="0058207A" w:rsidP="0058207A">
      <w:pPr>
        <w:pStyle w:val="ListParagraph"/>
        <w:spacing w:after="0"/>
      </w:pPr>
    </w:p>
    <w:p w14:paraId="752DCB92" w14:textId="77777777" w:rsidR="00215E7A" w:rsidRDefault="00215E7A" w:rsidP="004C5847">
      <w:pPr>
        <w:pStyle w:val="Heading2"/>
      </w:pPr>
      <w:bookmarkStart w:id="20" w:name="_Toc442451759"/>
      <w:r>
        <w:t>Choose the source database</w:t>
      </w:r>
      <w:bookmarkEnd w:id="20"/>
    </w:p>
    <w:p w14:paraId="78E7A8B5" w14:textId="77777777" w:rsidR="00215E7A" w:rsidRDefault="0047024A" w:rsidP="00215E7A">
      <w:pPr>
        <w:spacing w:before="100" w:beforeAutospacing="1" w:after="100" w:afterAutospacing="1" w:line="240" w:lineRule="auto"/>
        <w:rPr>
          <w:rFonts w:cs="Arial"/>
        </w:rPr>
      </w:pPr>
      <w:r>
        <w:rPr>
          <w:rFonts w:cs="Arial"/>
        </w:rPr>
        <w:t>Choose the database you wish to pull your query</w:t>
      </w:r>
      <w:r w:rsidR="006B2315">
        <w:rPr>
          <w:rFonts w:cs="Arial"/>
        </w:rPr>
        <w:t xml:space="preserve"> or build your report</w:t>
      </w:r>
      <w:r>
        <w:rPr>
          <w:rFonts w:cs="Arial"/>
        </w:rPr>
        <w:t xml:space="preserve"> from</w:t>
      </w:r>
      <w:r w:rsidR="00215E7A" w:rsidRPr="00B24F2F">
        <w:rPr>
          <w:rFonts w:cs="Arial"/>
        </w:rPr>
        <w:t>.  T</w:t>
      </w:r>
      <w:r w:rsidR="00215E7A">
        <w:rPr>
          <w:rFonts w:cs="Arial"/>
        </w:rPr>
        <w:t>he following are</w:t>
      </w:r>
      <w:r w:rsidR="00215E7A" w:rsidRPr="00B24F2F">
        <w:rPr>
          <w:rFonts w:cs="Arial"/>
        </w:rPr>
        <w:t xml:space="preserve"> </w:t>
      </w:r>
      <w:r>
        <w:rPr>
          <w:rFonts w:cs="Arial"/>
        </w:rPr>
        <w:t>explanations for each database you can run queries or reports from</w:t>
      </w:r>
      <w:r w:rsidR="00215E7A" w:rsidRPr="00B24F2F">
        <w:rPr>
          <w:rFonts w:cs="Arial"/>
        </w:rPr>
        <w:t xml:space="preserve">.  </w:t>
      </w:r>
      <w:r w:rsidR="00014DBF">
        <w:rPr>
          <w:rFonts w:cs="Arial"/>
        </w:rPr>
        <w:t>In the screen shot below the applications are listed first, with databases or cubes indented below them.</w:t>
      </w:r>
    </w:p>
    <w:p w14:paraId="6A400D94" w14:textId="55E3882A" w:rsidR="001968B5" w:rsidRDefault="00E10E3E" w:rsidP="00905320">
      <w:pPr>
        <w:spacing w:before="100" w:beforeAutospacing="1" w:after="100" w:afterAutospacing="1" w:line="240" w:lineRule="auto"/>
        <w:ind w:left="360"/>
        <w:rPr>
          <w:rFonts w:cs="Arial"/>
        </w:rPr>
      </w:pPr>
      <w:r>
        <w:rPr>
          <w:noProof/>
        </w:rPr>
        <w:lastRenderedPageBreak/>
        <w:drawing>
          <wp:inline distT="0" distB="0" distL="0" distR="0" wp14:anchorId="51C28F57" wp14:editId="3001CC41">
            <wp:extent cx="2781300" cy="5572125"/>
            <wp:effectExtent l="0" t="0" r="0" b="9525"/>
            <wp:docPr id="11" name="Picture 11" descr="C:\Users\nluong\AppData\Local\Temp\SNAGHTML145d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uong\AppData\Local\Temp\SNAGHTML145d8a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5572125"/>
                    </a:xfrm>
                    <a:prstGeom prst="rect">
                      <a:avLst/>
                    </a:prstGeom>
                    <a:noFill/>
                    <a:ln>
                      <a:noFill/>
                    </a:ln>
                  </pic:spPr>
                </pic:pic>
              </a:graphicData>
            </a:graphic>
          </wp:inline>
        </w:drawing>
      </w:r>
    </w:p>
    <w:p w14:paraId="3655E146" w14:textId="77777777" w:rsidR="00215E7A" w:rsidRPr="00E60EFB" w:rsidRDefault="009D0CD5" w:rsidP="00732890">
      <w:pPr>
        <w:pStyle w:val="ListParagraph"/>
        <w:numPr>
          <w:ilvl w:val="0"/>
          <w:numId w:val="20"/>
        </w:numPr>
        <w:spacing w:after="0" w:line="240" w:lineRule="auto"/>
        <w:contextualSpacing w:val="0"/>
      </w:pPr>
      <w:r>
        <w:rPr>
          <w:rFonts w:cs="Arial"/>
        </w:rPr>
        <w:t xml:space="preserve">The </w:t>
      </w:r>
      <w:r w:rsidR="00597516">
        <w:rPr>
          <w:rFonts w:cs="Arial"/>
        </w:rPr>
        <w:t>applications</w:t>
      </w:r>
      <w:r w:rsidR="00014DBF">
        <w:rPr>
          <w:rFonts w:cs="Arial"/>
        </w:rPr>
        <w:t>/databases</w:t>
      </w:r>
      <w:r w:rsidR="00597516">
        <w:rPr>
          <w:rFonts w:cs="Arial"/>
        </w:rPr>
        <w:t xml:space="preserve"> with </w:t>
      </w:r>
      <w:r w:rsidR="00087FA2">
        <w:rPr>
          <w:rFonts w:cs="Arial"/>
        </w:rPr>
        <w:t>current data are</w:t>
      </w:r>
      <w:r w:rsidR="00215E7A" w:rsidRPr="0019711A">
        <w:rPr>
          <w:rFonts w:cs="Arial"/>
        </w:rPr>
        <w:t>:</w:t>
      </w:r>
    </w:p>
    <w:p w14:paraId="17B01399" w14:textId="77777777" w:rsidR="00215E7A" w:rsidRPr="00E60EFB" w:rsidRDefault="004310D0" w:rsidP="00732890">
      <w:pPr>
        <w:pStyle w:val="ListParagraph"/>
        <w:numPr>
          <w:ilvl w:val="0"/>
          <w:numId w:val="10"/>
        </w:numPr>
        <w:spacing w:after="0" w:line="240" w:lineRule="auto"/>
        <w:contextualSpacing w:val="0"/>
        <w:rPr>
          <w:rFonts w:cs="Arial"/>
        </w:rPr>
      </w:pPr>
      <w:r>
        <w:rPr>
          <w:rFonts w:cs="Arial"/>
          <w:b/>
        </w:rPr>
        <w:t>C</w:t>
      </w:r>
      <w:r w:rsidR="002C5D52">
        <w:rPr>
          <w:rFonts w:cs="Arial"/>
          <w:b/>
        </w:rPr>
        <w:t>o</w:t>
      </w:r>
      <w:r>
        <w:rPr>
          <w:rFonts w:cs="Arial"/>
          <w:b/>
        </w:rPr>
        <w:t>mmtPln/</w:t>
      </w:r>
      <w:r w:rsidR="009D0CD5">
        <w:rPr>
          <w:rFonts w:cs="Arial"/>
          <w:b/>
        </w:rPr>
        <w:t>C</w:t>
      </w:r>
      <w:r w:rsidR="002C5D52">
        <w:rPr>
          <w:rFonts w:cs="Arial"/>
          <w:b/>
        </w:rPr>
        <w:t>o</w:t>
      </w:r>
      <w:r w:rsidR="009D0CD5">
        <w:rPr>
          <w:rFonts w:cs="Arial"/>
          <w:b/>
        </w:rPr>
        <w:t>mmtPln</w:t>
      </w:r>
      <w:r w:rsidR="00215E7A" w:rsidRPr="00BB53EF">
        <w:rPr>
          <w:rFonts w:cs="Arial"/>
        </w:rPr>
        <w:t xml:space="preserve"> – </w:t>
      </w:r>
      <w:r w:rsidR="009C4AD6">
        <w:rPr>
          <w:rFonts w:cs="Arial"/>
        </w:rPr>
        <w:t>c</w:t>
      </w:r>
      <w:r w:rsidR="00312EA8">
        <w:rPr>
          <w:rFonts w:cs="Arial"/>
        </w:rPr>
        <w:t xml:space="preserve">urrent </w:t>
      </w:r>
      <w:r w:rsidR="002C5D52">
        <w:rPr>
          <w:rFonts w:cs="Arial"/>
        </w:rPr>
        <w:t>Commitments</w:t>
      </w:r>
      <w:r w:rsidR="00312EA8">
        <w:rPr>
          <w:rFonts w:cs="Arial"/>
        </w:rPr>
        <w:t xml:space="preserve"> data</w:t>
      </w:r>
      <w:r w:rsidR="00215E7A" w:rsidRPr="00BB53EF">
        <w:rPr>
          <w:rFonts w:cs="Arial"/>
        </w:rPr>
        <w:t>.</w:t>
      </w:r>
    </w:p>
    <w:p w14:paraId="58EC8DE7" w14:textId="77777777" w:rsidR="00215E7A" w:rsidRPr="00E60EFB" w:rsidRDefault="004310D0" w:rsidP="00650829">
      <w:pPr>
        <w:pStyle w:val="ListParagraph"/>
        <w:numPr>
          <w:ilvl w:val="0"/>
          <w:numId w:val="10"/>
        </w:numPr>
        <w:spacing w:before="100" w:beforeAutospacing="1" w:after="100" w:afterAutospacing="1" w:line="240" w:lineRule="auto"/>
        <w:contextualSpacing w:val="0"/>
        <w:rPr>
          <w:rFonts w:cs="Arial"/>
        </w:rPr>
      </w:pPr>
      <w:r>
        <w:rPr>
          <w:rFonts w:cs="Arial"/>
          <w:b/>
        </w:rPr>
        <w:t>UCSFPlan/</w:t>
      </w:r>
      <w:r w:rsidR="00312EA8">
        <w:rPr>
          <w:rFonts w:cs="Arial"/>
          <w:b/>
        </w:rPr>
        <w:t xml:space="preserve">Empl </w:t>
      </w:r>
      <w:r w:rsidR="00215E7A" w:rsidRPr="00BB53EF">
        <w:rPr>
          <w:rFonts w:cs="Arial"/>
        </w:rPr>
        <w:t xml:space="preserve">– </w:t>
      </w:r>
      <w:r w:rsidR="009C4AD6">
        <w:rPr>
          <w:rFonts w:cs="Arial"/>
        </w:rPr>
        <w:t>c</w:t>
      </w:r>
      <w:r w:rsidR="00312EA8">
        <w:rPr>
          <w:rFonts w:cs="Arial"/>
        </w:rPr>
        <w:t>urrent Employee actuals and p</w:t>
      </w:r>
      <w:r w:rsidR="00CB7768">
        <w:rPr>
          <w:rFonts w:cs="Arial"/>
        </w:rPr>
        <w:t>lanning data at level C/E</w:t>
      </w:r>
      <w:r w:rsidR="00312EA8">
        <w:rPr>
          <w:rFonts w:cs="Arial"/>
        </w:rPr>
        <w:t>.</w:t>
      </w:r>
    </w:p>
    <w:p w14:paraId="2386DE11" w14:textId="2DCA0CA1" w:rsidR="00913432" w:rsidRPr="00913432" w:rsidRDefault="00312EA8" w:rsidP="00650829">
      <w:pPr>
        <w:pStyle w:val="ListParagraph"/>
        <w:numPr>
          <w:ilvl w:val="0"/>
          <w:numId w:val="10"/>
        </w:numPr>
        <w:spacing w:before="100" w:beforeAutospacing="1" w:after="100" w:afterAutospacing="1" w:line="240" w:lineRule="auto"/>
        <w:contextualSpacing w:val="0"/>
        <w:rPr>
          <w:rFonts w:cs="Arial"/>
        </w:rPr>
      </w:pPr>
      <w:r>
        <w:rPr>
          <w:rFonts w:cs="Arial"/>
          <w:b/>
        </w:rPr>
        <w:t>UPlan</w:t>
      </w:r>
      <w:r w:rsidR="004310D0">
        <w:rPr>
          <w:rFonts w:cs="Arial"/>
          <w:b/>
        </w:rPr>
        <w:t>/UCSFPlan</w:t>
      </w:r>
      <w:r w:rsidR="009C4AD6">
        <w:rPr>
          <w:rFonts w:cs="Arial"/>
        </w:rPr>
        <w:t xml:space="preserve"> –c</w:t>
      </w:r>
      <w:r>
        <w:rPr>
          <w:rFonts w:cs="Arial"/>
        </w:rPr>
        <w:t xml:space="preserve">urrent UCSFPlan actuals and planning data at </w:t>
      </w:r>
      <w:r w:rsidR="000C1981">
        <w:rPr>
          <w:rFonts w:cs="Arial"/>
        </w:rPr>
        <w:t>level</w:t>
      </w:r>
      <w:r>
        <w:rPr>
          <w:rFonts w:cs="Arial"/>
        </w:rPr>
        <w:t xml:space="preserve"> C</w:t>
      </w:r>
      <w:r w:rsidR="009C4AD6">
        <w:rPr>
          <w:rFonts w:cs="Arial"/>
        </w:rPr>
        <w:t>/</w:t>
      </w:r>
      <w:r>
        <w:rPr>
          <w:rFonts w:cs="Arial"/>
        </w:rPr>
        <w:t>E</w:t>
      </w:r>
      <w:r w:rsidR="00215E7A">
        <w:rPr>
          <w:rFonts w:cs="Arial"/>
        </w:rPr>
        <w:t>.</w:t>
      </w:r>
    </w:p>
    <w:p w14:paraId="3C9B5198" w14:textId="1019BA71" w:rsidR="006B2315" w:rsidRPr="00B31672" w:rsidRDefault="00B31672" w:rsidP="0058207A">
      <w:pPr>
        <w:spacing w:after="0"/>
        <w:ind w:left="360"/>
        <w:rPr>
          <w:b/>
        </w:rPr>
      </w:pPr>
      <w:r>
        <w:t xml:space="preserve">2. </w:t>
      </w:r>
      <w:r w:rsidR="006B2315" w:rsidRPr="00163D19">
        <w:t xml:space="preserve">The </w:t>
      </w:r>
      <w:r w:rsidR="00DB5AC1" w:rsidRPr="00163D19">
        <w:t>applications</w:t>
      </w:r>
      <w:r w:rsidR="00014DBF">
        <w:t>/databases</w:t>
      </w:r>
      <w:r w:rsidR="00DB5AC1">
        <w:t xml:space="preserve"> </w:t>
      </w:r>
      <w:r w:rsidR="00CB7768">
        <w:t>in</w:t>
      </w:r>
      <w:r w:rsidR="00E10E3E">
        <w:t xml:space="preserve"> yellow </w:t>
      </w:r>
      <w:r w:rsidR="00087FA2">
        <w:t xml:space="preserve">shading are archives with data reflecting </w:t>
      </w:r>
      <w:r w:rsidR="00DB5AC1">
        <w:t>the UCSF Chart of Accounts prior to 7/1/1</w:t>
      </w:r>
      <w:r w:rsidR="00E10E3E">
        <w:t>8</w:t>
      </w:r>
      <w:r w:rsidR="006B2315" w:rsidRPr="0019711A">
        <w:t>:</w:t>
      </w:r>
    </w:p>
    <w:p w14:paraId="5A6CDC72" w14:textId="180AAB00" w:rsidR="00E10E3E" w:rsidRDefault="00E10E3E" w:rsidP="0058207A">
      <w:pPr>
        <w:pStyle w:val="ListParagraph"/>
        <w:numPr>
          <w:ilvl w:val="0"/>
          <w:numId w:val="31"/>
        </w:numPr>
        <w:spacing w:after="0"/>
      </w:pPr>
      <w:r>
        <w:rPr>
          <w:b/>
        </w:rPr>
        <w:t xml:space="preserve">CmmtFY18/CmmtPlan </w:t>
      </w:r>
      <w:r w:rsidRPr="00BB53EF">
        <w:t xml:space="preserve">– </w:t>
      </w:r>
      <w:r>
        <w:t>archived CmmtPlan data.</w:t>
      </w:r>
    </w:p>
    <w:p w14:paraId="1D51D4E3" w14:textId="348FED5B" w:rsidR="00E10E3E" w:rsidRDefault="00E10E3E" w:rsidP="00650829">
      <w:pPr>
        <w:pStyle w:val="ListParagraph"/>
        <w:numPr>
          <w:ilvl w:val="0"/>
          <w:numId w:val="31"/>
        </w:numPr>
      </w:pPr>
      <w:r w:rsidRPr="0013180F">
        <w:rPr>
          <w:b/>
        </w:rPr>
        <w:t>PlanFY1</w:t>
      </w:r>
      <w:r>
        <w:rPr>
          <w:b/>
        </w:rPr>
        <w:t>8</w:t>
      </w:r>
      <w:r w:rsidRPr="0013180F">
        <w:rPr>
          <w:b/>
        </w:rPr>
        <w:t>/Empl</w:t>
      </w:r>
      <w:r>
        <w:t xml:space="preserve"> – archived Empl data.</w:t>
      </w:r>
    </w:p>
    <w:p w14:paraId="6A7709F5" w14:textId="2A916635" w:rsidR="00E10E3E" w:rsidRPr="00E10E3E" w:rsidRDefault="00E10E3E" w:rsidP="00650829">
      <w:pPr>
        <w:pStyle w:val="ListParagraph"/>
        <w:numPr>
          <w:ilvl w:val="0"/>
          <w:numId w:val="31"/>
        </w:numPr>
      </w:pPr>
      <w:r w:rsidRPr="0013180F">
        <w:rPr>
          <w:b/>
        </w:rPr>
        <w:t>PlanFY1</w:t>
      </w:r>
      <w:r>
        <w:rPr>
          <w:b/>
        </w:rPr>
        <w:t>8</w:t>
      </w:r>
      <w:r w:rsidRPr="0013180F">
        <w:rPr>
          <w:b/>
        </w:rPr>
        <w:t>/UCSFPlan</w:t>
      </w:r>
      <w:r>
        <w:t xml:space="preserve"> – archived UCSFPlan data.</w:t>
      </w:r>
    </w:p>
    <w:p w14:paraId="07785996" w14:textId="1DD0B330" w:rsidR="00EE4C46" w:rsidRDefault="00EE4C46" w:rsidP="00650829">
      <w:pPr>
        <w:pStyle w:val="ListParagraph"/>
        <w:numPr>
          <w:ilvl w:val="0"/>
          <w:numId w:val="31"/>
        </w:numPr>
      </w:pPr>
      <w:r>
        <w:rPr>
          <w:b/>
        </w:rPr>
        <w:t xml:space="preserve">CmmtFY17/CmmtPlan </w:t>
      </w:r>
      <w:r w:rsidRPr="00BB53EF">
        <w:t xml:space="preserve">– </w:t>
      </w:r>
      <w:r>
        <w:t>archived CmmtPlan data.</w:t>
      </w:r>
    </w:p>
    <w:p w14:paraId="2F11940E" w14:textId="0F6E4CBB" w:rsidR="00EE4C46" w:rsidRDefault="00EE4C46" w:rsidP="00650829">
      <w:pPr>
        <w:pStyle w:val="ListParagraph"/>
        <w:numPr>
          <w:ilvl w:val="0"/>
          <w:numId w:val="31"/>
        </w:numPr>
      </w:pPr>
      <w:r w:rsidRPr="0013180F">
        <w:rPr>
          <w:b/>
        </w:rPr>
        <w:t>PlanFY1</w:t>
      </w:r>
      <w:r>
        <w:rPr>
          <w:b/>
        </w:rPr>
        <w:t>7</w:t>
      </w:r>
      <w:r w:rsidRPr="0013180F">
        <w:rPr>
          <w:b/>
        </w:rPr>
        <w:t>/Empl</w:t>
      </w:r>
      <w:r>
        <w:t xml:space="preserve"> – archived Empl data.</w:t>
      </w:r>
    </w:p>
    <w:p w14:paraId="7F34FB1F" w14:textId="60F9D844" w:rsidR="00EE4C46" w:rsidRDefault="00EE4C46" w:rsidP="00650829">
      <w:pPr>
        <w:pStyle w:val="ListParagraph"/>
        <w:numPr>
          <w:ilvl w:val="0"/>
          <w:numId w:val="31"/>
        </w:numPr>
      </w:pPr>
      <w:r w:rsidRPr="0013180F">
        <w:rPr>
          <w:b/>
        </w:rPr>
        <w:lastRenderedPageBreak/>
        <w:t>PlanFY1</w:t>
      </w:r>
      <w:r w:rsidR="00C14441">
        <w:rPr>
          <w:b/>
        </w:rPr>
        <w:t>7</w:t>
      </w:r>
      <w:r w:rsidRPr="0013180F">
        <w:rPr>
          <w:b/>
        </w:rPr>
        <w:t>/UCSFPlan</w:t>
      </w:r>
      <w:r>
        <w:t xml:space="preserve"> – archived UCSFPlan data.</w:t>
      </w:r>
    </w:p>
    <w:p w14:paraId="38DA3AA4" w14:textId="0B921B7B" w:rsidR="009E0F21" w:rsidRDefault="009E0F21" w:rsidP="00650829">
      <w:pPr>
        <w:pStyle w:val="ListParagraph"/>
        <w:numPr>
          <w:ilvl w:val="0"/>
          <w:numId w:val="31"/>
        </w:numPr>
      </w:pPr>
      <w:r>
        <w:rPr>
          <w:b/>
        </w:rPr>
        <w:t xml:space="preserve">CmmtFY16/CmmtPlan </w:t>
      </w:r>
      <w:r w:rsidRPr="00BB53EF">
        <w:t xml:space="preserve">– </w:t>
      </w:r>
      <w:r>
        <w:t>archived CmmtPlan data.</w:t>
      </w:r>
    </w:p>
    <w:p w14:paraId="27087DC5" w14:textId="4AC27EF0" w:rsidR="009E0F21" w:rsidRDefault="009E0F21" w:rsidP="00650829">
      <w:pPr>
        <w:pStyle w:val="ListParagraph"/>
        <w:numPr>
          <w:ilvl w:val="0"/>
          <w:numId w:val="31"/>
        </w:numPr>
      </w:pPr>
      <w:r w:rsidRPr="0013180F">
        <w:rPr>
          <w:b/>
        </w:rPr>
        <w:t>PlanFY1</w:t>
      </w:r>
      <w:r>
        <w:rPr>
          <w:b/>
        </w:rPr>
        <w:t>6</w:t>
      </w:r>
      <w:r w:rsidRPr="0013180F">
        <w:rPr>
          <w:b/>
        </w:rPr>
        <w:t>/Empl</w:t>
      </w:r>
      <w:r>
        <w:t xml:space="preserve"> – archived Empl data.</w:t>
      </w:r>
    </w:p>
    <w:p w14:paraId="0BCDC064" w14:textId="06FAEB2E" w:rsidR="009E0F21" w:rsidRDefault="009E0F21" w:rsidP="00650829">
      <w:pPr>
        <w:pStyle w:val="ListParagraph"/>
        <w:numPr>
          <w:ilvl w:val="0"/>
          <w:numId w:val="31"/>
        </w:numPr>
      </w:pPr>
      <w:r w:rsidRPr="0013180F">
        <w:rPr>
          <w:b/>
        </w:rPr>
        <w:t>PlanFY1</w:t>
      </w:r>
      <w:r>
        <w:rPr>
          <w:b/>
        </w:rPr>
        <w:t>6</w:t>
      </w:r>
      <w:r w:rsidRPr="0013180F">
        <w:rPr>
          <w:b/>
        </w:rPr>
        <w:t>/UCSFPlan</w:t>
      </w:r>
      <w:r>
        <w:t xml:space="preserve"> – archived UCSFPlan data.</w:t>
      </w:r>
    </w:p>
    <w:p w14:paraId="2D960DC2" w14:textId="77777777" w:rsidR="00176C7B" w:rsidRDefault="00DB5AC1" w:rsidP="00650829">
      <w:pPr>
        <w:pStyle w:val="ListParagraph"/>
        <w:numPr>
          <w:ilvl w:val="0"/>
          <w:numId w:val="31"/>
        </w:numPr>
      </w:pPr>
      <w:r>
        <w:rPr>
          <w:b/>
        </w:rPr>
        <w:t>CmmtFY15</w:t>
      </w:r>
      <w:r w:rsidR="0013180F">
        <w:rPr>
          <w:b/>
        </w:rPr>
        <w:t>/CmmtPlan</w:t>
      </w:r>
      <w:r w:rsidR="009D3BC4">
        <w:rPr>
          <w:b/>
        </w:rPr>
        <w:t xml:space="preserve"> </w:t>
      </w:r>
      <w:r w:rsidR="00215E7A" w:rsidRPr="00BB53EF">
        <w:t xml:space="preserve">– </w:t>
      </w:r>
      <w:r w:rsidR="009D3BC4">
        <w:t>archived CmmtPlan data</w:t>
      </w:r>
      <w:r w:rsidR="00215E7A">
        <w:t>.</w:t>
      </w:r>
    </w:p>
    <w:p w14:paraId="709AA7A3" w14:textId="77777777" w:rsidR="009D3BC4" w:rsidRDefault="0013180F" w:rsidP="00650829">
      <w:pPr>
        <w:pStyle w:val="ListParagraph"/>
        <w:numPr>
          <w:ilvl w:val="0"/>
          <w:numId w:val="31"/>
        </w:numPr>
      </w:pPr>
      <w:r w:rsidRPr="0013180F">
        <w:rPr>
          <w:b/>
        </w:rPr>
        <w:t>PlanFY15/Empl</w:t>
      </w:r>
      <w:r>
        <w:t xml:space="preserve"> – archived Empl data.</w:t>
      </w:r>
    </w:p>
    <w:p w14:paraId="781E0216" w14:textId="1E69A3F7" w:rsidR="0013180F" w:rsidRDefault="0013180F" w:rsidP="00650829">
      <w:pPr>
        <w:pStyle w:val="ListParagraph"/>
        <w:numPr>
          <w:ilvl w:val="0"/>
          <w:numId w:val="31"/>
        </w:numPr>
      </w:pPr>
      <w:r w:rsidRPr="0013180F">
        <w:rPr>
          <w:b/>
        </w:rPr>
        <w:t>PlanFY15/UCSFPlan</w:t>
      </w:r>
      <w:r>
        <w:t xml:space="preserve"> – archived UCSFPlan data.</w:t>
      </w:r>
    </w:p>
    <w:p w14:paraId="55C40B81" w14:textId="77777777" w:rsidR="0058207A" w:rsidRDefault="0058207A" w:rsidP="0058207A">
      <w:pPr>
        <w:pStyle w:val="ListParagraph"/>
        <w:ind w:left="1440"/>
      </w:pPr>
    </w:p>
    <w:p w14:paraId="31C46997" w14:textId="3080CA25" w:rsidR="0029227A" w:rsidRDefault="0082460D" w:rsidP="004C5847">
      <w:pPr>
        <w:pStyle w:val="Heading2"/>
      </w:pPr>
      <w:bookmarkStart w:id="21" w:name="_Toc442451760"/>
      <w:bookmarkEnd w:id="19"/>
      <w:r>
        <w:t xml:space="preserve">Settings for </w:t>
      </w:r>
      <w:r w:rsidR="00163D19">
        <w:t>Fastest Ad Hoc Queries</w:t>
      </w:r>
      <w:bookmarkEnd w:id="21"/>
    </w:p>
    <w:p w14:paraId="5713A6D0" w14:textId="1A1D7079" w:rsidR="0019711A" w:rsidRDefault="00E60EFB" w:rsidP="00D60425">
      <w:pPr>
        <w:spacing w:before="100" w:beforeAutospacing="1" w:after="100" w:afterAutospacing="1" w:line="240" w:lineRule="auto"/>
        <w:rPr>
          <w:rFonts w:cs="Arial"/>
        </w:rPr>
      </w:pPr>
      <w:r w:rsidRPr="00B24F2F">
        <w:rPr>
          <w:rFonts w:cs="Arial"/>
        </w:rPr>
        <w:t xml:space="preserve">Setting </w:t>
      </w:r>
      <w:r w:rsidR="000151AD">
        <w:rPr>
          <w:rFonts w:cs="Arial"/>
        </w:rPr>
        <w:t>Smart View</w:t>
      </w:r>
      <w:r w:rsidRPr="00B24F2F">
        <w:rPr>
          <w:rFonts w:cs="Arial"/>
        </w:rPr>
        <w:t xml:space="preserve"> options is a user preference.  T</w:t>
      </w:r>
      <w:r w:rsidR="002B58DB">
        <w:rPr>
          <w:rFonts w:cs="Arial"/>
        </w:rPr>
        <w:t>he following settings are</w:t>
      </w:r>
      <w:r w:rsidRPr="00B24F2F">
        <w:rPr>
          <w:rFonts w:cs="Arial"/>
        </w:rPr>
        <w:t xml:space="preserve"> </w:t>
      </w:r>
      <w:r w:rsidR="0082460D">
        <w:rPr>
          <w:rFonts w:cs="Arial"/>
        </w:rPr>
        <w:t xml:space="preserve">recommended for the best query return times.  </w:t>
      </w:r>
      <w:r w:rsidR="0082460D" w:rsidRPr="00163D19">
        <w:rPr>
          <w:rFonts w:cs="Arial"/>
          <w:b/>
          <w:color w:val="FF0000"/>
        </w:rPr>
        <w:t>Formatting and formulas will not be retained using the following settings</w:t>
      </w:r>
      <w:r w:rsidRPr="00B24F2F">
        <w:rPr>
          <w:rFonts w:cs="Arial"/>
        </w:rPr>
        <w:t xml:space="preserve">.  </w:t>
      </w:r>
    </w:p>
    <w:p w14:paraId="27F3550D" w14:textId="2D3C9B9E" w:rsidR="0082460D" w:rsidRDefault="0082460D" w:rsidP="00650829">
      <w:pPr>
        <w:pStyle w:val="Stepwspacing"/>
        <w:numPr>
          <w:ilvl w:val="0"/>
          <w:numId w:val="40"/>
        </w:numPr>
      </w:pPr>
      <w:r w:rsidRPr="00905320">
        <w:t>Click on the Options button.</w:t>
      </w:r>
    </w:p>
    <w:p w14:paraId="3D12A53F" w14:textId="2E91B2F9" w:rsidR="00694FB0" w:rsidRPr="00905320" w:rsidRDefault="0082460D" w:rsidP="00650829">
      <w:pPr>
        <w:pStyle w:val="Stepwspacing"/>
        <w:numPr>
          <w:ilvl w:val="0"/>
          <w:numId w:val="40"/>
        </w:numPr>
      </w:pPr>
      <w:r w:rsidRPr="00905320">
        <w:t>S</w:t>
      </w:r>
      <w:r w:rsidR="00E60EFB" w:rsidRPr="00905320">
        <w:t>elect the Member Options tab and set settings as seen in screenshot below:</w:t>
      </w:r>
    </w:p>
    <w:p w14:paraId="709390B8" w14:textId="3F97C46E" w:rsidR="00834E0D" w:rsidRPr="00905320" w:rsidRDefault="00834E0D" w:rsidP="00905320">
      <w:pPr>
        <w:pStyle w:val="Stepwspacing"/>
      </w:pPr>
    </w:p>
    <w:p w14:paraId="0F5A2D58" w14:textId="52A3FD9E" w:rsidR="00E60EFB" w:rsidRPr="00D91EB4" w:rsidRDefault="00834E0D" w:rsidP="00905320">
      <w:pPr>
        <w:pStyle w:val="Stepwspacing"/>
      </w:pPr>
      <w:r>
        <w:rPr>
          <w:noProof/>
        </w:rPr>
        <w:drawing>
          <wp:inline distT="0" distB="0" distL="0" distR="0" wp14:anchorId="73CA81C3" wp14:editId="68ECB971">
            <wp:extent cx="5943600" cy="49047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mber_options.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4904740"/>
                    </a:xfrm>
                    <a:prstGeom prst="rect">
                      <a:avLst/>
                    </a:prstGeom>
                  </pic:spPr>
                </pic:pic>
              </a:graphicData>
            </a:graphic>
          </wp:inline>
        </w:drawing>
      </w:r>
    </w:p>
    <w:p w14:paraId="118A3913"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lastRenderedPageBreak/>
        <w:t>Zoom In Level</w:t>
      </w:r>
      <w:r w:rsidRPr="00BB53EF">
        <w:rPr>
          <w:rFonts w:cs="Arial"/>
        </w:rPr>
        <w:t xml:space="preserve"> – used for drilling on any dimension. </w:t>
      </w:r>
      <w:r w:rsidR="002C5D52">
        <w:rPr>
          <w:rFonts w:cs="Arial"/>
        </w:rPr>
        <w:t xml:space="preserve"> </w:t>
      </w:r>
      <w:r w:rsidRPr="00BB53EF">
        <w:rPr>
          <w:rFonts w:cs="Arial"/>
        </w:rPr>
        <w:t xml:space="preserve">Typical </w:t>
      </w:r>
      <w:r w:rsidR="00694FB0">
        <w:rPr>
          <w:rFonts w:cs="Arial"/>
        </w:rPr>
        <w:t>user preference is “Next Level.”</w:t>
      </w:r>
      <w:r w:rsidRPr="00BB53EF">
        <w:rPr>
          <w:rFonts w:cs="Arial"/>
        </w:rPr>
        <w:t xml:space="preserve">  This will drill down one level of the hierarchy at a time.</w:t>
      </w:r>
    </w:p>
    <w:p w14:paraId="7EBC58E7"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Member Name Display</w:t>
      </w:r>
      <w:r w:rsidRPr="00BB53EF">
        <w:rPr>
          <w:rFonts w:cs="Arial"/>
        </w:rPr>
        <w:t xml:space="preserve"> – choose between disp</w:t>
      </w:r>
      <w:r>
        <w:rPr>
          <w:rFonts w:cs="Arial"/>
        </w:rPr>
        <w:t xml:space="preserve">laying Member Name </w:t>
      </w:r>
      <w:r w:rsidR="00694FB0">
        <w:rPr>
          <w:rFonts w:cs="Arial"/>
        </w:rPr>
        <w:t xml:space="preserve">Only, </w:t>
      </w:r>
      <w:r w:rsidR="00E811BF">
        <w:rPr>
          <w:rFonts w:cs="Arial"/>
        </w:rPr>
        <w:t>Member</w:t>
      </w:r>
      <w:r w:rsidR="00933C15">
        <w:rPr>
          <w:rFonts w:cs="Arial"/>
        </w:rPr>
        <w:t xml:space="preserve"> Name and </w:t>
      </w:r>
      <w:r w:rsidRPr="00BB53EF">
        <w:rPr>
          <w:rFonts w:cs="Arial"/>
        </w:rPr>
        <w:t>Descripti</w:t>
      </w:r>
      <w:r w:rsidR="00694FB0">
        <w:rPr>
          <w:rFonts w:cs="Arial"/>
        </w:rPr>
        <w:t xml:space="preserve">on, </w:t>
      </w:r>
      <w:r w:rsidR="00933C15">
        <w:rPr>
          <w:rFonts w:cs="Arial"/>
        </w:rPr>
        <w:t>or Description Only</w:t>
      </w:r>
      <w:r w:rsidRPr="00BB53EF">
        <w:rPr>
          <w:rFonts w:cs="Arial"/>
        </w:rPr>
        <w:t>.</w:t>
      </w:r>
    </w:p>
    <w:p w14:paraId="1AAB8F4E"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Indentation</w:t>
      </w:r>
      <w:r w:rsidRPr="00BB53EF">
        <w:rPr>
          <w:rFonts w:cs="Arial"/>
        </w:rPr>
        <w:t xml:space="preserve"> – choose whether to indent totals, subtotals, or no indentation for visual purposes.</w:t>
      </w:r>
      <w:r w:rsidR="00933C15">
        <w:rPr>
          <w:rFonts w:cs="Arial"/>
        </w:rPr>
        <w:t xml:space="preserve"> </w:t>
      </w:r>
      <w:r w:rsidR="002C5D52">
        <w:rPr>
          <w:rFonts w:cs="Arial"/>
        </w:rPr>
        <w:t xml:space="preserve"> </w:t>
      </w:r>
      <w:r w:rsidR="00933C15">
        <w:rPr>
          <w:rFonts w:cs="Arial"/>
        </w:rPr>
        <w:t>Note: indentation of Dimension lists indicates the Dimension’s hierarchy.</w:t>
      </w:r>
    </w:p>
    <w:p w14:paraId="42A560B4" w14:textId="77777777"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 xml:space="preserve">Member Retention </w:t>
      </w:r>
      <w:r w:rsidRPr="00BB53EF">
        <w:rPr>
          <w:rFonts w:cs="Arial"/>
        </w:rPr>
        <w:t>– Include Selection; this will keep totals when drilling on them.</w:t>
      </w:r>
    </w:p>
    <w:p w14:paraId="5D7BAA29" w14:textId="64706308" w:rsidR="00E60EFB" w:rsidRPr="00E60EFB"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Use Double click for Operations</w:t>
      </w:r>
      <w:r w:rsidRPr="00BB53EF">
        <w:rPr>
          <w:rFonts w:cs="Arial"/>
        </w:rPr>
        <w:t xml:space="preserve"> – allows mouse functionality for drill-down</w:t>
      </w:r>
      <w:r w:rsidR="003E44AA">
        <w:rPr>
          <w:rFonts w:cs="Arial"/>
        </w:rPr>
        <w:t xml:space="preserve">. </w:t>
      </w:r>
      <w:r w:rsidR="002C5D52">
        <w:rPr>
          <w:rFonts w:cs="Arial"/>
        </w:rPr>
        <w:t xml:space="preserve"> </w:t>
      </w:r>
    </w:p>
    <w:p w14:paraId="6C3BDFC0" w14:textId="77777777" w:rsidR="00953222" w:rsidRPr="00200F91" w:rsidRDefault="00E60EFB" w:rsidP="00650829">
      <w:pPr>
        <w:pStyle w:val="ListParagraph"/>
        <w:numPr>
          <w:ilvl w:val="0"/>
          <w:numId w:val="10"/>
        </w:numPr>
        <w:spacing w:before="100" w:beforeAutospacing="1" w:after="100" w:afterAutospacing="1" w:line="240" w:lineRule="auto"/>
        <w:contextualSpacing w:val="0"/>
        <w:rPr>
          <w:rFonts w:cs="Arial"/>
        </w:rPr>
      </w:pPr>
      <w:r w:rsidRPr="00BB53EF">
        <w:rPr>
          <w:rFonts w:cs="Arial"/>
          <w:b/>
        </w:rPr>
        <w:t>Preserve Formula on POV Change</w:t>
      </w:r>
      <w:r w:rsidRPr="00BB53EF">
        <w:rPr>
          <w:rFonts w:cs="Arial"/>
        </w:rPr>
        <w:t xml:space="preserve"> – POV (Point of View) box changes will retain Excel formulas</w:t>
      </w:r>
      <w:r w:rsidR="00200F91">
        <w:rPr>
          <w:rFonts w:cs="Arial"/>
        </w:rPr>
        <w:t>.</w:t>
      </w:r>
      <w:r w:rsidR="002C5D52">
        <w:rPr>
          <w:rFonts w:cs="Arial"/>
        </w:rPr>
        <w:t xml:space="preserve">  </w:t>
      </w:r>
      <w:r w:rsidR="002C5D52" w:rsidRPr="00840D92">
        <w:rPr>
          <w:rFonts w:cs="Arial"/>
          <w:b/>
          <w:color w:val="FF0000"/>
        </w:rPr>
        <w:t>Leave unchecked for best query return times</w:t>
      </w:r>
      <w:r w:rsidR="002C5D52">
        <w:rPr>
          <w:rFonts w:cs="Arial"/>
        </w:rPr>
        <w:t>.</w:t>
      </w:r>
    </w:p>
    <w:p w14:paraId="5003C86D" w14:textId="6636671C" w:rsidR="00E60EFB" w:rsidRPr="00905320" w:rsidRDefault="00E60EFB" w:rsidP="00650829">
      <w:pPr>
        <w:pStyle w:val="Stepwspacing"/>
        <w:numPr>
          <w:ilvl w:val="0"/>
          <w:numId w:val="40"/>
        </w:numPr>
      </w:pPr>
      <w:r w:rsidRPr="00905320">
        <w:t>Select the Data Options tab and set settings as seen in screenshot below:</w:t>
      </w:r>
    </w:p>
    <w:p w14:paraId="3C2CEB38" w14:textId="19437277" w:rsidR="00E60EFB" w:rsidRPr="00B72DEE" w:rsidRDefault="00B72DEE" w:rsidP="00B72DEE">
      <w:pPr>
        <w:pStyle w:val="ListParagraph"/>
        <w:spacing w:before="100" w:beforeAutospacing="1" w:after="100" w:afterAutospacing="1" w:line="240" w:lineRule="auto"/>
        <w:contextualSpacing w:val="0"/>
        <w:rPr>
          <w:rFonts w:cs="Arial"/>
          <w:noProof/>
        </w:rPr>
      </w:pPr>
      <w:r>
        <w:rPr>
          <w:rFonts w:cs="Arial"/>
          <w:noProof/>
        </w:rPr>
        <w:drawing>
          <wp:inline distT="0" distB="0" distL="0" distR="0" wp14:anchorId="565673E8" wp14:editId="15AB7B01">
            <wp:extent cx="5943600" cy="49047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eserve_formula_data_options2.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904740"/>
                    </a:xfrm>
                    <a:prstGeom prst="rect">
                      <a:avLst/>
                    </a:prstGeom>
                  </pic:spPr>
                </pic:pic>
              </a:graphicData>
            </a:graphic>
          </wp:inline>
        </w:drawing>
      </w:r>
    </w:p>
    <w:p w14:paraId="22489338" w14:textId="519DA2A0" w:rsidR="00E60EFB" w:rsidRPr="001432E9" w:rsidRDefault="00E60EFB" w:rsidP="00650829">
      <w:pPr>
        <w:pStyle w:val="ListParagraph"/>
        <w:numPr>
          <w:ilvl w:val="0"/>
          <w:numId w:val="32"/>
        </w:numPr>
      </w:pPr>
      <w:r w:rsidRPr="001432E9">
        <w:rPr>
          <w:b/>
        </w:rPr>
        <w:t>Suppression Options (Rows/Columns)</w:t>
      </w:r>
      <w:r w:rsidRPr="001432E9">
        <w:t xml:space="preserve"> – Choose whether to display blank rows that have no data.  </w:t>
      </w:r>
      <w:r w:rsidR="002C5D52" w:rsidRPr="001432E9">
        <w:t>Y</w:t>
      </w:r>
      <w:r w:rsidR="00034F7E" w:rsidRPr="001432E9">
        <w:t>ou cannot have these boxes checked if starting from a fresh worksheet.</w:t>
      </w:r>
      <w:r w:rsidR="002C5D52" w:rsidRPr="001432E9">
        <w:t xml:space="preserve">  </w:t>
      </w:r>
    </w:p>
    <w:p w14:paraId="554496F2" w14:textId="77777777" w:rsidR="00181B5F" w:rsidRPr="001432E9" w:rsidRDefault="00181B5F" w:rsidP="001432E9">
      <w:pPr>
        <w:pStyle w:val="ListParagraph"/>
        <w:ind w:left="1440"/>
      </w:pPr>
      <w:r w:rsidRPr="001432E9">
        <w:t xml:space="preserve">Note: Suppress Missing is available for Rows but not Columns.  </w:t>
      </w:r>
      <w:r w:rsidR="003E5CB8" w:rsidRPr="001432E9">
        <w:t>In addition</w:t>
      </w:r>
      <w:r w:rsidRPr="001432E9">
        <w:t xml:space="preserve">, the maximum row return is about 1 million rows.  The maximum column return is 256 </w:t>
      </w:r>
      <w:r w:rsidR="003E5CB8" w:rsidRPr="001432E9">
        <w:lastRenderedPageBreak/>
        <w:t>columns</w:t>
      </w:r>
      <w:r w:rsidRPr="001432E9">
        <w:t>.  See the Tips and Tricks section f</w:t>
      </w:r>
      <w:r w:rsidR="003E5CB8" w:rsidRPr="001432E9">
        <w:t>or a best practice recommendation</w:t>
      </w:r>
      <w:r w:rsidRPr="001432E9">
        <w:t xml:space="preserve"> for pivoting dimensions from Rows/Columns and Suppressing unnecessary dimensions.</w:t>
      </w:r>
    </w:p>
    <w:p w14:paraId="435FA651" w14:textId="77777777" w:rsidR="00E60EFB" w:rsidRPr="00BB53EF" w:rsidRDefault="00E60EFB" w:rsidP="00650829">
      <w:pPr>
        <w:pStyle w:val="ListParagraph"/>
        <w:numPr>
          <w:ilvl w:val="0"/>
          <w:numId w:val="11"/>
        </w:numPr>
        <w:spacing w:before="100" w:beforeAutospacing="1" w:after="100" w:afterAutospacing="1" w:line="240" w:lineRule="auto"/>
        <w:contextualSpacing w:val="0"/>
        <w:rPr>
          <w:rFonts w:cs="Arial"/>
          <w:b/>
          <w:u w:val="single"/>
        </w:rPr>
      </w:pPr>
      <w:r w:rsidRPr="00BB53EF">
        <w:rPr>
          <w:rFonts w:cs="Arial"/>
          <w:b/>
        </w:rPr>
        <w:t xml:space="preserve">Replacement </w:t>
      </w:r>
      <w:r w:rsidRPr="00DD1DD4">
        <w:rPr>
          <w:rFonts w:cs="Arial"/>
        </w:rPr>
        <w:t xml:space="preserve">- </w:t>
      </w:r>
      <w:r w:rsidRPr="00BB53EF">
        <w:rPr>
          <w:rFonts w:cs="Arial"/>
        </w:rPr>
        <w:t>This is</w:t>
      </w:r>
      <w:r w:rsidR="00BA4B33">
        <w:rPr>
          <w:rFonts w:cs="Arial"/>
        </w:rPr>
        <w:t xml:space="preserve"> the</w:t>
      </w:r>
      <w:r w:rsidRPr="00BB53EF">
        <w:rPr>
          <w:rFonts w:cs="Arial"/>
        </w:rPr>
        <w:t xml:space="preserve"> text result </w:t>
      </w:r>
      <w:r w:rsidR="00BA4B33">
        <w:rPr>
          <w:rFonts w:cs="Arial"/>
        </w:rPr>
        <w:t>that</w:t>
      </w:r>
      <w:r w:rsidRPr="00BB53EF">
        <w:rPr>
          <w:rFonts w:cs="Arial"/>
        </w:rPr>
        <w:t xml:space="preserve"> appear</w:t>
      </w:r>
      <w:r w:rsidR="00BA4B33">
        <w:rPr>
          <w:rFonts w:cs="Arial"/>
        </w:rPr>
        <w:t>s when query result is zero/no data</w:t>
      </w:r>
      <w:r>
        <w:rPr>
          <w:rFonts w:cs="Arial"/>
        </w:rPr>
        <w:t>.</w:t>
      </w:r>
    </w:p>
    <w:p w14:paraId="477C5A8D" w14:textId="7FA4ED8B" w:rsidR="00E60EFB" w:rsidRPr="00BB53EF" w:rsidRDefault="00E60EFB" w:rsidP="00650829">
      <w:pPr>
        <w:pStyle w:val="ListParagraph"/>
        <w:numPr>
          <w:ilvl w:val="1"/>
          <w:numId w:val="11"/>
        </w:numPr>
        <w:spacing w:before="100" w:beforeAutospacing="1" w:after="100" w:afterAutospacing="1" w:line="240" w:lineRule="auto"/>
        <w:contextualSpacing w:val="0"/>
        <w:rPr>
          <w:rFonts w:cs="Arial"/>
        </w:rPr>
      </w:pPr>
      <w:r w:rsidRPr="00BB53EF">
        <w:rPr>
          <w:rFonts w:cs="Arial"/>
          <w:b/>
        </w:rPr>
        <w:t>#NoData</w:t>
      </w:r>
      <w:r w:rsidR="00034F7E">
        <w:rPr>
          <w:rFonts w:cs="Arial"/>
          <w:b/>
        </w:rPr>
        <w:t>/Missing</w:t>
      </w:r>
      <w:r w:rsidRPr="00BB53EF">
        <w:rPr>
          <w:rFonts w:cs="Arial"/>
        </w:rPr>
        <w:t xml:space="preserve"> – </w:t>
      </w:r>
      <w:r w:rsidR="00034F7E">
        <w:rPr>
          <w:rFonts w:cs="Arial"/>
        </w:rPr>
        <w:t>for blank cells to appear blank, delete “#Missing</w:t>
      </w:r>
      <w:r w:rsidRPr="00BB53EF">
        <w:rPr>
          <w:rFonts w:cs="Arial"/>
        </w:rPr>
        <w:t>”</w:t>
      </w:r>
      <w:r w:rsidR="00233962">
        <w:rPr>
          <w:rFonts w:cs="Arial"/>
        </w:rPr>
        <w:t>.</w:t>
      </w:r>
    </w:p>
    <w:p w14:paraId="3043BD4B" w14:textId="4CCD501E" w:rsidR="00E60EFB" w:rsidRPr="00BB53EF" w:rsidRDefault="00E60EFB" w:rsidP="00650829">
      <w:pPr>
        <w:pStyle w:val="ListParagraph"/>
        <w:numPr>
          <w:ilvl w:val="0"/>
          <w:numId w:val="11"/>
        </w:numPr>
        <w:spacing w:before="100" w:beforeAutospacing="1" w:after="100" w:afterAutospacing="1" w:line="240" w:lineRule="auto"/>
        <w:contextualSpacing w:val="0"/>
        <w:rPr>
          <w:rFonts w:cs="Arial"/>
        </w:rPr>
      </w:pPr>
      <w:r w:rsidRPr="00BB53EF">
        <w:rPr>
          <w:rFonts w:cs="Arial"/>
          <w:b/>
        </w:rPr>
        <w:t>Mode</w:t>
      </w:r>
      <w:r w:rsidRPr="00BB53EF">
        <w:rPr>
          <w:rFonts w:cs="Arial"/>
        </w:rPr>
        <w:t xml:space="preserve"> – screenshot options above are </w:t>
      </w:r>
      <w:r w:rsidR="00533FCE">
        <w:rPr>
          <w:rFonts w:cs="Arial"/>
        </w:rPr>
        <w:t xml:space="preserve">the </w:t>
      </w:r>
      <w:r w:rsidRPr="00BB53EF">
        <w:rPr>
          <w:rFonts w:cs="Arial"/>
        </w:rPr>
        <w:t>default.</w:t>
      </w:r>
    </w:p>
    <w:p w14:paraId="31C1BC7D" w14:textId="10F45262" w:rsidR="000709FC" w:rsidRPr="00ED42E0" w:rsidRDefault="00E60EFB" w:rsidP="00650829">
      <w:pPr>
        <w:pStyle w:val="ListParagraph"/>
        <w:numPr>
          <w:ilvl w:val="1"/>
          <w:numId w:val="11"/>
        </w:numPr>
        <w:spacing w:before="100" w:beforeAutospacing="1" w:after="100" w:afterAutospacing="1" w:line="240" w:lineRule="auto"/>
        <w:contextualSpacing w:val="0"/>
        <w:rPr>
          <w:rFonts w:cs="Arial"/>
        </w:rPr>
      </w:pPr>
      <w:r>
        <w:rPr>
          <w:rFonts w:cs="Arial"/>
        </w:rPr>
        <w:t>“</w:t>
      </w:r>
      <w:r w:rsidRPr="00BB53EF">
        <w:rPr>
          <w:rFonts w:cs="Arial"/>
        </w:rPr>
        <w:t>Navigate Without Data</w:t>
      </w:r>
      <w:r>
        <w:rPr>
          <w:rFonts w:cs="Arial"/>
        </w:rPr>
        <w:t>”</w:t>
      </w:r>
      <w:r w:rsidRPr="00BB53EF">
        <w:rPr>
          <w:rFonts w:cs="Arial"/>
        </w:rPr>
        <w:t xml:space="preserve"> option should </w:t>
      </w:r>
      <w:r w:rsidR="00533FCE">
        <w:rPr>
          <w:rFonts w:cs="Arial"/>
        </w:rPr>
        <w:t>only be checked in situations when validating metadata and data analysis is not necessary</w:t>
      </w:r>
      <w:r w:rsidRPr="00BB53EF">
        <w:rPr>
          <w:rFonts w:cs="Arial"/>
        </w:rPr>
        <w:t>.</w:t>
      </w:r>
      <w:r w:rsidRPr="00E60EFB">
        <w:rPr>
          <w:rFonts w:cs="Arial"/>
        </w:rPr>
        <w:t xml:space="preserve"> </w:t>
      </w:r>
    </w:p>
    <w:p w14:paraId="7068E3DE" w14:textId="497B3804" w:rsidR="00E60EFB" w:rsidRPr="00E60EFB" w:rsidRDefault="00E60EFB" w:rsidP="00650829">
      <w:pPr>
        <w:pStyle w:val="Stepwspacing"/>
        <w:numPr>
          <w:ilvl w:val="0"/>
          <w:numId w:val="40"/>
        </w:numPr>
      </w:pPr>
      <w:r w:rsidRPr="00BB53EF">
        <w:t>Select the</w:t>
      </w:r>
      <w:r>
        <w:t xml:space="preserve"> </w:t>
      </w:r>
      <w:r w:rsidRPr="00BB53EF">
        <w:t>Advanced tab</w:t>
      </w:r>
      <w:r>
        <w:t xml:space="preserve"> and set settings as shown in the screenshot below:</w:t>
      </w:r>
    </w:p>
    <w:p w14:paraId="02FAC166" w14:textId="4526AB44" w:rsidR="00E60EFB" w:rsidRPr="00B72DEE" w:rsidRDefault="00B72DEE" w:rsidP="00B72DEE">
      <w:pPr>
        <w:pStyle w:val="ListParagraph"/>
        <w:spacing w:before="100" w:beforeAutospacing="1" w:after="100" w:afterAutospacing="1" w:line="240" w:lineRule="auto"/>
        <w:contextualSpacing w:val="0"/>
        <w:rPr>
          <w:rFonts w:cs="Arial"/>
        </w:rPr>
      </w:pPr>
      <w:r>
        <w:rPr>
          <w:rFonts w:cs="Arial"/>
          <w:noProof/>
        </w:rPr>
        <w:drawing>
          <wp:inline distT="0" distB="0" distL="0" distR="0" wp14:anchorId="00E370E3" wp14:editId="129E227A">
            <wp:extent cx="5943600" cy="49047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hared_connection_url.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904740"/>
                    </a:xfrm>
                    <a:prstGeom prst="rect">
                      <a:avLst/>
                    </a:prstGeom>
                  </pic:spPr>
                </pic:pic>
              </a:graphicData>
            </a:graphic>
          </wp:inline>
        </w:drawing>
      </w:r>
    </w:p>
    <w:p w14:paraId="68DA225F" w14:textId="6A4E1060" w:rsidR="00E60EFB" w:rsidRPr="00C1467F" w:rsidRDefault="00E60EFB" w:rsidP="00650829">
      <w:pPr>
        <w:pStyle w:val="ListParagraph"/>
        <w:numPr>
          <w:ilvl w:val="0"/>
          <w:numId w:val="12"/>
        </w:numPr>
        <w:spacing w:before="100" w:beforeAutospacing="1" w:after="100" w:afterAutospacing="1" w:line="240" w:lineRule="auto"/>
        <w:contextualSpacing w:val="0"/>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sidR="000151AD">
        <w:rPr>
          <w:rFonts w:cs="Arial"/>
        </w:rPr>
        <w:t>Smart View</w:t>
      </w:r>
      <w:r w:rsidRPr="00C9415B">
        <w:rPr>
          <w:rFonts w:cs="Arial"/>
        </w:rPr>
        <w:t xml:space="preserve"> Setup”.  Ensure it is set to: </w:t>
      </w:r>
      <w:r w:rsidR="00243FF7" w:rsidRPr="00C1467F">
        <w:rPr>
          <w:rFonts w:cs="Arial"/>
          <w:b/>
        </w:rPr>
        <w:t>http://</w:t>
      </w:r>
      <w:r w:rsidR="00312A4B" w:rsidRPr="00C1467F">
        <w:rPr>
          <w:rFonts w:cs="Arial"/>
          <w:b/>
        </w:rPr>
        <w:t>hyperwebprod04</w:t>
      </w:r>
      <w:r w:rsidR="00243FF7" w:rsidRPr="00C1467F">
        <w:rPr>
          <w:rFonts w:cs="Arial"/>
          <w:b/>
        </w:rPr>
        <w:t>.ucsf.edu</w:t>
      </w:r>
      <w:r w:rsidR="00312A4B" w:rsidRPr="00C1467F">
        <w:rPr>
          <w:rFonts w:cs="Arial"/>
          <w:b/>
        </w:rPr>
        <w:t>:19000</w:t>
      </w:r>
      <w:r w:rsidR="00243FF7" w:rsidRPr="00C1467F">
        <w:rPr>
          <w:rFonts w:cs="Arial"/>
          <w:b/>
        </w:rPr>
        <w:t>/</w:t>
      </w:r>
      <w:r w:rsidR="00312A4B" w:rsidRPr="00C1467F">
        <w:rPr>
          <w:rFonts w:cs="Arial"/>
          <w:b/>
        </w:rPr>
        <w:t>epmstatic/</w:t>
      </w:r>
      <w:r w:rsidR="005E291E" w:rsidRPr="00C1467F">
        <w:rPr>
          <w:rFonts w:cs="Arial"/>
          <w:b/>
        </w:rPr>
        <w:t>SmartView_</w:t>
      </w:r>
      <w:r w:rsidR="00C1467F" w:rsidRPr="00C1467F">
        <w:rPr>
          <w:rFonts w:cs="Arial"/>
          <w:b/>
        </w:rPr>
        <w:t>Connections.xml</w:t>
      </w:r>
    </w:p>
    <w:p w14:paraId="136578D3" w14:textId="77777777" w:rsidR="00E60EFB" w:rsidRPr="00E60EFB" w:rsidRDefault="00E60EFB" w:rsidP="00650829">
      <w:pPr>
        <w:pStyle w:val="ListParagraph"/>
        <w:numPr>
          <w:ilvl w:val="0"/>
          <w:numId w:val="12"/>
        </w:numPr>
        <w:spacing w:before="100" w:beforeAutospacing="1" w:after="100" w:afterAutospacing="1" w:line="240" w:lineRule="auto"/>
        <w:contextualSpacing w:val="0"/>
        <w:rPr>
          <w:rFonts w:cs="Arial"/>
        </w:rPr>
      </w:pPr>
      <w:r w:rsidRPr="00E67D09">
        <w:rPr>
          <w:rFonts w:cs="Arial"/>
          <w:b/>
        </w:rPr>
        <w:t>Number of Undo Actions</w:t>
      </w:r>
      <w:r w:rsidRPr="00E67D09">
        <w:rPr>
          <w:rFonts w:cs="Arial"/>
        </w:rPr>
        <w:t xml:space="preserve"> – default is 9; similar to MS Office “Undo” feature; handy option if you drill down to</w:t>
      </w:r>
      <w:r>
        <w:rPr>
          <w:rFonts w:cs="Arial"/>
        </w:rPr>
        <w:t>o</w:t>
      </w:r>
      <w:r w:rsidRPr="00E67D09">
        <w:rPr>
          <w:rFonts w:cs="Arial"/>
        </w:rPr>
        <w:t xml:space="preserve"> far or refresh query and do not want to keep results</w:t>
      </w:r>
      <w:r w:rsidR="008310A2">
        <w:rPr>
          <w:rFonts w:cs="Arial"/>
        </w:rPr>
        <w:t>.</w:t>
      </w:r>
    </w:p>
    <w:p w14:paraId="36D8E6C2" w14:textId="77777777" w:rsidR="00E60EFB" w:rsidRPr="00E60EFB" w:rsidRDefault="00E60EFB" w:rsidP="00650829">
      <w:pPr>
        <w:pStyle w:val="ListParagraph"/>
        <w:numPr>
          <w:ilvl w:val="0"/>
          <w:numId w:val="12"/>
        </w:numPr>
        <w:spacing w:before="100" w:beforeAutospacing="1" w:after="100" w:afterAutospacing="1" w:line="240" w:lineRule="auto"/>
        <w:contextualSpacing w:val="0"/>
        <w:rPr>
          <w:rFonts w:cs="Arial"/>
        </w:rPr>
      </w:pPr>
      <w:r w:rsidRPr="00E67D09">
        <w:rPr>
          <w:rFonts w:cs="Arial"/>
          <w:b/>
        </w:rPr>
        <w:t>Logging</w:t>
      </w:r>
      <w:r w:rsidRPr="00E67D09">
        <w:rPr>
          <w:rFonts w:cs="Arial"/>
        </w:rPr>
        <w:t xml:space="preserve"> – this is generally never used.  Creates log files and records errors, events and other information.  This can help Customer Support IT troubleshoot issues.</w:t>
      </w:r>
    </w:p>
    <w:p w14:paraId="3A196B7B" w14:textId="60D225FC" w:rsidR="00423956" w:rsidRPr="00E60EFB" w:rsidRDefault="00423956" w:rsidP="00650829">
      <w:pPr>
        <w:pStyle w:val="ListParagraph"/>
        <w:numPr>
          <w:ilvl w:val="0"/>
          <w:numId w:val="12"/>
        </w:numPr>
        <w:spacing w:before="100" w:beforeAutospacing="1" w:after="100" w:afterAutospacing="1" w:line="240" w:lineRule="auto"/>
        <w:contextualSpacing w:val="0"/>
        <w:rPr>
          <w:rFonts w:cs="Arial"/>
        </w:rPr>
      </w:pPr>
      <w:r>
        <w:rPr>
          <w:rFonts w:cs="Arial"/>
          <w:b/>
        </w:rPr>
        <w:lastRenderedPageBreak/>
        <w:t xml:space="preserve">Disable </w:t>
      </w:r>
      <w:r w:rsidR="000151AD">
        <w:rPr>
          <w:rFonts w:cs="Arial"/>
          <w:b/>
        </w:rPr>
        <w:t>Smart View</w:t>
      </w:r>
      <w:r>
        <w:rPr>
          <w:rFonts w:cs="Arial"/>
          <w:b/>
        </w:rPr>
        <w:t xml:space="preserve"> in Outlook</w:t>
      </w:r>
      <w:r w:rsidRPr="00E67D09">
        <w:rPr>
          <w:rFonts w:cs="Arial"/>
        </w:rPr>
        <w:t xml:space="preserve"> – </w:t>
      </w:r>
      <w:r w:rsidR="000151AD">
        <w:rPr>
          <w:rFonts w:cs="Arial"/>
        </w:rPr>
        <w:t>Smart View</w:t>
      </w:r>
      <w:r>
        <w:rPr>
          <w:rFonts w:cs="Arial"/>
        </w:rPr>
        <w:t xml:space="preserve"> can cause conflicts in Excel if Outlook has </w:t>
      </w:r>
      <w:r w:rsidR="000151AD">
        <w:rPr>
          <w:rFonts w:cs="Arial"/>
        </w:rPr>
        <w:t>Smart View</w:t>
      </w:r>
      <w:r>
        <w:rPr>
          <w:rFonts w:cs="Arial"/>
        </w:rPr>
        <w:t xml:space="preserve"> enabled simultaneously</w:t>
      </w:r>
      <w:r w:rsidRPr="00E67D09">
        <w:rPr>
          <w:rFonts w:cs="Arial"/>
        </w:rPr>
        <w:t>.</w:t>
      </w:r>
      <w:r>
        <w:rPr>
          <w:rFonts w:cs="Arial"/>
        </w:rPr>
        <w:t xml:space="preserve">  It is recommended to check this box.</w:t>
      </w:r>
    </w:p>
    <w:p w14:paraId="6FF8DF1B" w14:textId="65B8AA31" w:rsidR="00E60EFB" w:rsidRDefault="00E240D1" w:rsidP="00650829">
      <w:pPr>
        <w:pStyle w:val="Stepwspacing"/>
        <w:numPr>
          <w:ilvl w:val="0"/>
          <w:numId w:val="40"/>
        </w:numPr>
      </w:pPr>
      <w:r w:rsidRPr="00E67D09">
        <w:t>Select the</w:t>
      </w:r>
      <w:r>
        <w:t xml:space="preserve"> </w:t>
      </w:r>
      <w:r w:rsidRPr="00E67D09">
        <w:t>Forma</w:t>
      </w:r>
      <w:r>
        <w:t>t</w:t>
      </w:r>
      <w:r w:rsidRPr="00E67D09">
        <w:t>t</w:t>
      </w:r>
      <w:r>
        <w:t>ing</w:t>
      </w:r>
      <w:r w:rsidRPr="00E67D09">
        <w:t xml:space="preserve"> tab</w:t>
      </w:r>
      <w:r>
        <w:t xml:space="preserve"> and set settings as shown in the screen shot below:</w:t>
      </w:r>
    </w:p>
    <w:p w14:paraId="0FD277B4" w14:textId="5BC236AA" w:rsidR="00B72DEE" w:rsidRDefault="00B72DEE" w:rsidP="00905320">
      <w:pPr>
        <w:pStyle w:val="Stepwspacing"/>
      </w:pPr>
    </w:p>
    <w:p w14:paraId="39940EA3" w14:textId="2EA81B03" w:rsidR="00E240D1" w:rsidRDefault="00B72DEE" w:rsidP="00905320">
      <w:pPr>
        <w:pStyle w:val="Stepwspacing"/>
      </w:pPr>
      <w:r>
        <w:rPr>
          <w:noProof/>
        </w:rPr>
        <w:drawing>
          <wp:inline distT="0" distB="0" distL="0" distR="0" wp14:anchorId="2043F9A1" wp14:editId="555D6293">
            <wp:extent cx="5943600" cy="49047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ata_options_formatting.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4904740"/>
                    </a:xfrm>
                    <a:prstGeom prst="rect">
                      <a:avLst/>
                    </a:prstGeom>
                  </pic:spPr>
                </pic:pic>
              </a:graphicData>
            </a:graphic>
          </wp:inline>
        </w:drawing>
      </w:r>
    </w:p>
    <w:p w14:paraId="00025890" w14:textId="7AD6D37A" w:rsidR="00E240D1" w:rsidRPr="00E240D1" w:rsidRDefault="00E240D1" w:rsidP="00650829">
      <w:pPr>
        <w:pStyle w:val="ListParagraph"/>
        <w:numPr>
          <w:ilvl w:val="0"/>
          <w:numId w:val="13"/>
        </w:numPr>
        <w:spacing w:before="100" w:beforeAutospacing="1" w:after="100" w:afterAutospacing="1" w:line="240" w:lineRule="auto"/>
        <w:contextualSpacing w:val="0"/>
        <w:rPr>
          <w:rFonts w:cs="Arial"/>
        </w:rPr>
      </w:pPr>
      <w:r w:rsidRPr="00E67D09">
        <w:rPr>
          <w:rFonts w:cs="Arial"/>
          <w:b/>
        </w:rPr>
        <w:t xml:space="preserve">Use </w:t>
      </w:r>
      <w:r w:rsidR="00423956">
        <w:rPr>
          <w:rFonts w:cs="Arial"/>
          <w:b/>
        </w:rPr>
        <w:t xml:space="preserve">Thousands Separator </w:t>
      </w:r>
      <w:r w:rsidRPr="00E67D09">
        <w:rPr>
          <w:rFonts w:cs="Arial"/>
        </w:rPr>
        <w:t xml:space="preserve">– </w:t>
      </w:r>
      <w:r w:rsidR="00423956">
        <w:rPr>
          <w:rFonts w:cs="Arial"/>
        </w:rPr>
        <w:t xml:space="preserve">Will allow thousands separator in the Planning Forms but not in </w:t>
      </w:r>
      <w:r w:rsidR="00C14441">
        <w:rPr>
          <w:rFonts w:cs="Arial"/>
        </w:rPr>
        <w:t>a</w:t>
      </w:r>
      <w:r w:rsidR="00423956">
        <w:rPr>
          <w:rFonts w:cs="Arial"/>
        </w:rPr>
        <w:t xml:space="preserve">d hoc reporting.  </w:t>
      </w:r>
    </w:p>
    <w:p w14:paraId="750C3B84" w14:textId="77777777" w:rsidR="00423956" w:rsidRDefault="00423956" w:rsidP="00650829">
      <w:pPr>
        <w:pStyle w:val="ListParagraph"/>
        <w:numPr>
          <w:ilvl w:val="0"/>
          <w:numId w:val="13"/>
        </w:numPr>
        <w:spacing w:before="100" w:beforeAutospacing="1" w:after="100" w:afterAutospacing="1" w:line="240" w:lineRule="auto"/>
        <w:contextualSpacing w:val="0"/>
        <w:rPr>
          <w:rFonts w:cs="Arial"/>
        </w:rPr>
      </w:pPr>
      <w:r>
        <w:rPr>
          <w:rFonts w:cs="Arial"/>
          <w:b/>
        </w:rPr>
        <w:t xml:space="preserve">Cell Styles </w:t>
      </w:r>
      <w:r w:rsidRPr="00E67D09">
        <w:rPr>
          <w:rFonts w:cs="Arial"/>
        </w:rPr>
        <w:t xml:space="preserve">– </w:t>
      </w:r>
      <w:r>
        <w:rPr>
          <w:rFonts w:cs="Arial"/>
        </w:rPr>
        <w:t xml:space="preserve">Use </w:t>
      </w:r>
      <w:r w:rsidR="000151AD">
        <w:rPr>
          <w:rFonts w:cs="Arial"/>
        </w:rPr>
        <w:t>Smart View</w:t>
      </w:r>
      <w:r>
        <w:rPr>
          <w:rFonts w:cs="Arial"/>
        </w:rPr>
        <w:t xml:space="preserve"> default cell styles.  </w:t>
      </w:r>
      <w:r w:rsidRPr="00840D92">
        <w:rPr>
          <w:rFonts w:cs="Arial"/>
          <w:b/>
          <w:color w:val="FF0000"/>
        </w:rPr>
        <w:t>Check for best query return times</w:t>
      </w:r>
      <w:r>
        <w:rPr>
          <w:rFonts w:cs="Arial"/>
        </w:rPr>
        <w:t xml:space="preserve">.  </w:t>
      </w:r>
    </w:p>
    <w:p w14:paraId="7154216D" w14:textId="597F5072" w:rsidR="00423956" w:rsidRDefault="00423956" w:rsidP="00650829">
      <w:pPr>
        <w:pStyle w:val="ListParagraph"/>
        <w:numPr>
          <w:ilvl w:val="0"/>
          <w:numId w:val="13"/>
        </w:numPr>
        <w:spacing w:before="100" w:beforeAutospacing="1" w:after="100" w:afterAutospacing="1" w:line="240" w:lineRule="auto"/>
        <w:contextualSpacing w:val="0"/>
        <w:rPr>
          <w:rFonts w:cs="Arial"/>
        </w:rPr>
      </w:pPr>
      <w:r>
        <w:rPr>
          <w:rFonts w:cs="Arial"/>
          <w:b/>
        </w:rPr>
        <w:t xml:space="preserve">Use Excel Formatting – </w:t>
      </w:r>
      <w:r>
        <w:rPr>
          <w:rFonts w:cs="Arial"/>
        </w:rPr>
        <w:t xml:space="preserve">User defines the formatting retained when refreshing such as commas, decimals and coloring.  </w:t>
      </w:r>
    </w:p>
    <w:p w14:paraId="43933E92" w14:textId="7942D1C4" w:rsidR="00E240D1" w:rsidRPr="00E240D1" w:rsidRDefault="00423956" w:rsidP="00650829">
      <w:pPr>
        <w:pStyle w:val="ListParagraph"/>
        <w:numPr>
          <w:ilvl w:val="0"/>
          <w:numId w:val="13"/>
        </w:numPr>
        <w:spacing w:before="100" w:beforeAutospacing="1" w:after="100" w:afterAutospacing="1" w:line="240" w:lineRule="auto"/>
        <w:contextualSpacing w:val="0"/>
        <w:rPr>
          <w:rFonts w:cs="Arial"/>
        </w:rPr>
      </w:pPr>
      <w:r>
        <w:rPr>
          <w:rFonts w:cs="Arial"/>
          <w:b/>
        </w:rPr>
        <w:t>Retain Numeric Formatting</w:t>
      </w:r>
      <w:r w:rsidRPr="00E67D09">
        <w:rPr>
          <w:rFonts w:cs="Arial"/>
        </w:rPr>
        <w:t xml:space="preserve"> </w:t>
      </w:r>
      <w:r w:rsidR="00E240D1" w:rsidRPr="00E67D09">
        <w:rPr>
          <w:rFonts w:cs="Arial"/>
        </w:rPr>
        <w:t xml:space="preserve">– </w:t>
      </w:r>
      <w:r>
        <w:rPr>
          <w:rFonts w:cs="Arial"/>
        </w:rPr>
        <w:t xml:space="preserve">Will retain formatting on the page such as commas, decimals and coloring.  </w:t>
      </w:r>
      <w:r w:rsidRPr="00840D92">
        <w:rPr>
          <w:rFonts w:cs="Arial"/>
          <w:b/>
          <w:color w:val="FF0000"/>
        </w:rPr>
        <w:t>Leave unchecked for best query return times</w:t>
      </w:r>
      <w:r w:rsidR="00E240D1" w:rsidRPr="00E67D09">
        <w:rPr>
          <w:rFonts w:cs="Arial"/>
        </w:rPr>
        <w:t xml:space="preserve">.  </w:t>
      </w:r>
    </w:p>
    <w:p w14:paraId="02D43724" w14:textId="77777777" w:rsidR="00423956" w:rsidRPr="00423956" w:rsidRDefault="00423956" w:rsidP="00650829">
      <w:pPr>
        <w:pStyle w:val="ListParagraph"/>
        <w:numPr>
          <w:ilvl w:val="0"/>
          <w:numId w:val="13"/>
        </w:numPr>
        <w:autoSpaceDE w:val="0"/>
        <w:autoSpaceDN w:val="0"/>
        <w:adjustRightInd w:val="0"/>
        <w:spacing w:before="100" w:beforeAutospacing="1" w:after="100" w:afterAutospacing="1" w:line="240" w:lineRule="auto"/>
        <w:contextualSpacing w:val="0"/>
        <w:rPr>
          <w:rFonts w:cs="Arial"/>
        </w:rPr>
      </w:pPr>
      <w:r w:rsidRPr="00E67D09">
        <w:rPr>
          <w:rFonts w:cs="Arial"/>
          <w:b/>
        </w:rPr>
        <w:t>Adjust Column Width</w:t>
      </w:r>
      <w:r w:rsidRPr="00E67D09">
        <w:rPr>
          <w:rFonts w:cs="Arial"/>
        </w:rPr>
        <w:t xml:space="preserve"> - Enable </w:t>
      </w:r>
      <w:r w:rsidR="000151AD">
        <w:rPr>
          <w:rFonts w:cs="Arial"/>
        </w:rPr>
        <w:t>Smart View</w:t>
      </w:r>
      <w:r w:rsidRPr="00E67D09">
        <w:rPr>
          <w:rFonts w:cs="Arial"/>
        </w:rPr>
        <w:t xml:space="preserve"> to adjust grid column widths autom</w:t>
      </w:r>
      <w:r>
        <w:rPr>
          <w:rFonts w:cs="Arial"/>
        </w:rPr>
        <w:t xml:space="preserve">atically to fit cell contents.  </w:t>
      </w:r>
      <w:r w:rsidRPr="00840D92">
        <w:rPr>
          <w:rFonts w:cs="Arial"/>
          <w:b/>
          <w:color w:val="FF0000"/>
        </w:rPr>
        <w:t>Leave unchecked for best query return times</w:t>
      </w:r>
      <w:r>
        <w:rPr>
          <w:rFonts w:cs="Arial"/>
        </w:rPr>
        <w:t>.</w:t>
      </w:r>
    </w:p>
    <w:p w14:paraId="22541A3A" w14:textId="77777777" w:rsidR="00FF47BF" w:rsidRDefault="00E240D1" w:rsidP="00650829">
      <w:pPr>
        <w:pStyle w:val="ListParagraph"/>
        <w:numPr>
          <w:ilvl w:val="0"/>
          <w:numId w:val="13"/>
        </w:numPr>
        <w:spacing w:before="100" w:beforeAutospacing="1" w:after="100" w:afterAutospacing="1" w:line="240" w:lineRule="auto"/>
        <w:contextualSpacing w:val="0"/>
        <w:rPr>
          <w:rFonts w:cs="Arial"/>
        </w:rPr>
      </w:pPr>
      <w:r w:rsidRPr="00E67D09">
        <w:rPr>
          <w:rFonts w:cs="Arial"/>
          <w:b/>
        </w:rPr>
        <w:t>Decimal Places</w:t>
      </w:r>
      <w:r w:rsidRPr="00E67D09">
        <w:rPr>
          <w:rFonts w:cs="Arial"/>
        </w:rPr>
        <w:t xml:space="preserve"> – by default, will generally show complete value in cell (including fractions)</w:t>
      </w:r>
    </w:p>
    <w:p w14:paraId="633B99D3" w14:textId="77777777" w:rsidR="00CC1E66" w:rsidRDefault="00AA1D08" w:rsidP="00650829">
      <w:pPr>
        <w:pStyle w:val="ListParagraph"/>
        <w:numPr>
          <w:ilvl w:val="0"/>
          <w:numId w:val="13"/>
        </w:numPr>
      </w:pPr>
      <w:r>
        <w:rPr>
          <w:b/>
        </w:rPr>
        <w:lastRenderedPageBreak/>
        <w:t>Repeat Member Labels</w:t>
      </w:r>
      <w:r w:rsidRPr="00E67D09">
        <w:t xml:space="preserve"> – </w:t>
      </w:r>
      <w:r>
        <w:t>This option is only relevant for the Planning Forms.  It is recommended to leave unchecked for navigating the forms and checked if you want to copy/paste results into a pivot table for ad hoc analysis.</w:t>
      </w:r>
    </w:p>
    <w:p w14:paraId="1F9DF3DB" w14:textId="228E99F1" w:rsidR="00947E37" w:rsidRDefault="00E240D1" w:rsidP="00947E37">
      <w:pPr>
        <w:pStyle w:val="ListParagraph"/>
        <w:numPr>
          <w:ilvl w:val="0"/>
          <w:numId w:val="13"/>
        </w:numPr>
      </w:pPr>
      <w:r w:rsidRPr="00057E16">
        <w:rPr>
          <w:b/>
        </w:rPr>
        <w:t>Cell Styles</w:t>
      </w:r>
      <w:r w:rsidRPr="00057E16">
        <w:t xml:space="preserve"> and </w:t>
      </w:r>
      <w:r w:rsidRPr="00057E16">
        <w:rPr>
          <w:b/>
        </w:rPr>
        <w:t>Extension</w:t>
      </w:r>
      <w:r w:rsidRPr="00057E16">
        <w:t xml:space="preserve"> tabs – default o</w:t>
      </w:r>
      <w:r w:rsidR="00F6278A">
        <w:t>ptions do not need to be change.</w:t>
      </w:r>
    </w:p>
    <w:p w14:paraId="53B488B8" w14:textId="77777777" w:rsidR="0058207A" w:rsidRPr="00947E37" w:rsidRDefault="0058207A" w:rsidP="0058207A">
      <w:pPr>
        <w:pStyle w:val="ListParagraph"/>
        <w:ind w:left="1080"/>
      </w:pPr>
    </w:p>
    <w:p w14:paraId="322BB3A9" w14:textId="77777777" w:rsidR="0058207A" w:rsidRDefault="0058207A" w:rsidP="0058207A">
      <w:pPr>
        <w:pStyle w:val="Heading2"/>
      </w:pPr>
      <w:bookmarkStart w:id="22" w:name="_Toc442451761"/>
      <w:bookmarkStart w:id="23" w:name="_Toc442451762"/>
      <w:r>
        <w:t>Settings for Retaining Formatting and Formulas</w:t>
      </w:r>
      <w:bookmarkEnd w:id="22"/>
    </w:p>
    <w:p w14:paraId="5198167C" w14:textId="77777777" w:rsidR="0058207A" w:rsidRDefault="0058207A" w:rsidP="0058207A">
      <w:pPr>
        <w:spacing w:before="100" w:beforeAutospacing="1" w:after="100" w:afterAutospacing="1" w:line="240" w:lineRule="auto"/>
        <w:rPr>
          <w:rFonts w:cs="Arial"/>
        </w:rPr>
      </w:pPr>
      <w:r w:rsidRPr="00B24F2F">
        <w:rPr>
          <w:rFonts w:cs="Arial"/>
        </w:rPr>
        <w:t xml:space="preserve">Setting </w:t>
      </w:r>
      <w:r>
        <w:rPr>
          <w:rFonts w:cs="Arial"/>
        </w:rPr>
        <w:t>Smart View</w:t>
      </w:r>
      <w:r w:rsidRPr="00B24F2F">
        <w:rPr>
          <w:rFonts w:cs="Arial"/>
        </w:rPr>
        <w:t xml:space="preserve"> options is a user preference.  T</w:t>
      </w:r>
      <w:r>
        <w:rPr>
          <w:rFonts w:cs="Arial"/>
        </w:rPr>
        <w:t>he following settings are</w:t>
      </w:r>
      <w:r w:rsidRPr="00B24F2F">
        <w:rPr>
          <w:rFonts w:cs="Arial"/>
        </w:rPr>
        <w:t xml:space="preserve"> </w:t>
      </w:r>
      <w:r>
        <w:rPr>
          <w:rFonts w:cs="Arial"/>
        </w:rPr>
        <w:t xml:space="preserve">recommended for </w:t>
      </w:r>
      <w:r w:rsidRPr="00AA1D08">
        <w:rPr>
          <w:rFonts w:cs="Arial"/>
          <w:b/>
        </w:rPr>
        <w:t>retaining numeric formatting, formulas, or refreshing report templates</w:t>
      </w:r>
      <w:r>
        <w:rPr>
          <w:rFonts w:cs="Arial"/>
        </w:rPr>
        <w:t xml:space="preserve">.  </w:t>
      </w:r>
      <w:r w:rsidRPr="002C5D52">
        <w:rPr>
          <w:rFonts w:cs="Arial"/>
          <w:b/>
        </w:rPr>
        <w:t>Formatting and formulas will be retained using the following settings</w:t>
      </w:r>
      <w:r w:rsidRPr="00B24F2F">
        <w:rPr>
          <w:rFonts w:cs="Arial"/>
        </w:rPr>
        <w:t xml:space="preserve">.  </w:t>
      </w:r>
    </w:p>
    <w:p w14:paraId="52A386CF" w14:textId="77777777" w:rsidR="0058207A" w:rsidRDefault="0058207A" w:rsidP="0058207A">
      <w:pPr>
        <w:pStyle w:val="Stepwspacing"/>
      </w:pPr>
      <w:r>
        <w:t>1. From the Options window, s</w:t>
      </w:r>
      <w:r w:rsidRPr="0019711A">
        <w:t>elect the Member Options tab and set settings as seen in screenshot below:</w:t>
      </w:r>
    </w:p>
    <w:p w14:paraId="6677A563" w14:textId="77777777" w:rsidR="0058207A" w:rsidRDefault="0058207A" w:rsidP="0058207A">
      <w:pPr>
        <w:pStyle w:val="Stepwspacing"/>
      </w:pPr>
    </w:p>
    <w:p w14:paraId="1710C047" w14:textId="77777777" w:rsidR="0058207A" w:rsidRPr="00881382" w:rsidRDefault="0058207A" w:rsidP="0058207A">
      <w:pPr>
        <w:pStyle w:val="Stepwspacing"/>
      </w:pPr>
      <w:r>
        <w:rPr>
          <w:noProof/>
        </w:rPr>
        <w:drawing>
          <wp:inline distT="0" distB="0" distL="0" distR="0" wp14:anchorId="15D7F91E" wp14:editId="197CB191">
            <wp:extent cx="5943600" cy="49047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mber_options_2.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4904740"/>
                    </a:xfrm>
                    <a:prstGeom prst="rect">
                      <a:avLst/>
                    </a:prstGeom>
                  </pic:spPr>
                </pic:pic>
              </a:graphicData>
            </a:graphic>
          </wp:inline>
        </w:drawing>
      </w:r>
    </w:p>
    <w:p w14:paraId="78AD1A30"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Zoom In Level</w:t>
      </w:r>
      <w:r w:rsidRPr="00BB53EF">
        <w:rPr>
          <w:rFonts w:cs="Arial"/>
        </w:rPr>
        <w:t xml:space="preserve"> – used for drilling on any dimension. </w:t>
      </w:r>
      <w:r>
        <w:rPr>
          <w:rFonts w:cs="Arial"/>
        </w:rPr>
        <w:t xml:space="preserve"> </w:t>
      </w:r>
      <w:r w:rsidRPr="00BB53EF">
        <w:rPr>
          <w:rFonts w:cs="Arial"/>
        </w:rPr>
        <w:t xml:space="preserve">Typical </w:t>
      </w:r>
      <w:r>
        <w:rPr>
          <w:rFonts w:cs="Arial"/>
        </w:rPr>
        <w:t>user preference is “Next Level.”</w:t>
      </w:r>
      <w:r w:rsidRPr="00BB53EF">
        <w:rPr>
          <w:rFonts w:cs="Arial"/>
        </w:rPr>
        <w:t xml:space="preserve">  This will drill down one level of the hierarchy at a time.</w:t>
      </w:r>
    </w:p>
    <w:p w14:paraId="23D29EB2"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lastRenderedPageBreak/>
        <w:t>Member Name Display</w:t>
      </w:r>
      <w:r w:rsidRPr="00BB53EF">
        <w:rPr>
          <w:rFonts w:cs="Arial"/>
        </w:rPr>
        <w:t xml:space="preserve"> – choose between disp</w:t>
      </w:r>
      <w:r>
        <w:rPr>
          <w:rFonts w:cs="Arial"/>
        </w:rPr>
        <w:t xml:space="preserve">laying Member Name Only, Member Name and </w:t>
      </w:r>
      <w:r w:rsidRPr="00BB53EF">
        <w:rPr>
          <w:rFonts w:cs="Arial"/>
        </w:rPr>
        <w:t>Descripti</w:t>
      </w:r>
      <w:r>
        <w:rPr>
          <w:rFonts w:cs="Arial"/>
        </w:rPr>
        <w:t>on, or Description Only</w:t>
      </w:r>
      <w:r w:rsidRPr="00BB53EF">
        <w:rPr>
          <w:rFonts w:cs="Arial"/>
        </w:rPr>
        <w:t>.</w:t>
      </w:r>
    </w:p>
    <w:p w14:paraId="621EE4DC"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Indentation</w:t>
      </w:r>
      <w:r w:rsidRPr="00BB53EF">
        <w:rPr>
          <w:rFonts w:cs="Arial"/>
        </w:rPr>
        <w:t xml:space="preserve"> – choose whether to indent totals, subtotals, or no indentation for visual purposes.</w:t>
      </w:r>
      <w:r>
        <w:rPr>
          <w:rFonts w:cs="Arial"/>
        </w:rPr>
        <w:t xml:space="preserve">  Note: indentation of Dimension lists indicates the Dimension’s hierarchy.</w:t>
      </w:r>
    </w:p>
    <w:p w14:paraId="563EAFBA"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 xml:space="preserve">Member Retention </w:t>
      </w:r>
      <w:r w:rsidRPr="00BB53EF">
        <w:rPr>
          <w:rFonts w:cs="Arial"/>
        </w:rPr>
        <w:t>– Include Selection; this will keep totals when drilling on them.</w:t>
      </w:r>
    </w:p>
    <w:p w14:paraId="3DE84A50" w14:textId="77777777" w:rsidR="0058207A" w:rsidRPr="00E60EFB"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Use Double click for Operations</w:t>
      </w:r>
      <w:r w:rsidRPr="00BB53EF">
        <w:rPr>
          <w:rFonts w:cs="Arial"/>
        </w:rPr>
        <w:t xml:space="preserve"> – allows mouse functionality for drill-down</w:t>
      </w:r>
      <w:r>
        <w:rPr>
          <w:rFonts w:cs="Arial"/>
        </w:rPr>
        <w:t xml:space="preserve">.  </w:t>
      </w:r>
    </w:p>
    <w:p w14:paraId="1377AD71" w14:textId="77777777" w:rsidR="0058207A" w:rsidRPr="00200F91" w:rsidRDefault="0058207A" w:rsidP="0058207A">
      <w:pPr>
        <w:pStyle w:val="ListParagraph"/>
        <w:numPr>
          <w:ilvl w:val="0"/>
          <w:numId w:val="10"/>
        </w:numPr>
        <w:spacing w:before="100" w:beforeAutospacing="1" w:after="100" w:afterAutospacing="1" w:line="240" w:lineRule="auto"/>
        <w:contextualSpacing w:val="0"/>
        <w:rPr>
          <w:rFonts w:cs="Arial"/>
        </w:rPr>
      </w:pPr>
      <w:r w:rsidRPr="00BB53EF">
        <w:rPr>
          <w:rFonts w:cs="Arial"/>
          <w:b/>
        </w:rPr>
        <w:t>Preserve Formula on POV Change</w:t>
      </w:r>
      <w:r w:rsidRPr="00BB53EF">
        <w:rPr>
          <w:rFonts w:cs="Arial"/>
        </w:rPr>
        <w:t xml:space="preserve"> – POV (Point of View) box changes will retain Excel formulas</w:t>
      </w:r>
      <w:r>
        <w:rPr>
          <w:rFonts w:cs="Arial"/>
        </w:rPr>
        <w:t xml:space="preserve">.  </w:t>
      </w:r>
      <w:r w:rsidRPr="00840D92">
        <w:rPr>
          <w:rFonts w:cs="Arial"/>
          <w:b/>
          <w:color w:val="FF0000"/>
        </w:rPr>
        <w:t xml:space="preserve">Check </w:t>
      </w:r>
      <w:r>
        <w:rPr>
          <w:rFonts w:cs="Arial"/>
          <w:b/>
          <w:color w:val="FF0000"/>
        </w:rPr>
        <w:t>to preserve formulas when refreshing queries or report templates</w:t>
      </w:r>
      <w:r>
        <w:rPr>
          <w:rFonts w:cs="Arial"/>
        </w:rPr>
        <w:t>.</w:t>
      </w:r>
    </w:p>
    <w:p w14:paraId="71457B60" w14:textId="77777777" w:rsidR="0058207A" w:rsidRPr="00E60EFB" w:rsidRDefault="0058207A" w:rsidP="0058207A">
      <w:pPr>
        <w:pStyle w:val="Stepwspacing"/>
        <w:numPr>
          <w:ilvl w:val="0"/>
          <w:numId w:val="20"/>
        </w:numPr>
      </w:pPr>
      <w:r w:rsidRPr="00BB53EF">
        <w:t>Select the</w:t>
      </w:r>
      <w:r>
        <w:t xml:space="preserve"> </w:t>
      </w:r>
      <w:r w:rsidRPr="00BB53EF">
        <w:t>Data Options tab</w:t>
      </w:r>
      <w:r>
        <w:t xml:space="preserve"> and </w:t>
      </w:r>
      <w:r w:rsidRPr="00BB53EF">
        <w:t>set settings as seen in screenshot below</w:t>
      </w:r>
      <w:r>
        <w:t>:</w:t>
      </w:r>
    </w:p>
    <w:p w14:paraId="119AFBFA" w14:textId="77777777" w:rsidR="0058207A" w:rsidRDefault="0058207A" w:rsidP="0058207A">
      <w:pPr>
        <w:pStyle w:val="ListParagraph"/>
        <w:spacing w:before="100" w:beforeAutospacing="1" w:after="100" w:afterAutospacing="1" w:line="240" w:lineRule="auto"/>
        <w:contextualSpacing w:val="0"/>
        <w:rPr>
          <w:rFonts w:cs="Arial"/>
        </w:rPr>
      </w:pPr>
      <w:r>
        <w:rPr>
          <w:rFonts w:cs="Arial"/>
          <w:noProof/>
        </w:rPr>
        <w:drawing>
          <wp:inline distT="0" distB="0" distL="0" distR="0" wp14:anchorId="5FB4CDF5" wp14:editId="364E1861">
            <wp:extent cx="5943600" cy="49047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reserve_formula_data_options2.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904740"/>
                    </a:xfrm>
                    <a:prstGeom prst="rect">
                      <a:avLst/>
                    </a:prstGeom>
                  </pic:spPr>
                </pic:pic>
              </a:graphicData>
            </a:graphic>
          </wp:inline>
        </w:drawing>
      </w:r>
      <w:r w:rsidRPr="00633CFC">
        <w:rPr>
          <w:rFonts w:cs="Arial"/>
          <w:noProof/>
        </w:rPr>
        <w:t xml:space="preserve"> </w:t>
      </w:r>
    </w:p>
    <w:p w14:paraId="01C16118" w14:textId="77777777" w:rsidR="0058207A" w:rsidRPr="00BB53EF" w:rsidRDefault="0058207A" w:rsidP="0058207A">
      <w:pPr>
        <w:pStyle w:val="ListParagraph"/>
        <w:numPr>
          <w:ilvl w:val="0"/>
          <w:numId w:val="11"/>
        </w:numPr>
        <w:spacing w:before="100" w:beforeAutospacing="1" w:after="100" w:afterAutospacing="1" w:line="240" w:lineRule="auto"/>
        <w:contextualSpacing w:val="0"/>
        <w:rPr>
          <w:rFonts w:cs="Arial"/>
        </w:rPr>
      </w:pPr>
      <w:r w:rsidRPr="00BB53EF">
        <w:rPr>
          <w:rFonts w:cs="Arial"/>
          <w:b/>
        </w:rPr>
        <w:t>Suppression Options (Rows/Columns)</w:t>
      </w:r>
      <w:r>
        <w:rPr>
          <w:rFonts w:cs="Arial"/>
        </w:rPr>
        <w:t xml:space="preserve"> – C</w:t>
      </w:r>
      <w:r w:rsidRPr="00BB53EF">
        <w:rPr>
          <w:rFonts w:cs="Arial"/>
        </w:rPr>
        <w:t xml:space="preserve">hoose whether to display blank rows that have no data.  </w:t>
      </w:r>
      <w:r>
        <w:rPr>
          <w:rFonts w:cs="Arial"/>
        </w:rPr>
        <w:t xml:space="preserve">  You cannot have these boxes checked if starting from a fresh worksheet.  Note: column suppression is currently not allowed.</w:t>
      </w:r>
    </w:p>
    <w:p w14:paraId="72B67CD4" w14:textId="77777777" w:rsidR="0058207A" w:rsidRPr="00BB53EF" w:rsidRDefault="0058207A" w:rsidP="0058207A">
      <w:pPr>
        <w:pStyle w:val="ListParagraph"/>
        <w:numPr>
          <w:ilvl w:val="0"/>
          <w:numId w:val="11"/>
        </w:numPr>
        <w:spacing w:before="100" w:beforeAutospacing="1" w:after="100" w:afterAutospacing="1" w:line="240" w:lineRule="auto"/>
        <w:contextualSpacing w:val="0"/>
        <w:rPr>
          <w:rFonts w:cs="Arial"/>
          <w:b/>
          <w:u w:val="single"/>
        </w:rPr>
      </w:pPr>
      <w:r w:rsidRPr="00BB53EF">
        <w:rPr>
          <w:rFonts w:cs="Arial"/>
          <w:b/>
        </w:rPr>
        <w:t xml:space="preserve">Replacement </w:t>
      </w:r>
      <w:r w:rsidRPr="00DD1DD4">
        <w:rPr>
          <w:rFonts w:cs="Arial"/>
        </w:rPr>
        <w:t xml:space="preserve">- </w:t>
      </w:r>
      <w:r w:rsidRPr="00BB53EF">
        <w:rPr>
          <w:rFonts w:cs="Arial"/>
        </w:rPr>
        <w:t>This is</w:t>
      </w:r>
      <w:r>
        <w:rPr>
          <w:rFonts w:cs="Arial"/>
        </w:rPr>
        <w:t xml:space="preserve"> the</w:t>
      </w:r>
      <w:r w:rsidRPr="00BB53EF">
        <w:rPr>
          <w:rFonts w:cs="Arial"/>
        </w:rPr>
        <w:t xml:space="preserve"> text result </w:t>
      </w:r>
      <w:r>
        <w:rPr>
          <w:rFonts w:cs="Arial"/>
        </w:rPr>
        <w:t>that</w:t>
      </w:r>
      <w:r w:rsidRPr="00BB53EF">
        <w:rPr>
          <w:rFonts w:cs="Arial"/>
        </w:rPr>
        <w:t xml:space="preserve"> appear</w:t>
      </w:r>
      <w:r>
        <w:rPr>
          <w:rFonts w:cs="Arial"/>
        </w:rPr>
        <w:t>s when query result is zero/no data.</w:t>
      </w:r>
    </w:p>
    <w:p w14:paraId="5DDFCA2D" w14:textId="77777777" w:rsidR="0058207A" w:rsidRPr="00BB53EF" w:rsidRDefault="0058207A" w:rsidP="0058207A">
      <w:pPr>
        <w:pStyle w:val="ListParagraph"/>
        <w:numPr>
          <w:ilvl w:val="1"/>
          <w:numId w:val="11"/>
        </w:numPr>
        <w:spacing w:before="100" w:beforeAutospacing="1" w:after="100" w:afterAutospacing="1" w:line="240" w:lineRule="auto"/>
        <w:contextualSpacing w:val="0"/>
        <w:rPr>
          <w:rFonts w:cs="Arial"/>
        </w:rPr>
      </w:pPr>
      <w:r w:rsidRPr="00BB53EF">
        <w:rPr>
          <w:rFonts w:cs="Arial"/>
          <w:b/>
        </w:rPr>
        <w:t>#NoData</w:t>
      </w:r>
      <w:r>
        <w:rPr>
          <w:rFonts w:cs="Arial"/>
          <w:b/>
        </w:rPr>
        <w:t>/Missing</w:t>
      </w:r>
      <w:r w:rsidRPr="00BB53EF">
        <w:rPr>
          <w:rFonts w:cs="Arial"/>
        </w:rPr>
        <w:t xml:space="preserve"> – </w:t>
      </w:r>
      <w:r>
        <w:rPr>
          <w:rFonts w:cs="Arial"/>
        </w:rPr>
        <w:t>for blank cells to appear blank, delete “#Missing</w:t>
      </w:r>
      <w:r w:rsidRPr="00BB53EF">
        <w:rPr>
          <w:rFonts w:cs="Arial"/>
        </w:rPr>
        <w:t>”</w:t>
      </w:r>
    </w:p>
    <w:p w14:paraId="6D5C062C" w14:textId="77777777" w:rsidR="0058207A" w:rsidRPr="00BB53EF" w:rsidRDefault="0058207A" w:rsidP="0058207A">
      <w:pPr>
        <w:pStyle w:val="ListParagraph"/>
        <w:numPr>
          <w:ilvl w:val="0"/>
          <w:numId w:val="11"/>
        </w:numPr>
        <w:spacing w:before="100" w:beforeAutospacing="1" w:after="100" w:afterAutospacing="1" w:line="240" w:lineRule="auto"/>
        <w:contextualSpacing w:val="0"/>
        <w:rPr>
          <w:rFonts w:cs="Arial"/>
        </w:rPr>
      </w:pPr>
      <w:r w:rsidRPr="00BB53EF">
        <w:rPr>
          <w:rFonts w:cs="Arial"/>
          <w:b/>
        </w:rPr>
        <w:t>Mode</w:t>
      </w:r>
      <w:r w:rsidRPr="00BB53EF">
        <w:rPr>
          <w:rFonts w:cs="Arial"/>
        </w:rPr>
        <w:t xml:space="preserve"> – screenshot options above are </w:t>
      </w:r>
      <w:r>
        <w:rPr>
          <w:rFonts w:cs="Arial"/>
        </w:rPr>
        <w:t xml:space="preserve">the </w:t>
      </w:r>
      <w:r w:rsidRPr="00BB53EF">
        <w:rPr>
          <w:rFonts w:cs="Arial"/>
        </w:rPr>
        <w:t>default.</w:t>
      </w:r>
    </w:p>
    <w:p w14:paraId="7E65C06A" w14:textId="77777777" w:rsidR="0058207A" w:rsidRPr="0058207A" w:rsidRDefault="0058207A" w:rsidP="0058207A">
      <w:pPr>
        <w:pStyle w:val="ListParagraph"/>
        <w:numPr>
          <w:ilvl w:val="1"/>
          <w:numId w:val="11"/>
        </w:numPr>
        <w:spacing w:before="100" w:beforeAutospacing="1" w:after="0" w:line="240" w:lineRule="auto"/>
        <w:contextualSpacing w:val="0"/>
        <w:rPr>
          <w:rFonts w:cs="Arial"/>
        </w:rPr>
      </w:pPr>
      <w:r>
        <w:rPr>
          <w:rFonts w:cs="Arial"/>
        </w:rPr>
        <w:lastRenderedPageBreak/>
        <w:t>“</w:t>
      </w:r>
      <w:r w:rsidRPr="00BB53EF">
        <w:rPr>
          <w:rFonts w:cs="Arial"/>
        </w:rPr>
        <w:t>Navigate Without Data</w:t>
      </w:r>
      <w:r>
        <w:rPr>
          <w:rFonts w:cs="Arial"/>
        </w:rPr>
        <w:t>”</w:t>
      </w:r>
      <w:r w:rsidRPr="00BB53EF">
        <w:rPr>
          <w:rFonts w:cs="Arial"/>
        </w:rPr>
        <w:t xml:space="preserve"> option should </w:t>
      </w:r>
      <w:r>
        <w:rPr>
          <w:rFonts w:cs="Arial"/>
        </w:rPr>
        <w:t>only be checked in situations when validating metadata and data analysis is not necessary</w:t>
      </w:r>
      <w:r w:rsidRPr="00BB53EF">
        <w:rPr>
          <w:rFonts w:cs="Arial"/>
        </w:rPr>
        <w:t>.</w:t>
      </w:r>
      <w:r w:rsidRPr="00E60EFB">
        <w:rPr>
          <w:rFonts w:cs="Arial"/>
        </w:rPr>
        <w:t xml:space="preserve"> </w:t>
      </w:r>
    </w:p>
    <w:p w14:paraId="20939B38" w14:textId="77777777" w:rsidR="0058207A" w:rsidRPr="00E60EFB" w:rsidRDefault="0058207A" w:rsidP="0058207A">
      <w:pPr>
        <w:pStyle w:val="Stepwspacing"/>
        <w:numPr>
          <w:ilvl w:val="0"/>
          <w:numId w:val="20"/>
        </w:numPr>
      </w:pPr>
      <w:r w:rsidRPr="00BB53EF">
        <w:t>Select the</w:t>
      </w:r>
      <w:r>
        <w:t xml:space="preserve"> </w:t>
      </w:r>
      <w:r w:rsidRPr="00BB53EF">
        <w:t>Advanced tab</w:t>
      </w:r>
      <w:r>
        <w:t xml:space="preserve"> and set settings as shown in the screenshot below:</w:t>
      </w:r>
    </w:p>
    <w:p w14:paraId="59B67ECC" w14:textId="77777777" w:rsidR="0058207A" w:rsidRPr="0057428B" w:rsidRDefault="0058207A" w:rsidP="0058207A">
      <w:pPr>
        <w:pStyle w:val="ListParagraph"/>
        <w:spacing w:before="100" w:beforeAutospacing="1" w:after="100" w:afterAutospacing="1" w:line="240" w:lineRule="auto"/>
        <w:contextualSpacing w:val="0"/>
        <w:rPr>
          <w:rFonts w:cs="Arial"/>
        </w:rPr>
      </w:pPr>
      <w:r>
        <w:rPr>
          <w:rFonts w:cs="Arial"/>
          <w:noProof/>
        </w:rPr>
        <w:drawing>
          <wp:inline distT="0" distB="0" distL="0" distR="0" wp14:anchorId="6D0A1C0D" wp14:editId="37E2FE42">
            <wp:extent cx="5943600" cy="49047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hared_connection_url.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904740"/>
                    </a:xfrm>
                    <a:prstGeom prst="rect">
                      <a:avLst/>
                    </a:prstGeom>
                  </pic:spPr>
                </pic:pic>
              </a:graphicData>
            </a:graphic>
          </wp:inline>
        </w:drawing>
      </w:r>
    </w:p>
    <w:p w14:paraId="492B2E94" w14:textId="77777777" w:rsidR="0058207A" w:rsidRPr="002B1E81" w:rsidRDefault="0058207A" w:rsidP="0058207A">
      <w:pPr>
        <w:pStyle w:val="ListParagraph"/>
        <w:numPr>
          <w:ilvl w:val="0"/>
          <w:numId w:val="12"/>
        </w:numPr>
        <w:spacing w:before="100" w:beforeAutospacing="1" w:after="100" w:afterAutospacing="1" w:line="240" w:lineRule="auto"/>
        <w:contextualSpacing w:val="0"/>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Pr>
          <w:rFonts w:cs="Arial"/>
        </w:rPr>
        <w:t>Smart View</w:t>
      </w:r>
      <w:r w:rsidRPr="00C9415B">
        <w:rPr>
          <w:rFonts w:cs="Arial"/>
        </w:rPr>
        <w:t xml:space="preserve"> Setup”.  Ensure it is set to: </w:t>
      </w:r>
      <w:r w:rsidRPr="002B1E81">
        <w:rPr>
          <w:rFonts w:cs="Arial"/>
          <w:b/>
        </w:rPr>
        <w:t>http://hyperwebprod04.ucsf.edu:19000/epmstatic/SmartView_Connections.xml</w:t>
      </w:r>
    </w:p>
    <w:p w14:paraId="18A6AEC6" w14:textId="77777777" w:rsidR="0058207A" w:rsidRPr="00E60EFB" w:rsidRDefault="0058207A" w:rsidP="0058207A">
      <w:pPr>
        <w:pStyle w:val="ListParagraph"/>
        <w:numPr>
          <w:ilvl w:val="0"/>
          <w:numId w:val="12"/>
        </w:numPr>
        <w:spacing w:before="100" w:beforeAutospacing="1" w:after="100" w:afterAutospacing="1" w:line="240" w:lineRule="auto"/>
        <w:contextualSpacing w:val="0"/>
        <w:rPr>
          <w:rFonts w:cs="Arial"/>
        </w:rPr>
      </w:pPr>
      <w:r w:rsidRPr="00E67D09">
        <w:rPr>
          <w:rFonts w:cs="Arial"/>
          <w:b/>
        </w:rPr>
        <w:t>Number of Undo Actions</w:t>
      </w:r>
      <w:r w:rsidRPr="00E67D09">
        <w:rPr>
          <w:rFonts w:cs="Arial"/>
        </w:rPr>
        <w:t xml:space="preserve"> – default is 9; similar to MS Office “Undo” feature; handy option if you drill down to</w:t>
      </w:r>
      <w:r>
        <w:rPr>
          <w:rFonts w:cs="Arial"/>
        </w:rPr>
        <w:t>o</w:t>
      </w:r>
      <w:r w:rsidRPr="00E67D09">
        <w:rPr>
          <w:rFonts w:cs="Arial"/>
        </w:rPr>
        <w:t xml:space="preserve"> far or refresh query and do not want to keep results</w:t>
      </w:r>
      <w:r>
        <w:rPr>
          <w:rFonts w:cs="Arial"/>
        </w:rPr>
        <w:t>.</w:t>
      </w:r>
    </w:p>
    <w:p w14:paraId="4D8B8E96" w14:textId="77777777" w:rsidR="0058207A" w:rsidRPr="00E60EFB" w:rsidRDefault="0058207A" w:rsidP="0058207A">
      <w:pPr>
        <w:pStyle w:val="ListParagraph"/>
        <w:numPr>
          <w:ilvl w:val="0"/>
          <w:numId w:val="12"/>
        </w:numPr>
        <w:spacing w:before="100" w:beforeAutospacing="1" w:after="100" w:afterAutospacing="1" w:line="240" w:lineRule="auto"/>
        <w:contextualSpacing w:val="0"/>
        <w:rPr>
          <w:rFonts w:cs="Arial"/>
        </w:rPr>
      </w:pPr>
      <w:r w:rsidRPr="00E67D09">
        <w:rPr>
          <w:rFonts w:cs="Arial"/>
          <w:b/>
        </w:rPr>
        <w:t>Logging</w:t>
      </w:r>
      <w:r w:rsidRPr="00E67D09">
        <w:rPr>
          <w:rFonts w:cs="Arial"/>
        </w:rPr>
        <w:t xml:space="preserve"> – this is generally never used.  Creates log files and records errors, events and other information.  This can help Customer Support IT troubleshoot issues.</w:t>
      </w:r>
    </w:p>
    <w:p w14:paraId="7DE9F438" w14:textId="77777777" w:rsidR="0058207A" w:rsidRPr="00947E37" w:rsidRDefault="0058207A" w:rsidP="0058207A">
      <w:pPr>
        <w:pStyle w:val="ListParagraph"/>
        <w:numPr>
          <w:ilvl w:val="0"/>
          <w:numId w:val="12"/>
        </w:numPr>
        <w:spacing w:before="100" w:beforeAutospacing="1" w:after="100" w:afterAutospacing="1" w:line="240" w:lineRule="auto"/>
        <w:contextualSpacing w:val="0"/>
      </w:pPr>
      <w:r>
        <w:rPr>
          <w:rFonts w:cs="Arial"/>
          <w:b/>
        </w:rPr>
        <w:t>Disable Smart View in Outlook</w:t>
      </w:r>
      <w:r w:rsidRPr="00E67D09">
        <w:rPr>
          <w:rFonts w:cs="Arial"/>
        </w:rPr>
        <w:t xml:space="preserve"> – </w:t>
      </w:r>
      <w:r>
        <w:rPr>
          <w:rFonts w:cs="Arial"/>
        </w:rPr>
        <w:t>Smart View can cause conflicts in Excel if Outlook has Smart View enabled simultaneously</w:t>
      </w:r>
      <w:r w:rsidRPr="00E67D09">
        <w:rPr>
          <w:rFonts w:cs="Arial"/>
        </w:rPr>
        <w:t>.</w:t>
      </w:r>
      <w:r>
        <w:rPr>
          <w:rFonts w:cs="Arial"/>
        </w:rPr>
        <w:t xml:space="preserve">  It is recommended to check this box.</w:t>
      </w:r>
    </w:p>
    <w:p w14:paraId="134AFF7C" w14:textId="77777777" w:rsidR="0058207A" w:rsidRPr="00E240D1" w:rsidRDefault="0058207A" w:rsidP="0058207A">
      <w:pPr>
        <w:pStyle w:val="Stepwspacing"/>
        <w:numPr>
          <w:ilvl w:val="0"/>
          <w:numId w:val="20"/>
        </w:numPr>
      </w:pPr>
      <w:r w:rsidRPr="00E67D09">
        <w:t>Select the</w:t>
      </w:r>
      <w:r>
        <w:t xml:space="preserve"> </w:t>
      </w:r>
      <w:r w:rsidRPr="00E67D09">
        <w:t>Forma</w:t>
      </w:r>
      <w:r>
        <w:t>t</w:t>
      </w:r>
      <w:r w:rsidRPr="00E67D09">
        <w:t>t</w:t>
      </w:r>
      <w:r>
        <w:t>ing</w:t>
      </w:r>
      <w:r w:rsidRPr="00E67D09">
        <w:t xml:space="preserve"> tab</w:t>
      </w:r>
      <w:r>
        <w:t xml:space="preserve"> and set settings as shown in the screen shot below:</w:t>
      </w:r>
    </w:p>
    <w:p w14:paraId="3F37E454" w14:textId="77777777" w:rsidR="0058207A" w:rsidRDefault="0058207A" w:rsidP="0058207A">
      <w:pPr>
        <w:spacing w:before="100" w:beforeAutospacing="1" w:after="100" w:afterAutospacing="1" w:line="240" w:lineRule="auto"/>
        <w:ind w:left="360"/>
        <w:rPr>
          <w:rFonts w:cs="Arial"/>
        </w:rPr>
      </w:pPr>
      <w:r>
        <w:rPr>
          <w:rFonts w:cs="Arial"/>
          <w:noProof/>
        </w:rPr>
        <w:lastRenderedPageBreak/>
        <w:drawing>
          <wp:inline distT="0" distB="0" distL="0" distR="0" wp14:anchorId="1A40F43C" wp14:editId="48E6557F">
            <wp:extent cx="5943600" cy="49047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ormatting_options.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4904740"/>
                    </a:xfrm>
                    <a:prstGeom prst="rect">
                      <a:avLst/>
                    </a:prstGeom>
                  </pic:spPr>
                </pic:pic>
              </a:graphicData>
            </a:graphic>
          </wp:inline>
        </w:drawing>
      </w:r>
    </w:p>
    <w:p w14:paraId="5E3F51C4" w14:textId="77777777" w:rsidR="0058207A" w:rsidRPr="00E240D1" w:rsidRDefault="0058207A" w:rsidP="0058207A">
      <w:pPr>
        <w:pStyle w:val="ListParagraph"/>
        <w:numPr>
          <w:ilvl w:val="0"/>
          <w:numId w:val="13"/>
        </w:numPr>
        <w:spacing w:before="100" w:beforeAutospacing="1" w:after="100" w:afterAutospacing="1" w:line="240" w:lineRule="auto"/>
        <w:contextualSpacing w:val="0"/>
        <w:rPr>
          <w:rFonts w:cs="Arial"/>
        </w:rPr>
      </w:pPr>
      <w:r w:rsidRPr="00E67D09">
        <w:rPr>
          <w:rFonts w:cs="Arial"/>
          <w:b/>
        </w:rPr>
        <w:t xml:space="preserve">Use </w:t>
      </w:r>
      <w:r>
        <w:rPr>
          <w:rFonts w:cs="Arial"/>
          <w:b/>
        </w:rPr>
        <w:t xml:space="preserve">Thousands Separator </w:t>
      </w:r>
      <w:r w:rsidRPr="00E67D09">
        <w:rPr>
          <w:rFonts w:cs="Arial"/>
        </w:rPr>
        <w:t xml:space="preserve">– </w:t>
      </w:r>
      <w:r>
        <w:rPr>
          <w:rFonts w:cs="Arial"/>
        </w:rPr>
        <w:t xml:space="preserve">Will allow thousands separator in the Planning Forms but not in Ad hoc reporting.  </w:t>
      </w:r>
    </w:p>
    <w:p w14:paraId="3E30B195"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Pr>
          <w:rFonts w:cs="Arial"/>
          <w:b/>
        </w:rPr>
        <w:t xml:space="preserve">Cell Styles </w:t>
      </w:r>
      <w:r w:rsidRPr="00E67D09">
        <w:rPr>
          <w:rFonts w:cs="Arial"/>
        </w:rPr>
        <w:t xml:space="preserve">– </w:t>
      </w:r>
      <w:r>
        <w:rPr>
          <w:rFonts w:cs="Arial"/>
        </w:rPr>
        <w:t>Use Smart View default cell styles.  Check for best query return times.</w:t>
      </w:r>
    </w:p>
    <w:p w14:paraId="6D1971C0"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Pr>
          <w:rFonts w:cs="Arial"/>
          <w:b/>
        </w:rPr>
        <w:t xml:space="preserve">Use Excel Formatting – </w:t>
      </w:r>
      <w:r>
        <w:rPr>
          <w:rFonts w:cs="Arial"/>
        </w:rPr>
        <w:t xml:space="preserve">User defines the formatting retained when refreshing such as commas, decimals and coloring.  </w:t>
      </w:r>
      <w:r w:rsidRPr="0035510B">
        <w:rPr>
          <w:rFonts w:cs="Arial"/>
          <w:b/>
        </w:rPr>
        <w:t>Check to retain Excel formatting when refreshing in queries or report templates</w:t>
      </w:r>
      <w:r>
        <w:rPr>
          <w:rFonts w:cs="Arial"/>
        </w:rPr>
        <w:t xml:space="preserve">.  </w:t>
      </w:r>
    </w:p>
    <w:p w14:paraId="042DBDAD" w14:textId="77777777" w:rsidR="0058207A" w:rsidRPr="00E240D1" w:rsidRDefault="0058207A" w:rsidP="0058207A">
      <w:pPr>
        <w:pStyle w:val="ListParagraph"/>
        <w:numPr>
          <w:ilvl w:val="0"/>
          <w:numId w:val="13"/>
        </w:numPr>
        <w:spacing w:before="100" w:beforeAutospacing="1" w:after="100" w:afterAutospacing="1" w:line="240" w:lineRule="auto"/>
        <w:contextualSpacing w:val="0"/>
        <w:rPr>
          <w:rFonts w:cs="Arial"/>
        </w:rPr>
      </w:pPr>
      <w:r>
        <w:rPr>
          <w:rFonts w:cs="Arial"/>
          <w:b/>
        </w:rPr>
        <w:t>Retain Numeric Formatting</w:t>
      </w:r>
      <w:r w:rsidRPr="00E67D09">
        <w:rPr>
          <w:rFonts w:cs="Arial"/>
        </w:rPr>
        <w:t xml:space="preserve"> – </w:t>
      </w:r>
      <w:r>
        <w:rPr>
          <w:rFonts w:cs="Arial"/>
        </w:rPr>
        <w:t>Will retain formatting on the page such as commas, decimals and coloring.  Grayed out if Excel Formatting is checked.</w:t>
      </w:r>
      <w:r w:rsidRPr="00E67D09">
        <w:rPr>
          <w:rFonts w:cs="Arial"/>
        </w:rPr>
        <w:t xml:space="preserve">  </w:t>
      </w:r>
    </w:p>
    <w:p w14:paraId="69D2511D" w14:textId="77777777" w:rsidR="0058207A" w:rsidRPr="00423956" w:rsidRDefault="0058207A" w:rsidP="0058207A">
      <w:pPr>
        <w:pStyle w:val="ListParagraph"/>
        <w:numPr>
          <w:ilvl w:val="0"/>
          <w:numId w:val="13"/>
        </w:numPr>
        <w:autoSpaceDE w:val="0"/>
        <w:autoSpaceDN w:val="0"/>
        <w:adjustRightInd w:val="0"/>
        <w:spacing w:before="100" w:beforeAutospacing="1" w:after="100" w:afterAutospacing="1" w:line="240" w:lineRule="auto"/>
        <w:contextualSpacing w:val="0"/>
        <w:rPr>
          <w:rFonts w:cs="Arial"/>
        </w:rPr>
      </w:pPr>
      <w:r w:rsidRPr="00E67D09">
        <w:rPr>
          <w:rFonts w:cs="Arial"/>
          <w:b/>
        </w:rPr>
        <w:t>Adjust Column Width</w:t>
      </w:r>
      <w:r w:rsidRPr="00E67D09">
        <w:rPr>
          <w:rFonts w:cs="Arial"/>
        </w:rPr>
        <w:t xml:space="preserve"> - Enable </w:t>
      </w:r>
      <w:r>
        <w:rPr>
          <w:rFonts w:cs="Arial"/>
        </w:rPr>
        <w:t>Smart View</w:t>
      </w:r>
      <w:r w:rsidRPr="00E67D09">
        <w:rPr>
          <w:rFonts w:cs="Arial"/>
        </w:rPr>
        <w:t xml:space="preserve"> to adjust grid column widths autom</w:t>
      </w:r>
      <w:r>
        <w:rPr>
          <w:rFonts w:cs="Arial"/>
        </w:rPr>
        <w:t>atically to fit cell contents.  Leave unchecked for best query return times.</w:t>
      </w:r>
    </w:p>
    <w:p w14:paraId="447EB960"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sidRPr="00E67D09">
        <w:rPr>
          <w:rFonts w:cs="Arial"/>
          <w:b/>
        </w:rPr>
        <w:t>Decimal Places</w:t>
      </w:r>
      <w:r w:rsidRPr="00E67D09">
        <w:rPr>
          <w:rFonts w:cs="Arial"/>
        </w:rPr>
        <w:t xml:space="preserve"> – by default, will generally show complete val</w:t>
      </w:r>
      <w:r>
        <w:rPr>
          <w:rFonts w:cs="Arial"/>
        </w:rPr>
        <w:t>ue in cell (including fractions.</w:t>
      </w:r>
    </w:p>
    <w:p w14:paraId="4C9A6AAC" w14:textId="77777777" w:rsidR="0058207A" w:rsidRDefault="0058207A" w:rsidP="0058207A">
      <w:pPr>
        <w:pStyle w:val="ListParagraph"/>
        <w:numPr>
          <w:ilvl w:val="0"/>
          <w:numId w:val="13"/>
        </w:numPr>
        <w:spacing w:before="100" w:beforeAutospacing="1" w:after="100" w:afterAutospacing="1" w:line="240" w:lineRule="auto"/>
        <w:contextualSpacing w:val="0"/>
        <w:rPr>
          <w:rFonts w:cs="Arial"/>
        </w:rPr>
      </w:pPr>
      <w:r w:rsidRPr="0035510B">
        <w:rPr>
          <w:rFonts w:cs="Arial"/>
          <w:b/>
        </w:rPr>
        <w:t>Repeat Member Labels</w:t>
      </w:r>
      <w:r w:rsidRPr="0035510B">
        <w:rPr>
          <w:rFonts w:cs="Arial"/>
        </w:rPr>
        <w:t xml:space="preserve"> – This option is only relevant for the Planning Forms.  It is recommended to leave unchecked for navigating the forms and checked if you want to copy/paste results into a pivot table for ad hoc analysis.</w:t>
      </w:r>
      <w:r>
        <w:rPr>
          <w:rFonts w:cs="Arial"/>
        </w:rPr>
        <w:t xml:space="preserve">  </w:t>
      </w:r>
    </w:p>
    <w:p w14:paraId="5AFB174F" w14:textId="77777777" w:rsidR="0058207A" w:rsidRPr="0035510B" w:rsidRDefault="0058207A" w:rsidP="0058207A">
      <w:pPr>
        <w:pStyle w:val="ListParagraph"/>
        <w:numPr>
          <w:ilvl w:val="0"/>
          <w:numId w:val="13"/>
        </w:numPr>
        <w:spacing w:before="100" w:beforeAutospacing="1" w:after="100" w:afterAutospacing="1" w:line="240" w:lineRule="auto"/>
        <w:contextualSpacing w:val="0"/>
        <w:rPr>
          <w:rFonts w:cs="Arial"/>
        </w:rPr>
      </w:pPr>
      <w:r w:rsidRPr="0035510B">
        <w:rPr>
          <w:rFonts w:cs="Arial"/>
          <w:b/>
        </w:rPr>
        <w:t>Cell Styles</w:t>
      </w:r>
      <w:r w:rsidRPr="0035510B">
        <w:rPr>
          <w:rFonts w:cs="Arial"/>
        </w:rPr>
        <w:t xml:space="preserve"> and </w:t>
      </w:r>
      <w:r w:rsidRPr="0035510B">
        <w:rPr>
          <w:rFonts w:cs="Arial"/>
          <w:b/>
        </w:rPr>
        <w:t>Extension</w:t>
      </w:r>
      <w:r w:rsidRPr="0035510B">
        <w:rPr>
          <w:rFonts w:cs="Arial"/>
        </w:rPr>
        <w:t xml:space="preserve"> tabs – default options do not need to be change.</w:t>
      </w:r>
    </w:p>
    <w:p w14:paraId="6DBA0ED5" w14:textId="77777777" w:rsidR="0058207A" w:rsidRPr="00AA1D08" w:rsidRDefault="0058207A" w:rsidP="0058207A">
      <w:pPr>
        <w:spacing w:before="100" w:beforeAutospacing="1" w:after="100" w:afterAutospacing="1" w:line="240" w:lineRule="auto"/>
        <w:rPr>
          <w:rFonts w:cs="Arial"/>
        </w:rPr>
      </w:pPr>
    </w:p>
    <w:p w14:paraId="73A502CC" w14:textId="0DBB3669" w:rsidR="00F6278A" w:rsidRDefault="005F43EA" w:rsidP="004C5847">
      <w:pPr>
        <w:pStyle w:val="Heading2"/>
      </w:pPr>
      <w:r>
        <w:lastRenderedPageBreak/>
        <w:t xml:space="preserve">UPlan Dimensions in </w:t>
      </w:r>
      <w:r w:rsidR="000151AD">
        <w:t>Smart View</w:t>
      </w:r>
      <w:bookmarkEnd w:id="23"/>
    </w:p>
    <w:p w14:paraId="1C694B1E" w14:textId="30727EF9" w:rsidR="00C30150" w:rsidRDefault="00C30150" w:rsidP="00C30150">
      <w:r w:rsidRPr="00C30150">
        <w:t xml:space="preserve">Dimensions are </w:t>
      </w:r>
      <w:r w:rsidR="00A01B56">
        <w:t xml:space="preserve">metadata </w:t>
      </w:r>
      <w:r>
        <w:t xml:space="preserve">within a dimensional database </w:t>
      </w:r>
      <w:r w:rsidRPr="00C30150">
        <w:t>and the primary way that data is categorized in</w:t>
      </w:r>
      <w:r w:rsidR="00342CE1">
        <w:t xml:space="preserve"> </w:t>
      </w:r>
      <w:r>
        <w:t>UPlan</w:t>
      </w:r>
      <w:r w:rsidRPr="00C30150">
        <w:t>.</w:t>
      </w:r>
      <w:r>
        <w:t xml:space="preserve"> </w:t>
      </w:r>
      <w:r w:rsidR="0035510B">
        <w:t xml:space="preserve"> </w:t>
      </w:r>
      <w:r w:rsidR="000464CE">
        <w:t xml:space="preserve">Members are the individual representations for the dimensions.  For example, Period is a dimension that has “Jul” and “Aug” as members.  </w:t>
      </w:r>
      <w:r w:rsidR="00342CE1">
        <w:t xml:space="preserve">You will notice differences between the Dimensions that you can view in </w:t>
      </w:r>
      <w:r w:rsidR="0035510B">
        <w:t xml:space="preserve">the </w:t>
      </w:r>
      <w:r w:rsidR="00342CE1">
        <w:t xml:space="preserve">UPlan </w:t>
      </w:r>
      <w:r w:rsidR="0035510B">
        <w:t xml:space="preserve">web </w:t>
      </w:r>
      <w:r w:rsidR="00342CE1">
        <w:t xml:space="preserve">interface versus UPlan </w:t>
      </w:r>
      <w:r w:rsidR="0035510B">
        <w:t>in S</w:t>
      </w:r>
      <w:r w:rsidR="00342CE1">
        <w:t xml:space="preserve">mart </w:t>
      </w:r>
      <w:r w:rsidR="0035510B">
        <w:t>V</w:t>
      </w:r>
      <w:r w:rsidR="00342CE1">
        <w:t xml:space="preserve">iew. </w:t>
      </w:r>
      <w:r w:rsidR="0035510B">
        <w:t xml:space="preserve"> </w:t>
      </w:r>
      <w:r w:rsidR="00342CE1">
        <w:t>Some o</w:t>
      </w:r>
      <w:r w:rsidR="0035510B">
        <w:t>f</w:t>
      </w:r>
      <w:r w:rsidR="00342CE1">
        <w:t xml:space="preserve"> these key differences are described below.</w:t>
      </w:r>
    </w:p>
    <w:p w14:paraId="337DF505" w14:textId="3810F31E" w:rsidR="000A4EE1" w:rsidRDefault="000A4EE1" w:rsidP="000A4EE1">
      <w:pPr>
        <w:pStyle w:val="Heading3"/>
      </w:pPr>
      <w:r>
        <w:t>Period</w:t>
      </w:r>
    </w:p>
    <w:p w14:paraId="7D4B9BEA" w14:textId="7BA06056" w:rsidR="000A4EE1" w:rsidRPr="000A4EE1" w:rsidRDefault="000A4EE1" w:rsidP="000A4EE1">
      <w:pPr>
        <w:spacing w:after="100" w:afterAutospacing="1" w:line="240" w:lineRule="auto"/>
        <w:contextualSpacing/>
      </w:pPr>
      <w:r>
        <w:t xml:space="preserve">The Period dimension contains “YearTotal” and months.  There is an additional member called Admin_Period that is hidden in web forms.  </w:t>
      </w:r>
      <w:r w:rsidRPr="00C30150">
        <w:t>This member should not be used for retrievals as it has no data associated with it.</w:t>
      </w:r>
    </w:p>
    <w:p w14:paraId="2AD9DED3" w14:textId="4B691993" w:rsidR="000A4EE1" w:rsidRDefault="000A4EE1" w:rsidP="000A4EE1">
      <w:pPr>
        <w:pStyle w:val="Heading3"/>
      </w:pPr>
      <w:r>
        <w:t>Years</w:t>
      </w:r>
    </w:p>
    <w:p w14:paraId="1A0701EF" w14:textId="118A9D2B" w:rsidR="000A4EE1" w:rsidRPr="000A4EE1" w:rsidRDefault="000A4EE1" w:rsidP="000A4EE1">
      <w:pPr>
        <w:spacing w:after="100" w:afterAutospacing="1" w:line="240" w:lineRule="auto"/>
        <w:contextualSpacing/>
      </w:pPr>
      <w:r>
        <w:t xml:space="preserve">The Years dimension contains members for years not currently included on the General Planning and Employee Planning forms </w:t>
      </w:r>
      <w:r w:rsidRPr="00C30150">
        <w:t>(i.e. 2012-13, 20</w:t>
      </w:r>
      <w:r>
        <w:t>21</w:t>
      </w:r>
      <w:r w:rsidRPr="00C30150">
        <w:t>-</w:t>
      </w:r>
      <w:r>
        <w:t>22</w:t>
      </w:r>
      <w:r w:rsidRPr="00C30150">
        <w:t xml:space="preserve">). </w:t>
      </w:r>
      <w:r>
        <w:t xml:space="preserve"> In General Planning and Employee Planning, t</w:t>
      </w:r>
      <w:r w:rsidRPr="00C30150">
        <w:t xml:space="preserve">here </w:t>
      </w:r>
      <w:r>
        <w:t>is no</w:t>
      </w:r>
      <w:r w:rsidRPr="00C30150">
        <w:t xml:space="preserve"> data associated with the outlying years so they should</w:t>
      </w:r>
      <w:r>
        <w:t xml:space="preserve"> </w:t>
      </w:r>
      <w:r w:rsidRPr="00C30150">
        <w:t>n</w:t>
      </w:r>
      <w:r>
        <w:t>o</w:t>
      </w:r>
      <w:r w:rsidRPr="00C30150">
        <w:t>t be used</w:t>
      </w:r>
      <w:r>
        <w:t>.</w:t>
      </w:r>
    </w:p>
    <w:p w14:paraId="0BEC6C72" w14:textId="70EA3D83" w:rsidR="000A4EE1" w:rsidRDefault="000A4EE1" w:rsidP="000A4EE1">
      <w:pPr>
        <w:pStyle w:val="Heading3"/>
      </w:pPr>
      <w:r>
        <w:t>Scenario</w:t>
      </w:r>
    </w:p>
    <w:p w14:paraId="6546B403" w14:textId="11DA0F55" w:rsidR="000A4EE1" w:rsidRPr="000A4EE1" w:rsidRDefault="000A4EE1" w:rsidP="000A4EE1">
      <w:pPr>
        <w:spacing w:after="100" w:afterAutospacing="1" w:line="240" w:lineRule="auto"/>
      </w:pPr>
      <w:r w:rsidRPr="00C30150">
        <w:t xml:space="preserve">This </w:t>
      </w:r>
      <w:r>
        <w:t xml:space="preserve">Scenario </w:t>
      </w:r>
      <w:r w:rsidRPr="00C30150">
        <w:t xml:space="preserve">dimension is </w:t>
      </w:r>
      <w:r>
        <w:t>the same in the planning forms as it is in ad hoc reporting.</w:t>
      </w:r>
    </w:p>
    <w:p w14:paraId="00A84CBD" w14:textId="6AB90B51" w:rsidR="000A4EE1" w:rsidRDefault="000A4EE1" w:rsidP="000A4EE1">
      <w:pPr>
        <w:pStyle w:val="Heading3"/>
      </w:pPr>
      <w:r>
        <w:t>Version</w:t>
      </w:r>
    </w:p>
    <w:p w14:paraId="57F40DCC" w14:textId="4B559572" w:rsidR="000A4EE1" w:rsidRPr="000A4EE1" w:rsidRDefault="000A4EE1" w:rsidP="000A4EE1">
      <w:pPr>
        <w:spacing w:after="100" w:afterAutospacing="1" w:line="240" w:lineRule="auto"/>
        <w:contextualSpacing/>
      </w:pPr>
      <w:r>
        <w:t>The Version</w:t>
      </w:r>
      <w:r w:rsidRPr="00C30150">
        <w:t xml:space="preserve"> dimension </w:t>
      </w:r>
      <w:r>
        <w:t xml:space="preserve">contains a </w:t>
      </w:r>
      <w:r w:rsidRPr="00C30150">
        <w:t>“What If” member</w:t>
      </w:r>
      <w:r>
        <w:t xml:space="preserve"> that is hidden in the web forms</w:t>
      </w:r>
      <w:r w:rsidRPr="00C30150">
        <w:t xml:space="preserve">. </w:t>
      </w:r>
      <w:r>
        <w:t xml:space="preserve"> </w:t>
      </w:r>
      <w:r w:rsidRPr="00C30150">
        <w:t xml:space="preserve">This member should not be used for retrievals as it </w:t>
      </w:r>
      <w:r>
        <w:t>currently contains</w:t>
      </w:r>
      <w:r w:rsidRPr="00C30150">
        <w:t xml:space="preserve"> no data.</w:t>
      </w:r>
    </w:p>
    <w:p w14:paraId="5C390619" w14:textId="09A6F579" w:rsidR="000A4EE1" w:rsidRDefault="000A4EE1" w:rsidP="000A4EE1">
      <w:pPr>
        <w:pStyle w:val="Heading3"/>
      </w:pPr>
      <w:r>
        <w:t>Fund</w:t>
      </w:r>
    </w:p>
    <w:p w14:paraId="6523D1EF" w14:textId="09628FD0" w:rsidR="000A4EE1" w:rsidRPr="000A4EE1" w:rsidRDefault="000A4EE1" w:rsidP="000A4EE1">
      <w:pPr>
        <w:spacing w:after="100" w:afterAutospacing="1" w:line="240" w:lineRule="auto"/>
        <w:contextualSpacing/>
      </w:pPr>
      <w:r>
        <w:t>The Fund</w:t>
      </w:r>
      <w:r w:rsidRPr="00C30150">
        <w:t xml:space="preserve"> dimension </w:t>
      </w:r>
      <w:r>
        <w:t>contains an additional group of members under a hierarchy called</w:t>
      </w:r>
      <w:r w:rsidRPr="00804B5F">
        <w:t xml:space="preserve"> </w:t>
      </w:r>
      <w:r>
        <w:t>“Global Assumptions Funds.”</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6C4AD9A3" w14:textId="28D55BCA" w:rsidR="000A4EE1" w:rsidRDefault="000A4EE1" w:rsidP="000A4EE1">
      <w:pPr>
        <w:pStyle w:val="Heading3"/>
      </w:pPr>
      <w:r>
        <w:t>DeptID</w:t>
      </w:r>
    </w:p>
    <w:p w14:paraId="1C2F1892" w14:textId="554D0C3F" w:rsidR="000A4EE1" w:rsidRPr="000A4EE1" w:rsidRDefault="000A4EE1" w:rsidP="000A4EE1">
      <w:pPr>
        <w:spacing w:after="100" w:afterAutospacing="1" w:line="240" w:lineRule="auto"/>
        <w:contextualSpacing/>
      </w:pPr>
      <w:r>
        <w:t>The DeptID</w:t>
      </w:r>
      <w:r w:rsidRPr="00C30150">
        <w:t xml:space="preserve"> dimension </w:t>
      </w:r>
      <w:r>
        <w:t>contains an additional group of members under a hierarchy called</w:t>
      </w:r>
      <w:r w:rsidRPr="00804B5F">
        <w:t xml:space="preserve"> </w:t>
      </w:r>
      <w:r>
        <w:t>“Input DeptID.”</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07D58477" w14:textId="700AFC6F" w:rsidR="000A4EE1" w:rsidRDefault="000A4EE1" w:rsidP="000A4EE1">
      <w:pPr>
        <w:pStyle w:val="Heading3"/>
      </w:pPr>
      <w:r>
        <w:t>Title Code</w:t>
      </w:r>
    </w:p>
    <w:p w14:paraId="76445B3E" w14:textId="77777777" w:rsidR="000A4EE1" w:rsidRPr="00572706" w:rsidRDefault="000A4EE1" w:rsidP="000A4EE1">
      <w:pPr>
        <w:spacing w:after="100" w:afterAutospacing="1" w:line="240" w:lineRule="auto"/>
        <w:contextualSpacing/>
      </w:pPr>
      <w:r>
        <w:t>The Title Code</w:t>
      </w:r>
      <w:r w:rsidRPr="00C30150">
        <w:t xml:space="preserve"> dimension </w:t>
      </w:r>
      <w:r>
        <w:t xml:space="preserve">contains </w:t>
      </w:r>
      <w:r w:rsidRPr="00C30150">
        <w:t xml:space="preserve">title </w:t>
      </w:r>
      <w:r>
        <w:t>codes assigned to individual employees</w:t>
      </w:r>
      <w:r w:rsidRPr="00C30150">
        <w:t xml:space="preserve">. </w:t>
      </w:r>
      <w:r>
        <w:t xml:space="preserve"> </w:t>
      </w:r>
      <w:r w:rsidRPr="00C30150">
        <w:t xml:space="preserve">An employee can have multiple title codes. </w:t>
      </w:r>
      <w:r>
        <w:t xml:space="preserve"> </w:t>
      </w:r>
      <w:r w:rsidRPr="00C30150">
        <w:t xml:space="preserve">Title Codes </w:t>
      </w:r>
      <w:r>
        <w:t>are</w:t>
      </w:r>
      <w:r w:rsidRPr="00C30150">
        <w:t xml:space="preserve"> organized in </w:t>
      </w:r>
      <w:r>
        <w:t xml:space="preserve">several hierarchies, including </w:t>
      </w:r>
      <w:r w:rsidRPr="00C30150">
        <w:t>by Title Unit Code.  To look up a Title</w:t>
      </w:r>
      <w:r>
        <w:t xml:space="preserve"> </w:t>
      </w:r>
      <w:r w:rsidRPr="00C30150">
        <w:t xml:space="preserve">Code and its Title Unit Code, refer to the Title Code lookup </w:t>
      </w:r>
      <w:r>
        <w:t>in MyReports (Inquiry Reports Tab), the Controller’s Office website (Inquiry Reports Tab), or the HR website.  Smart View</w:t>
      </w:r>
      <w:r w:rsidRPr="00C30150">
        <w:t xml:space="preserve"> users should use the “All Title</w:t>
      </w:r>
      <w:r>
        <w:t>_</w:t>
      </w:r>
      <w:r w:rsidRPr="00C30150">
        <w:t xml:space="preserve">Codes” or “Employee Type” hierarchies for data retrievals. </w:t>
      </w:r>
      <w:r>
        <w:t xml:space="preserve"> </w:t>
      </w:r>
      <w:r w:rsidRPr="00C30150">
        <w:t>The Input hierarchy is only used to facilitate Global Assumption</w:t>
      </w:r>
      <w:r>
        <w:t>s</w:t>
      </w:r>
      <w:r w:rsidRPr="00C30150">
        <w:t xml:space="preserve"> processes and </w:t>
      </w:r>
      <w:r>
        <w:t>contains</w:t>
      </w:r>
      <w:r w:rsidRPr="00C30150">
        <w:t xml:space="preserve"> no data.</w:t>
      </w:r>
    </w:p>
    <w:p w14:paraId="708323EC" w14:textId="77777777" w:rsidR="000A4EE1" w:rsidRPr="000A4EE1" w:rsidRDefault="000A4EE1" w:rsidP="000A4EE1"/>
    <w:p w14:paraId="6B6374B5" w14:textId="61496D10" w:rsidR="00572706" w:rsidRDefault="00572706" w:rsidP="000A4EE1">
      <w:pPr>
        <w:pStyle w:val="Heading3"/>
      </w:pPr>
      <w:bookmarkStart w:id="24" w:name="_Toc442451771"/>
      <w:r>
        <w:lastRenderedPageBreak/>
        <w:t>Employee</w:t>
      </w:r>
    </w:p>
    <w:p w14:paraId="58E9DDF8" w14:textId="3F9F2BC7" w:rsidR="00572706" w:rsidRDefault="00572706" w:rsidP="00572706">
      <w:pPr>
        <w:spacing w:after="0"/>
      </w:pPr>
      <w:r w:rsidRPr="00C30150">
        <w:t xml:space="preserve">The definition of this dimension is the </w:t>
      </w:r>
      <w:r w:rsidRPr="00DB627B">
        <w:t xml:space="preserve">same in </w:t>
      </w:r>
      <w:r>
        <w:t>Smart View</w:t>
      </w:r>
      <w:r w:rsidRPr="00DB627B">
        <w:t xml:space="preserve"> as in </w:t>
      </w:r>
      <w:r>
        <w:t xml:space="preserve">UPlan web </w:t>
      </w:r>
      <w:r w:rsidRPr="00C30150">
        <w:t>and employee names are listed alphabetically based on last name and are grouped by alphabet (e.g., A-C, D-H, I-L, M-Q, R-T, and U-Z).</w:t>
      </w:r>
    </w:p>
    <w:p w14:paraId="585F553F" w14:textId="77777777" w:rsidR="000A4EE1" w:rsidRDefault="000A4EE1" w:rsidP="00572706">
      <w:pPr>
        <w:spacing w:after="0"/>
      </w:pPr>
    </w:p>
    <w:p w14:paraId="539D045D" w14:textId="4B510662" w:rsidR="00572706" w:rsidRDefault="000A4EE1" w:rsidP="000A4EE1">
      <w:pPr>
        <w:pStyle w:val="Heading3"/>
      </w:pPr>
      <w:r>
        <w:t>Project</w:t>
      </w:r>
    </w:p>
    <w:p w14:paraId="3471E7E8" w14:textId="02D8D71A" w:rsidR="000A4EE1" w:rsidRDefault="000A4EE1" w:rsidP="000A4EE1">
      <w:pPr>
        <w:spacing w:after="100" w:afterAutospacing="1" w:line="240" w:lineRule="auto"/>
        <w:contextualSpacing/>
      </w:pPr>
      <w:r>
        <w:t>The Project</w:t>
      </w:r>
      <w:r w:rsidRPr="00C30150">
        <w:t xml:space="preserve"> dimension is set up exactly as </w:t>
      </w:r>
      <w:r>
        <w:t>it is in web forms</w:t>
      </w:r>
      <w:r w:rsidRPr="00C30150">
        <w:t>.</w:t>
      </w:r>
      <w:r>
        <w:t xml:space="preserve">  T</w:t>
      </w:r>
      <w:r w:rsidRPr="00C30150">
        <w:t>he hierarchy includes the Proj</w:t>
      </w:r>
      <w:r>
        <w:t>ect Use as well as individual P</w:t>
      </w:r>
      <w:r w:rsidRPr="00C30150">
        <w:t>roject IDs</w:t>
      </w:r>
      <w:r>
        <w:t>.</w:t>
      </w:r>
    </w:p>
    <w:p w14:paraId="38FA8B08" w14:textId="07F1732D" w:rsidR="000A4EE1" w:rsidRDefault="000A4EE1" w:rsidP="000A4EE1">
      <w:pPr>
        <w:pStyle w:val="Heading3"/>
      </w:pPr>
      <w:r>
        <w:t>Account</w:t>
      </w:r>
    </w:p>
    <w:p w14:paraId="54DC4C4E" w14:textId="018AEA41" w:rsidR="000A4EE1" w:rsidRDefault="000A4EE1" w:rsidP="000A4EE1">
      <w:pPr>
        <w:spacing w:after="100" w:afterAutospacing="1" w:line="240" w:lineRule="auto"/>
      </w:pPr>
      <w:r w:rsidRPr="00DB627B">
        <w:t>Th</w:t>
      </w:r>
      <w:r>
        <w:t>e</w:t>
      </w:r>
      <w:r w:rsidRPr="00DB627B">
        <w:t xml:space="preserve"> </w:t>
      </w:r>
      <w:r>
        <w:t xml:space="preserve">Account </w:t>
      </w:r>
      <w:r w:rsidRPr="00DB627B">
        <w:t xml:space="preserve">dimension is essentially the same as what you will see in </w:t>
      </w:r>
      <w:r>
        <w:t xml:space="preserve">the planning forms </w:t>
      </w:r>
      <w:r w:rsidRPr="00DB627B">
        <w:rPr>
          <w:b/>
        </w:rPr>
        <w:t xml:space="preserve">except </w:t>
      </w:r>
      <w:r>
        <w:t>a</w:t>
      </w:r>
      <w:r w:rsidRPr="00C30150">
        <w:t xml:space="preserve">ccounts are included within this dimension in </w:t>
      </w:r>
      <w:r>
        <w:t xml:space="preserve">three </w:t>
      </w:r>
      <w:r w:rsidRPr="00C30150">
        <w:t>separate hierarchies</w:t>
      </w:r>
      <w:r>
        <w:t>: o</w:t>
      </w:r>
      <w:r w:rsidRPr="00C30150">
        <w:t>ne for Employee accounts</w:t>
      </w:r>
      <w:r>
        <w:t xml:space="preserve">, one </w:t>
      </w:r>
      <w:r w:rsidRPr="00C30150">
        <w:t>for General accounts</w:t>
      </w:r>
      <w:r>
        <w:t>, and the other for Old Employee accounts for reference only</w:t>
      </w:r>
      <w:r w:rsidRPr="00C30150">
        <w:t>.</w:t>
      </w:r>
    </w:p>
    <w:p w14:paraId="49497569" w14:textId="77777777" w:rsidR="000A4EE1" w:rsidRPr="000A4EE1" w:rsidRDefault="000A4EE1" w:rsidP="000A4EE1">
      <w:pPr>
        <w:spacing w:after="100" w:afterAutospacing="1" w:line="240" w:lineRule="auto"/>
      </w:pPr>
    </w:p>
    <w:p w14:paraId="59C64A1E" w14:textId="408AA34E" w:rsidR="00196DFA" w:rsidRDefault="00770737" w:rsidP="001E6678">
      <w:pPr>
        <w:pStyle w:val="Heading1"/>
      </w:pPr>
      <w:bookmarkStart w:id="25" w:name="_Toc442451774"/>
      <w:bookmarkEnd w:id="24"/>
      <w:r>
        <w:t>Ad Hoc Analysis</w:t>
      </w:r>
      <w:r w:rsidR="001B31B9">
        <w:t xml:space="preserve"> with </w:t>
      </w:r>
      <w:r w:rsidR="000151AD">
        <w:t>Smart View</w:t>
      </w:r>
      <w:r w:rsidR="001D196A">
        <w:t xml:space="preserve"> and </w:t>
      </w:r>
      <w:r w:rsidR="001B31B9">
        <w:t>Essbase</w:t>
      </w:r>
      <w:bookmarkEnd w:id="25"/>
      <w:r w:rsidR="00DB0641">
        <w:t xml:space="preserve"> </w:t>
      </w:r>
    </w:p>
    <w:p w14:paraId="27163784" w14:textId="38D73C9C" w:rsidR="00DB0641" w:rsidRPr="00DB0641" w:rsidRDefault="00DB0641" w:rsidP="004C5847">
      <w:pPr>
        <w:pStyle w:val="Heading2"/>
      </w:pPr>
      <w:bookmarkStart w:id="26" w:name="_Toc442451775"/>
      <w:r>
        <w:t xml:space="preserve">Accessing Essbase via </w:t>
      </w:r>
      <w:r w:rsidR="000151AD">
        <w:t>Smart View</w:t>
      </w:r>
      <w:bookmarkEnd w:id="26"/>
    </w:p>
    <w:p w14:paraId="1A5C9BE5" w14:textId="77777777" w:rsidR="00F6278A" w:rsidRDefault="00673D2A" w:rsidP="00650829">
      <w:pPr>
        <w:pStyle w:val="ListParagraph"/>
        <w:numPr>
          <w:ilvl w:val="0"/>
          <w:numId w:val="14"/>
        </w:numPr>
        <w:spacing w:before="100" w:beforeAutospacing="1" w:after="100" w:afterAutospacing="1" w:line="240" w:lineRule="auto"/>
        <w:contextualSpacing w:val="0"/>
      </w:pPr>
      <w:r>
        <w:t xml:space="preserve">Ad hoc analysis is available using Essbase. </w:t>
      </w:r>
      <w:r w:rsidR="000151AD">
        <w:t xml:space="preserve"> </w:t>
      </w:r>
      <w:r>
        <w:t xml:space="preserve">Go to </w:t>
      </w:r>
      <w:r w:rsidRPr="00673D2A">
        <w:rPr>
          <w:b/>
        </w:rPr>
        <w:t xml:space="preserve">Shared Connections </w:t>
      </w:r>
      <w:r>
        <w:t xml:space="preserve">and select the </w:t>
      </w:r>
      <w:r w:rsidRPr="00673D2A">
        <w:rPr>
          <w:b/>
        </w:rPr>
        <w:t>Oracle Essbase</w:t>
      </w:r>
      <w:r>
        <w:t xml:space="preserve"> server in the drop down menu.</w:t>
      </w:r>
    </w:p>
    <w:p w14:paraId="6DD56AF8" w14:textId="3DD45A35" w:rsidR="00673D2A" w:rsidRDefault="000B4091" w:rsidP="00573EA8">
      <w:pPr>
        <w:pStyle w:val="ListParagraph"/>
        <w:spacing w:before="100" w:beforeAutospacing="1" w:after="100" w:afterAutospacing="1" w:line="240" w:lineRule="auto"/>
        <w:contextualSpacing w:val="0"/>
      </w:pPr>
      <w:r>
        <w:rPr>
          <w:noProof/>
        </w:rPr>
        <w:drawing>
          <wp:inline distT="0" distB="0" distL="0" distR="0" wp14:anchorId="6FED06F6" wp14:editId="3277826C">
            <wp:extent cx="2790476" cy="933333"/>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oracle_essbase.png"/>
                    <pic:cNvPicPr/>
                  </pic:nvPicPr>
                  <pic:blipFill>
                    <a:blip r:embed="rId38">
                      <a:extLst>
                        <a:ext uri="{28A0092B-C50C-407E-A947-70E740481C1C}">
                          <a14:useLocalDpi xmlns:a14="http://schemas.microsoft.com/office/drawing/2010/main" val="0"/>
                        </a:ext>
                      </a:extLst>
                    </a:blip>
                    <a:stretch>
                      <a:fillRect/>
                    </a:stretch>
                  </pic:blipFill>
                  <pic:spPr>
                    <a:xfrm>
                      <a:off x="0" y="0"/>
                      <a:ext cx="2790476" cy="933333"/>
                    </a:xfrm>
                    <a:prstGeom prst="rect">
                      <a:avLst/>
                    </a:prstGeom>
                  </pic:spPr>
                </pic:pic>
              </a:graphicData>
            </a:graphic>
          </wp:inline>
        </w:drawing>
      </w:r>
    </w:p>
    <w:p w14:paraId="2F759093" w14:textId="4F30728E" w:rsidR="00F637A3" w:rsidRDefault="00EA19C8" w:rsidP="00650829">
      <w:pPr>
        <w:pStyle w:val="ListParagraph"/>
        <w:numPr>
          <w:ilvl w:val="0"/>
          <w:numId w:val="14"/>
        </w:numPr>
        <w:spacing w:before="100" w:beforeAutospacing="1" w:after="100" w:afterAutospacing="1" w:line="240" w:lineRule="auto"/>
        <w:contextualSpacing w:val="0"/>
      </w:pPr>
      <w:r>
        <w:t xml:space="preserve">All of the databases within UPlan will appear. </w:t>
      </w:r>
      <w:r w:rsidR="000151AD">
        <w:t xml:space="preserve"> </w:t>
      </w:r>
      <w:r>
        <w:t xml:space="preserve">The </w:t>
      </w:r>
      <w:r w:rsidR="000151AD">
        <w:t>most commonly used</w:t>
      </w:r>
      <w:r>
        <w:t xml:space="preserve"> databases for ad hoc analysis</w:t>
      </w:r>
      <w:r w:rsidR="000151AD">
        <w:t xml:space="preserve"> are</w:t>
      </w:r>
      <w:r>
        <w:t xml:space="preserve"> </w:t>
      </w:r>
      <w:r w:rsidR="003359CC">
        <w:rPr>
          <w:b/>
        </w:rPr>
        <w:t>UPlan</w:t>
      </w:r>
      <w:r w:rsidR="0000568A">
        <w:rPr>
          <w:b/>
        </w:rPr>
        <w:t xml:space="preserve"> and</w:t>
      </w:r>
      <w:r w:rsidR="0054156E">
        <w:rPr>
          <w:b/>
        </w:rPr>
        <w:t xml:space="preserve"> </w:t>
      </w:r>
      <w:r w:rsidRPr="00EA19C8">
        <w:rPr>
          <w:b/>
        </w:rPr>
        <w:t>CommtPln</w:t>
      </w:r>
      <w:r>
        <w:t>.</w:t>
      </w:r>
    </w:p>
    <w:p w14:paraId="205EC4E0" w14:textId="00746E38" w:rsidR="00EA19C8" w:rsidRDefault="00E10E3E" w:rsidP="00E04D29">
      <w:pPr>
        <w:pStyle w:val="ListParagraph"/>
        <w:spacing w:before="100" w:beforeAutospacing="1" w:after="100" w:afterAutospacing="1" w:line="240" w:lineRule="auto"/>
        <w:contextualSpacing w:val="0"/>
      </w:pPr>
      <w:r w:rsidRPr="00E10E3E">
        <w:lastRenderedPageBreak/>
        <w:t xml:space="preserve"> </w:t>
      </w:r>
      <w:r>
        <w:rPr>
          <w:noProof/>
        </w:rPr>
        <w:drawing>
          <wp:inline distT="0" distB="0" distL="0" distR="0" wp14:anchorId="29E6A410" wp14:editId="2C161EE6">
            <wp:extent cx="2781300" cy="5572125"/>
            <wp:effectExtent l="0" t="0" r="0" b="9525"/>
            <wp:docPr id="12" name="Picture 12" descr="C:\Users\nluong\AppData\Local\Temp\SNAGHTML149c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luong\AppData\Local\Temp\SNAGHTML149cd6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5572125"/>
                    </a:xfrm>
                    <a:prstGeom prst="rect">
                      <a:avLst/>
                    </a:prstGeom>
                    <a:noFill/>
                    <a:ln>
                      <a:noFill/>
                    </a:ln>
                  </pic:spPr>
                </pic:pic>
              </a:graphicData>
            </a:graphic>
          </wp:inline>
        </w:drawing>
      </w:r>
    </w:p>
    <w:p w14:paraId="6EB377F3" w14:textId="37D59DE8" w:rsidR="00A95FF1" w:rsidRDefault="00E85509" w:rsidP="00650829">
      <w:pPr>
        <w:pStyle w:val="ListParagraph"/>
        <w:numPr>
          <w:ilvl w:val="0"/>
          <w:numId w:val="14"/>
        </w:numPr>
        <w:spacing w:before="100" w:beforeAutospacing="1" w:after="100" w:afterAutospacing="1" w:line="240" w:lineRule="auto"/>
        <w:contextualSpacing w:val="0"/>
      </w:pPr>
      <w:r>
        <w:t xml:space="preserve">Use </w:t>
      </w:r>
      <w:r w:rsidR="00422531">
        <w:rPr>
          <w:b/>
        </w:rPr>
        <w:t>UPlan</w:t>
      </w:r>
      <w:r w:rsidR="00422531">
        <w:t xml:space="preserve"> </w:t>
      </w:r>
      <w:r>
        <w:t>for aggregate</w:t>
      </w:r>
      <w:r w:rsidR="00573EA8">
        <w:t>d</w:t>
      </w:r>
      <w:r>
        <w:t xml:space="preserve"> General Planning analysis. </w:t>
      </w:r>
    </w:p>
    <w:p w14:paraId="760D966B" w14:textId="3FDF1992" w:rsidR="00196DFA" w:rsidRDefault="00AA40DB" w:rsidP="00650829">
      <w:pPr>
        <w:pStyle w:val="ListParagraph"/>
        <w:numPr>
          <w:ilvl w:val="0"/>
          <w:numId w:val="14"/>
        </w:numPr>
        <w:spacing w:before="100" w:beforeAutospacing="1" w:after="100" w:afterAutospacing="1" w:line="240" w:lineRule="auto"/>
        <w:contextualSpacing w:val="0"/>
      </w:pPr>
      <w:r>
        <w:t>For purposes of illustration, d</w:t>
      </w:r>
      <w:r w:rsidR="00F637A3" w:rsidRPr="00F637A3">
        <w:t xml:space="preserve">ouble-click on the </w:t>
      </w:r>
      <w:r>
        <w:t xml:space="preserve">UCSFPlan </w:t>
      </w:r>
      <w:r w:rsidR="0073659A">
        <w:t>database</w:t>
      </w:r>
      <w:r w:rsidR="00F637A3" w:rsidRPr="00F637A3">
        <w:t>.</w:t>
      </w:r>
    </w:p>
    <w:p w14:paraId="02506B81" w14:textId="77777777" w:rsidR="00402B90" w:rsidRDefault="00196DFA" w:rsidP="00650829">
      <w:pPr>
        <w:pStyle w:val="ListParagraph"/>
        <w:numPr>
          <w:ilvl w:val="0"/>
          <w:numId w:val="14"/>
        </w:numPr>
        <w:spacing w:before="100" w:beforeAutospacing="1" w:after="100" w:afterAutospacing="1" w:line="240" w:lineRule="auto"/>
        <w:contextualSpacing w:val="0"/>
      </w:pPr>
      <w:r>
        <w:t xml:space="preserve">The default </w:t>
      </w:r>
      <w:r w:rsidR="00FB075C">
        <w:t xml:space="preserve">grid </w:t>
      </w:r>
      <w:r>
        <w:t xml:space="preserve">page looks like this:  </w:t>
      </w:r>
    </w:p>
    <w:p w14:paraId="6238E53D" w14:textId="6CE4D9EB" w:rsidR="00DB0641" w:rsidRPr="00402B90" w:rsidRDefault="00AA40DB" w:rsidP="00D60425">
      <w:pPr>
        <w:spacing w:before="100" w:beforeAutospacing="1" w:after="100" w:afterAutospacing="1" w:line="240" w:lineRule="auto"/>
      </w:pPr>
      <w:r>
        <w:rPr>
          <w:noProof/>
        </w:rPr>
        <w:drawing>
          <wp:inline distT="0" distB="0" distL="0" distR="0" wp14:anchorId="09B8CB4F" wp14:editId="2E50495F">
            <wp:extent cx="4457700" cy="1123950"/>
            <wp:effectExtent l="0" t="0" r="0" b="0"/>
            <wp:docPr id="25" name="Picture 25" descr="C:\Users\dbeaman\Desktop\2016-02-05_14-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2-05_14-34-0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7700" cy="1123950"/>
                    </a:xfrm>
                    <a:prstGeom prst="rect">
                      <a:avLst/>
                    </a:prstGeom>
                    <a:noFill/>
                    <a:ln>
                      <a:noFill/>
                    </a:ln>
                  </pic:spPr>
                </pic:pic>
              </a:graphicData>
            </a:graphic>
          </wp:inline>
        </w:drawing>
      </w:r>
    </w:p>
    <w:p w14:paraId="3BBF49E7" w14:textId="77777777" w:rsidR="00393523" w:rsidRDefault="00393523" w:rsidP="004C5847">
      <w:pPr>
        <w:pStyle w:val="Heading2"/>
      </w:pPr>
      <w:bookmarkStart w:id="27" w:name="_Toc442451776"/>
      <w:r>
        <w:lastRenderedPageBreak/>
        <w:t>Navigating the Smart View Ribbon</w:t>
      </w:r>
      <w:bookmarkEnd w:id="27"/>
    </w:p>
    <w:p w14:paraId="3482ED3F" w14:textId="7A745CAF" w:rsidR="000C093C" w:rsidRDefault="000C093C" w:rsidP="00732890">
      <w:pPr>
        <w:pStyle w:val="Heading3"/>
      </w:pPr>
      <w:bookmarkStart w:id="28" w:name="_Toc442451777"/>
      <w:r>
        <w:t>Undo</w:t>
      </w:r>
      <w:bookmarkEnd w:id="28"/>
    </w:p>
    <w:p w14:paraId="1DD46AEC" w14:textId="3BB6F848" w:rsidR="00393523" w:rsidRDefault="00393523" w:rsidP="00732890">
      <w:pPr>
        <w:spacing w:after="0" w:line="240" w:lineRule="auto"/>
      </w:pPr>
      <w:r>
        <w:t xml:space="preserve">Undo the previous ad hoc operation.  </w:t>
      </w:r>
      <w:r w:rsidR="000C093C">
        <w:t>You m</w:t>
      </w:r>
      <w:r>
        <w:t>ust Refresh to see the result of the Undo.</w:t>
      </w:r>
    </w:p>
    <w:p w14:paraId="79169BD3" w14:textId="1699C8B4" w:rsidR="00393523" w:rsidRDefault="00031A91" w:rsidP="00E04D29">
      <w:pPr>
        <w:spacing w:before="100" w:beforeAutospacing="1" w:after="100" w:afterAutospacing="1" w:line="240" w:lineRule="auto"/>
      </w:pPr>
      <w:r>
        <w:rPr>
          <w:noProof/>
        </w:rPr>
        <w:drawing>
          <wp:inline distT="0" distB="0" distL="0" distR="0" wp14:anchorId="0147C5E9" wp14:editId="52844AF6">
            <wp:extent cx="5943600" cy="11728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172845"/>
                    </a:xfrm>
                    <a:prstGeom prst="rect">
                      <a:avLst/>
                    </a:prstGeom>
                  </pic:spPr>
                </pic:pic>
              </a:graphicData>
            </a:graphic>
          </wp:inline>
        </w:drawing>
      </w:r>
    </w:p>
    <w:p w14:paraId="7364E16A" w14:textId="48F5159A" w:rsidR="000C093C" w:rsidRPr="00732890" w:rsidRDefault="00393523" w:rsidP="00732890">
      <w:pPr>
        <w:pStyle w:val="Heading3"/>
      </w:pPr>
      <w:bookmarkStart w:id="29" w:name="_Toc442451778"/>
      <w:r w:rsidRPr="00732890">
        <w:rPr>
          <w:rStyle w:val="Heading3Char"/>
          <w:b/>
          <w:bCs/>
        </w:rPr>
        <w:t>Refresh</w:t>
      </w:r>
      <w:bookmarkEnd w:id="29"/>
    </w:p>
    <w:p w14:paraId="2FB8AFFA" w14:textId="5C07854F" w:rsidR="00732890" w:rsidRDefault="00393523" w:rsidP="00732890">
      <w:pPr>
        <w:spacing w:after="0" w:line="240" w:lineRule="auto"/>
      </w:pPr>
      <w:r>
        <w:t xml:space="preserve">Refresh the data on the current worksheet from the data source. </w:t>
      </w:r>
      <w:r w:rsidR="000C093C">
        <w:t>Note:</w:t>
      </w:r>
    </w:p>
    <w:p w14:paraId="6713262C" w14:textId="77777777" w:rsidR="00732890" w:rsidRDefault="00010F0A" w:rsidP="00732890">
      <w:pPr>
        <w:pStyle w:val="ListParagraph"/>
        <w:numPr>
          <w:ilvl w:val="0"/>
          <w:numId w:val="42"/>
        </w:numPr>
        <w:spacing w:after="0" w:line="240" w:lineRule="auto"/>
      </w:pPr>
      <w:r>
        <w:t>Y</w:t>
      </w:r>
      <w:r w:rsidR="00393523">
        <w:t>ou can also double-click in any blank cell in the worksheet to Refresh the worksheet.</w:t>
      </w:r>
    </w:p>
    <w:p w14:paraId="0B4740FC" w14:textId="0B50A2A0" w:rsidR="00010F0A" w:rsidRDefault="00010F0A" w:rsidP="00732890">
      <w:pPr>
        <w:pStyle w:val="ListParagraph"/>
        <w:numPr>
          <w:ilvl w:val="0"/>
          <w:numId w:val="42"/>
        </w:numPr>
        <w:spacing w:after="0" w:line="240" w:lineRule="auto"/>
      </w:pPr>
      <w:r>
        <w:t>Refresh is the only button that appears in both the Smart View and Essbase ribbons.</w:t>
      </w:r>
    </w:p>
    <w:p w14:paraId="2F7B98FC" w14:textId="77777777" w:rsidR="00732890" w:rsidRDefault="00732890" w:rsidP="00732890">
      <w:pPr>
        <w:pStyle w:val="ListParagraph"/>
        <w:spacing w:after="0" w:line="240" w:lineRule="auto"/>
      </w:pPr>
    </w:p>
    <w:p w14:paraId="4794BCB8" w14:textId="08878E35" w:rsidR="000C093C" w:rsidRDefault="000C093C" w:rsidP="00732890">
      <w:pPr>
        <w:pStyle w:val="Heading3"/>
      </w:pPr>
      <w:bookmarkStart w:id="30" w:name="_Toc442451779"/>
      <w:r>
        <w:t>Options</w:t>
      </w:r>
      <w:bookmarkEnd w:id="30"/>
    </w:p>
    <w:p w14:paraId="3018A906" w14:textId="77777777" w:rsidR="00393523" w:rsidRPr="000C093C" w:rsidRDefault="00393523" w:rsidP="00732890">
      <w:pPr>
        <w:spacing w:after="100" w:afterAutospacing="1" w:line="240" w:lineRule="auto"/>
      </w:pPr>
      <w:r w:rsidRPr="003359CC">
        <w:t xml:space="preserve">Set a variety of options for working in </w:t>
      </w:r>
      <w:r>
        <w:t>Smart View</w:t>
      </w:r>
      <w:r w:rsidR="000C093C">
        <w:t>.  The options are explained in full detail in the Getting Started section.</w:t>
      </w:r>
    </w:p>
    <w:p w14:paraId="3D191E47" w14:textId="77777777" w:rsidR="000C093C" w:rsidRDefault="000C093C" w:rsidP="00732890">
      <w:pPr>
        <w:pStyle w:val="Heading3"/>
      </w:pPr>
      <w:bookmarkStart w:id="31" w:name="_Toc442451780"/>
      <w:r>
        <w:t>Panel</w:t>
      </w:r>
      <w:bookmarkEnd w:id="31"/>
    </w:p>
    <w:p w14:paraId="07AB4E22" w14:textId="5C442B02" w:rsidR="00393523" w:rsidRDefault="00393523" w:rsidP="00732890">
      <w:pPr>
        <w:spacing w:after="100" w:afterAutospacing="1" w:line="240" w:lineRule="auto"/>
      </w:pPr>
      <w:r>
        <w:t>Used to launch your Smart View connection to UPlan database servers.</w:t>
      </w:r>
    </w:p>
    <w:p w14:paraId="51E114A4" w14:textId="77777777" w:rsidR="000C093C" w:rsidRDefault="00393523" w:rsidP="00732890">
      <w:pPr>
        <w:pStyle w:val="Heading3"/>
      </w:pPr>
      <w:bookmarkStart w:id="32" w:name="_Toc442451781"/>
      <w:r w:rsidRPr="000C093C">
        <w:t>Submit Data</w:t>
      </w:r>
      <w:bookmarkEnd w:id="32"/>
    </w:p>
    <w:p w14:paraId="42E1AA73" w14:textId="06D99513" w:rsidR="00393523" w:rsidRDefault="00393523" w:rsidP="00732890">
      <w:pPr>
        <w:spacing w:after="100" w:afterAutospacing="1" w:line="240" w:lineRule="auto"/>
      </w:pPr>
      <w:r>
        <w:t xml:space="preserve">Used to upload data from Smart View to the Hyperion Planning application system.  </w:t>
      </w:r>
      <w:r w:rsidRPr="00393523">
        <w:t xml:space="preserve">This functionality is not permitted </w:t>
      </w:r>
      <w:r w:rsidR="0000568A">
        <w:t xml:space="preserve">in Smart View ad hoc reporting </w:t>
      </w:r>
      <w:r w:rsidRPr="00393523">
        <w:t>at this time.</w:t>
      </w:r>
    </w:p>
    <w:p w14:paraId="6438BB76" w14:textId="77777777" w:rsidR="0058207A" w:rsidRPr="00393523" w:rsidRDefault="0058207A" w:rsidP="00732890">
      <w:pPr>
        <w:spacing w:after="100" w:afterAutospacing="1" w:line="240" w:lineRule="auto"/>
      </w:pPr>
    </w:p>
    <w:p w14:paraId="6654D391" w14:textId="5B43F290" w:rsidR="00DB0641" w:rsidRDefault="00DB0641" w:rsidP="004C5847">
      <w:pPr>
        <w:pStyle w:val="Heading2"/>
      </w:pPr>
      <w:bookmarkStart w:id="33" w:name="_Toc442451782"/>
      <w:r>
        <w:t>Navigating the Essbase Ribbon</w:t>
      </w:r>
      <w:bookmarkEnd w:id="33"/>
    </w:p>
    <w:p w14:paraId="5F45610D" w14:textId="77777777" w:rsidR="009B3BF6" w:rsidRPr="009B3BF6" w:rsidRDefault="009B3BF6" w:rsidP="009B3BF6">
      <w:pPr>
        <w:spacing w:before="100" w:beforeAutospacing="1" w:after="100" w:afterAutospacing="1" w:line="240" w:lineRule="auto"/>
      </w:pPr>
      <w:r>
        <w:t>When you connect for the first time, an Essbase ribbon will appear at the top of the page.  The following are explanations of the key functions in this ribbon.</w:t>
      </w:r>
    </w:p>
    <w:p w14:paraId="03A927D6" w14:textId="58BD66B0" w:rsidR="00CF5C42" w:rsidRDefault="00DB0641" w:rsidP="00732890">
      <w:pPr>
        <w:pStyle w:val="Heading3"/>
      </w:pPr>
      <w:bookmarkStart w:id="34" w:name="_Toc442451783"/>
      <w:r w:rsidRPr="00CF5C42">
        <w:t>Zoom In</w:t>
      </w:r>
      <w:bookmarkEnd w:id="34"/>
    </w:p>
    <w:p w14:paraId="0B69F6BD" w14:textId="37B586F9" w:rsidR="00DB0641" w:rsidRDefault="00DB0641" w:rsidP="00732890">
      <w:pPr>
        <w:spacing w:after="100" w:afterAutospacing="1" w:line="240" w:lineRule="auto"/>
      </w:pPr>
      <w:r>
        <w:t xml:space="preserve">If you click the arrow, you have </w:t>
      </w:r>
      <w:r w:rsidR="00927F0C">
        <w:t>several options</w:t>
      </w:r>
      <w:r w:rsidR="00FB2628">
        <w:t xml:space="preserve"> </w:t>
      </w:r>
      <w:r w:rsidR="00927F0C">
        <w:t>including:</w:t>
      </w:r>
      <w:r>
        <w:t xml:space="preserve"> Next Level, All Levels and Bottom Level. </w:t>
      </w:r>
      <w:r w:rsidR="009B3BF6">
        <w:t xml:space="preserve"> Clicking Zoom In </w:t>
      </w:r>
      <w:r>
        <w:t>will default to your zoom setting in your Options.</w:t>
      </w:r>
      <w:r w:rsidR="009B3BF6">
        <w:t xml:space="preserve">  The default is to Zoom in on the Next Level down in the dimension hierarchy.</w:t>
      </w:r>
    </w:p>
    <w:p w14:paraId="7B2B7AC3" w14:textId="75CDA9A9" w:rsidR="00DB0641" w:rsidRPr="00E04D29" w:rsidRDefault="00D60D40" w:rsidP="00E04D29">
      <w:pPr>
        <w:spacing w:before="100" w:beforeAutospacing="1" w:after="100" w:afterAutospacing="1" w:line="240" w:lineRule="auto"/>
        <w:rPr>
          <w:b/>
        </w:rPr>
      </w:pPr>
      <w:r>
        <w:rPr>
          <w:noProof/>
        </w:rPr>
        <w:lastRenderedPageBreak/>
        <w:drawing>
          <wp:inline distT="0" distB="0" distL="0" distR="0" wp14:anchorId="3AE258F8" wp14:editId="5967B517">
            <wp:extent cx="5943600" cy="941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941705"/>
                    </a:xfrm>
                    <a:prstGeom prst="rect">
                      <a:avLst/>
                    </a:prstGeom>
                  </pic:spPr>
                </pic:pic>
              </a:graphicData>
            </a:graphic>
          </wp:inline>
        </w:drawing>
      </w:r>
    </w:p>
    <w:p w14:paraId="4E117D54" w14:textId="07A70CFF" w:rsidR="00CF5C42" w:rsidRPr="00CF5C42" w:rsidRDefault="00DB0641" w:rsidP="00732890">
      <w:pPr>
        <w:pStyle w:val="Heading3"/>
      </w:pPr>
      <w:bookmarkStart w:id="35" w:name="_Toc442451784"/>
      <w:r w:rsidRPr="000403E5">
        <w:t>Zoom Out</w:t>
      </w:r>
      <w:bookmarkEnd w:id="35"/>
    </w:p>
    <w:p w14:paraId="1001EE56" w14:textId="573F01F6" w:rsidR="00DB0641" w:rsidRDefault="00DB0641" w:rsidP="00732890">
      <w:pPr>
        <w:spacing w:after="100" w:afterAutospacing="1" w:line="240" w:lineRule="auto"/>
      </w:pPr>
      <w:r>
        <w:t xml:space="preserve">Highlight the cell and </w:t>
      </w:r>
      <w:r w:rsidR="00393523">
        <w:t xml:space="preserve">click </w:t>
      </w:r>
      <w:r>
        <w:t>Zoom Out.</w:t>
      </w:r>
      <w:r w:rsidR="00FB2628">
        <w:t xml:space="preserve"> </w:t>
      </w:r>
      <w:r w:rsidR="009B3BF6">
        <w:t xml:space="preserve"> </w:t>
      </w:r>
      <w:r>
        <w:t>Zoom</w:t>
      </w:r>
      <w:r w:rsidR="00B64135">
        <w:t xml:space="preserve"> O</w:t>
      </w:r>
      <w:r>
        <w:t xml:space="preserve">ut goes up to the </w:t>
      </w:r>
      <w:r w:rsidR="00927F0C">
        <w:t>next level</w:t>
      </w:r>
      <w:r w:rsidR="00B64135">
        <w:t xml:space="preserve"> of the Dimension</w:t>
      </w:r>
      <w:r w:rsidR="00733B87">
        <w:t>.</w:t>
      </w:r>
    </w:p>
    <w:p w14:paraId="35212585" w14:textId="5B930F8F" w:rsidR="00CF5C42" w:rsidRDefault="00DB0641" w:rsidP="004C5847">
      <w:pPr>
        <w:pStyle w:val="Heading3"/>
      </w:pPr>
      <w:bookmarkStart w:id="36" w:name="_Toc442451785"/>
      <w:r w:rsidRPr="00CF5C42">
        <w:t>Pivot</w:t>
      </w:r>
      <w:bookmarkEnd w:id="36"/>
    </w:p>
    <w:p w14:paraId="0DBA9CC1" w14:textId="38086289" w:rsidR="00844B3E" w:rsidRDefault="00B64135" w:rsidP="00844B3E">
      <w:r>
        <w:t xml:space="preserve">Pivot </w:t>
      </w:r>
      <w:r w:rsidR="00FB2628">
        <w:t>a D</w:t>
      </w:r>
      <w:r>
        <w:t>imension</w:t>
      </w:r>
      <w:r w:rsidR="00FB2628">
        <w:t>’s</w:t>
      </w:r>
      <w:r>
        <w:t xml:space="preserve"> placement </w:t>
      </w:r>
      <w:r w:rsidR="009B3BF6">
        <w:t xml:space="preserve">between the </w:t>
      </w:r>
      <w:r w:rsidR="00FB2628">
        <w:t xml:space="preserve">row and column </w:t>
      </w:r>
      <w:r>
        <w:t xml:space="preserve">on the </w:t>
      </w:r>
      <w:r w:rsidR="009B3BF6">
        <w:t>worksheet</w:t>
      </w:r>
      <w:r>
        <w:t xml:space="preserve">. </w:t>
      </w:r>
      <w:r w:rsidR="00855F6E">
        <w:t xml:space="preserve"> </w:t>
      </w:r>
      <w:r w:rsidR="00BA0109">
        <w:t>See the Moving Dimensions section for more pivot options.</w:t>
      </w:r>
      <w:r w:rsidR="003D0E97">
        <w:t xml:space="preserve"> </w:t>
      </w:r>
    </w:p>
    <w:p w14:paraId="1D7E4B28" w14:textId="4B1C4BBD" w:rsidR="00CF5C42" w:rsidRPr="00CF5C42" w:rsidRDefault="00DB0641" w:rsidP="00732890">
      <w:pPr>
        <w:pStyle w:val="Heading3"/>
      </w:pPr>
      <w:bookmarkStart w:id="37" w:name="_Toc442451786"/>
      <w:r w:rsidRPr="000403BD">
        <w:t>Keep Only</w:t>
      </w:r>
      <w:bookmarkEnd w:id="37"/>
    </w:p>
    <w:p w14:paraId="1115EE50" w14:textId="61E856BC" w:rsidR="00DB0641" w:rsidRDefault="00095FDD" w:rsidP="00732890">
      <w:pPr>
        <w:spacing w:after="100" w:afterAutospacing="1" w:line="240" w:lineRule="auto"/>
      </w:pPr>
      <w:r>
        <w:t xml:space="preserve">Select the cells to keep, and </w:t>
      </w:r>
      <w:r w:rsidR="008F574B">
        <w:t xml:space="preserve">click </w:t>
      </w:r>
      <w:r>
        <w:t xml:space="preserve">the Keep Only button. </w:t>
      </w:r>
      <w:r w:rsidR="009B3BF6">
        <w:t xml:space="preserve"> </w:t>
      </w:r>
      <w:r>
        <w:t xml:space="preserve">All other members </w:t>
      </w:r>
      <w:r w:rsidR="009B3BF6">
        <w:t xml:space="preserve">of that Dimension </w:t>
      </w:r>
      <w:r>
        <w:t xml:space="preserve">will be removed. </w:t>
      </w:r>
      <w:r w:rsidR="009B3BF6">
        <w:t xml:space="preserve"> For example, Keep Only on ‘Jul’ will remove all other months in the Period Dimension already displayed on the worksheet.</w:t>
      </w:r>
    </w:p>
    <w:p w14:paraId="1164300F" w14:textId="29545C31" w:rsidR="00CF5C42" w:rsidRDefault="00DB0641" w:rsidP="00732890">
      <w:pPr>
        <w:pStyle w:val="Heading3"/>
      </w:pPr>
      <w:bookmarkStart w:id="38" w:name="_Toc442451787"/>
      <w:r w:rsidRPr="00CF5C42">
        <w:t>Remove Only</w:t>
      </w:r>
      <w:bookmarkEnd w:id="38"/>
    </w:p>
    <w:p w14:paraId="4B945D61" w14:textId="24617AE0" w:rsidR="00274BDC" w:rsidRDefault="00DB0641" w:rsidP="00732890">
      <w:pPr>
        <w:spacing w:after="100" w:afterAutospacing="1" w:line="240" w:lineRule="auto"/>
      </w:pPr>
      <w:r>
        <w:t>Highlight cell</w:t>
      </w:r>
      <w:r w:rsidR="00274BDC">
        <w:t xml:space="preserve">s you want to remove, and hit the Remove Only button. </w:t>
      </w:r>
      <w:r w:rsidR="009B3BF6">
        <w:t xml:space="preserve"> </w:t>
      </w:r>
      <w:r w:rsidR="00274BDC">
        <w:t xml:space="preserve">All other members </w:t>
      </w:r>
      <w:r w:rsidR="009B3BF6">
        <w:t xml:space="preserve">of that Dimension will </w:t>
      </w:r>
      <w:r w:rsidR="00274BDC">
        <w:t>remain.</w:t>
      </w:r>
      <w:r w:rsidR="009B3BF6">
        <w:t xml:space="preserve">  For example, Remove Onl</w:t>
      </w:r>
      <w:r w:rsidR="008F574B">
        <w:t>y on ‘Jul’ will remove only July</w:t>
      </w:r>
      <w:r w:rsidR="009B3BF6">
        <w:t xml:space="preserve"> and leave all other months already displayed on the worksheet.</w:t>
      </w:r>
      <w:r>
        <w:t xml:space="preserve"> </w:t>
      </w:r>
      <w:r w:rsidR="009B3BF6">
        <w:t xml:space="preserve"> </w:t>
      </w:r>
    </w:p>
    <w:p w14:paraId="15CF3958" w14:textId="4AB3AA42" w:rsidR="00CF5C42" w:rsidRDefault="00DB0641" w:rsidP="00732890">
      <w:pPr>
        <w:pStyle w:val="Heading3"/>
      </w:pPr>
      <w:bookmarkStart w:id="39" w:name="_Toc442451788"/>
      <w:r w:rsidRPr="00CF5C42">
        <w:t>Member Selection</w:t>
      </w:r>
      <w:bookmarkEnd w:id="39"/>
    </w:p>
    <w:p w14:paraId="084D3B21" w14:textId="54E86A70" w:rsidR="00732890" w:rsidRDefault="00DB0641" w:rsidP="00732890">
      <w:pPr>
        <w:spacing w:after="0" w:line="240" w:lineRule="auto"/>
      </w:pPr>
      <w:r>
        <w:t xml:space="preserve">Highlight </w:t>
      </w:r>
      <w:r w:rsidR="00057E44">
        <w:t xml:space="preserve">a Dimension member cell and </w:t>
      </w:r>
      <w:r>
        <w:t xml:space="preserve">select Member Selection. </w:t>
      </w:r>
      <w:r w:rsidR="009B3BF6">
        <w:t xml:space="preserve"> </w:t>
      </w:r>
      <w:r w:rsidR="00FA23B3">
        <w:t xml:space="preserve">Expand/Drill In </w:t>
      </w:r>
      <w:r>
        <w:t xml:space="preserve">to </w:t>
      </w:r>
      <w:r w:rsidR="00057E44">
        <w:t xml:space="preserve">the Dimension </w:t>
      </w:r>
      <w:r w:rsidR="00CC213A">
        <w:t xml:space="preserve">list </w:t>
      </w:r>
      <w:r w:rsidR="00057E44">
        <w:t>to select one or multiple members.</w:t>
      </w:r>
      <w:r w:rsidR="009B3BF6">
        <w:t xml:space="preserve">  You can also type the name or alias of the dimension into the search bar </w:t>
      </w:r>
      <w:r w:rsidR="008F574B">
        <w:t xml:space="preserve">including </w:t>
      </w:r>
      <w:r w:rsidR="009B3BF6">
        <w:t>using a wild card * to find the dimension in the hierarchy.</w:t>
      </w:r>
    </w:p>
    <w:p w14:paraId="73481CF5" w14:textId="77777777" w:rsidR="00732890" w:rsidRDefault="00732890" w:rsidP="00732890">
      <w:pPr>
        <w:spacing w:after="0" w:line="240" w:lineRule="auto"/>
      </w:pPr>
    </w:p>
    <w:p w14:paraId="570DBC3A" w14:textId="6FB753F5" w:rsidR="00732890" w:rsidRPr="00732890" w:rsidRDefault="00CF5C42" w:rsidP="00732890">
      <w:pPr>
        <w:pStyle w:val="ListParagraph"/>
        <w:numPr>
          <w:ilvl w:val="0"/>
          <w:numId w:val="43"/>
        </w:numPr>
        <w:spacing w:after="0" w:line="240" w:lineRule="auto"/>
      </w:pPr>
      <w:r w:rsidRPr="00FA23B3">
        <w:t>T</w:t>
      </w:r>
      <w:r w:rsidR="000934EF" w:rsidRPr="00FA23B3">
        <w:t>o</w:t>
      </w:r>
      <w:r w:rsidR="000934EF" w:rsidRPr="00732890">
        <w:rPr>
          <w:b/>
        </w:rPr>
        <w:t xml:space="preserve"> </w:t>
      </w:r>
      <w:r w:rsidR="00967EBA">
        <w:t>simultaneously select multiple members of a Dimension if they are at the same level of the Dimension’s hierarchy tree:</w:t>
      </w:r>
    </w:p>
    <w:p w14:paraId="29E82BE2" w14:textId="77777777" w:rsidR="00EE0AA5" w:rsidRPr="00F3214B" w:rsidRDefault="00EE0AA5" w:rsidP="00650829">
      <w:pPr>
        <w:pStyle w:val="ListParagraph"/>
        <w:numPr>
          <w:ilvl w:val="0"/>
          <w:numId w:val="24"/>
        </w:numPr>
        <w:spacing w:before="120" w:after="0" w:line="240" w:lineRule="auto"/>
        <w:ind w:left="1080"/>
      </w:pPr>
      <w:r>
        <w:t>Open the Member S</w:t>
      </w:r>
      <w:r w:rsidRPr="00F3214B">
        <w:t>election box for the dimension (</w:t>
      </w:r>
      <w:r w:rsidR="00F54FE0">
        <w:t>e.g., the Account for dimension</w:t>
      </w:r>
      <w:r w:rsidRPr="00F3214B">
        <w:t>)</w:t>
      </w:r>
      <w:r>
        <w:t>.</w:t>
      </w:r>
    </w:p>
    <w:p w14:paraId="4AE83F6A" w14:textId="77777777" w:rsidR="00EE0AA5" w:rsidRPr="00F3214B" w:rsidRDefault="00EE0AA5" w:rsidP="00650829">
      <w:pPr>
        <w:pStyle w:val="ListParagraph"/>
        <w:numPr>
          <w:ilvl w:val="0"/>
          <w:numId w:val="24"/>
        </w:numPr>
        <w:spacing w:before="120" w:after="0" w:line="240" w:lineRule="auto"/>
        <w:ind w:left="1080"/>
      </w:pPr>
      <w:r w:rsidRPr="00F3214B">
        <w:t>Select an account in the hierarchy (</w:t>
      </w:r>
      <w:r w:rsidR="00F54FE0">
        <w:t>e.g.,</w:t>
      </w:r>
      <w:r w:rsidRPr="00F3214B">
        <w:t xml:space="preserve"> select ‘UCSF Accounts’)</w:t>
      </w:r>
      <w:r>
        <w:t>.</w:t>
      </w:r>
    </w:p>
    <w:p w14:paraId="4AD595D5" w14:textId="19D7CBC7" w:rsidR="00EE0AA5" w:rsidRPr="00F3214B" w:rsidRDefault="00394373" w:rsidP="00B84784">
      <w:pPr>
        <w:spacing w:before="120" w:after="0"/>
        <w:ind w:left="720"/>
      </w:pPr>
      <w:r>
        <w:rPr>
          <w:noProof/>
        </w:rPr>
        <w:lastRenderedPageBreak/>
        <w:drawing>
          <wp:inline distT="0" distB="0" distL="0" distR="0" wp14:anchorId="25D4ACD8" wp14:editId="42859F45">
            <wp:extent cx="3621928" cy="32385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ccount_member_selection.png"/>
                    <pic:cNvPicPr/>
                  </pic:nvPicPr>
                  <pic:blipFill>
                    <a:blip r:embed="rId43">
                      <a:extLst>
                        <a:ext uri="{28A0092B-C50C-407E-A947-70E740481C1C}">
                          <a14:useLocalDpi xmlns:a14="http://schemas.microsoft.com/office/drawing/2010/main" val="0"/>
                        </a:ext>
                      </a:extLst>
                    </a:blip>
                    <a:stretch>
                      <a:fillRect/>
                    </a:stretch>
                  </pic:blipFill>
                  <pic:spPr>
                    <a:xfrm>
                      <a:off x="0" y="0"/>
                      <a:ext cx="3663677" cy="3275829"/>
                    </a:xfrm>
                    <a:prstGeom prst="rect">
                      <a:avLst/>
                    </a:prstGeom>
                  </pic:spPr>
                </pic:pic>
              </a:graphicData>
            </a:graphic>
          </wp:inline>
        </w:drawing>
      </w:r>
    </w:p>
    <w:p w14:paraId="7EE1DB6D" w14:textId="77777777" w:rsidR="00EE0AA5" w:rsidRPr="00F3214B" w:rsidRDefault="00EE0AA5" w:rsidP="00650829">
      <w:pPr>
        <w:pStyle w:val="ListParagraph"/>
        <w:numPr>
          <w:ilvl w:val="0"/>
          <w:numId w:val="24"/>
        </w:numPr>
        <w:spacing w:before="120" w:after="0" w:line="240" w:lineRule="auto"/>
        <w:ind w:left="1080"/>
      </w:pPr>
      <w:r w:rsidRPr="00F3214B">
        <w:t>In the middle of the box are the ‘Add’ and ‘Remove’ arrows which also have arrows next to them for a drop down menu</w:t>
      </w:r>
      <w:r>
        <w:t>.</w:t>
      </w:r>
    </w:p>
    <w:p w14:paraId="39ABD6A4" w14:textId="77777777" w:rsidR="00315E10" w:rsidRDefault="00EE0AA5" w:rsidP="00650829">
      <w:pPr>
        <w:pStyle w:val="ListParagraph"/>
        <w:numPr>
          <w:ilvl w:val="0"/>
          <w:numId w:val="24"/>
        </w:numPr>
        <w:spacing w:before="120" w:after="0" w:line="240" w:lineRule="auto"/>
        <w:ind w:left="1080"/>
      </w:pPr>
      <w:r w:rsidRPr="00F3214B">
        <w:t>Select ‘Level’ from the drop-down menu and a new box appears.</w:t>
      </w:r>
    </w:p>
    <w:p w14:paraId="105616BD" w14:textId="77777777" w:rsidR="00315E10" w:rsidRDefault="00FB7249" w:rsidP="00650829">
      <w:pPr>
        <w:pStyle w:val="ListParagraph"/>
        <w:numPr>
          <w:ilvl w:val="0"/>
          <w:numId w:val="24"/>
        </w:numPr>
        <w:spacing w:before="100" w:beforeAutospacing="1" w:after="100" w:afterAutospacing="1" w:line="240" w:lineRule="auto"/>
        <w:ind w:left="1080"/>
      </w:pPr>
      <w:r>
        <w:t>Select the correct Level (e.g., Level 1).</w:t>
      </w:r>
    </w:p>
    <w:p w14:paraId="51B31D3C" w14:textId="7D5F6693" w:rsidR="00315E10" w:rsidRDefault="00394373" w:rsidP="00B84784">
      <w:pPr>
        <w:spacing w:before="100" w:beforeAutospacing="1" w:after="100" w:afterAutospacing="1" w:line="240" w:lineRule="auto"/>
        <w:ind w:left="720"/>
      </w:pPr>
      <w:r>
        <w:rPr>
          <w:noProof/>
        </w:rPr>
        <w:drawing>
          <wp:inline distT="0" distB="0" distL="0" distR="0" wp14:anchorId="33C7C6C2" wp14:editId="60130966">
            <wp:extent cx="3533333" cy="2628571"/>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level.png"/>
                    <pic:cNvPicPr/>
                  </pic:nvPicPr>
                  <pic:blipFill>
                    <a:blip r:embed="rId44">
                      <a:extLst>
                        <a:ext uri="{28A0092B-C50C-407E-A947-70E740481C1C}">
                          <a14:useLocalDpi xmlns:a14="http://schemas.microsoft.com/office/drawing/2010/main" val="0"/>
                        </a:ext>
                      </a:extLst>
                    </a:blip>
                    <a:stretch>
                      <a:fillRect/>
                    </a:stretch>
                  </pic:blipFill>
                  <pic:spPr>
                    <a:xfrm>
                      <a:off x="0" y="0"/>
                      <a:ext cx="3533333" cy="2628571"/>
                    </a:xfrm>
                    <a:prstGeom prst="rect">
                      <a:avLst/>
                    </a:prstGeom>
                  </pic:spPr>
                </pic:pic>
              </a:graphicData>
            </a:graphic>
          </wp:inline>
        </w:drawing>
      </w:r>
    </w:p>
    <w:p w14:paraId="5F757910" w14:textId="77777777" w:rsidR="00315E10" w:rsidRDefault="00315E10" w:rsidP="00B84784">
      <w:pPr>
        <w:pStyle w:val="ListParagraph"/>
        <w:spacing w:before="100" w:beforeAutospacing="1" w:after="100" w:afterAutospacing="1" w:line="240" w:lineRule="auto"/>
        <w:ind w:left="1125"/>
      </w:pPr>
    </w:p>
    <w:p w14:paraId="4AAF2E23" w14:textId="77777777" w:rsidR="00394373" w:rsidRDefault="00FB7249" w:rsidP="00650829">
      <w:pPr>
        <w:pStyle w:val="ListParagraph"/>
        <w:numPr>
          <w:ilvl w:val="0"/>
          <w:numId w:val="24"/>
        </w:numPr>
        <w:spacing w:before="100" w:beforeAutospacing="1" w:after="100" w:afterAutospacing="1" w:line="240" w:lineRule="auto"/>
        <w:ind w:left="1080"/>
      </w:pPr>
      <w:r>
        <w:t>E</w:t>
      </w:r>
      <w:r w:rsidR="00315E10">
        <w:t>verything that falls under Level 1 in the</w:t>
      </w:r>
      <w:r>
        <w:t xml:space="preserve"> selected Dimension’s hierarchy will appear in the right-hand side box. </w:t>
      </w:r>
      <w:r w:rsidR="00315E10">
        <w:t xml:space="preserve"> </w:t>
      </w:r>
    </w:p>
    <w:p w14:paraId="279D9C36" w14:textId="2CD10ADB" w:rsidR="00315E10" w:rsidRDefault="00394373" w:rsidP="00732890">
      <w:pPr>
        <w:spacing w:before="100" w:beforeAutospacing="1" w:after="100" w:afterAutospacing="1" w:line="240" w:lineRule="auto"/>
        <w:ind w:left="720"/>
      </w:pPr>
      <w:r>
        <w:rPr>
          <w:noProof/>
        </w:rPr>
        <w:lastRenderedPageBreak/>
        <w:drawing>
          <wp:inline distT="0" distB="0" distL="0" distR="0" wp14:anchorId="1E411D1A" wp14:editId="2D12550A">
            <wp:extent cx="4159250" cy="371893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ccount_level_1.png"/>
                    <pic:cNvPicPr/>
                  </pic:nvPicPr>
                  <pic:blipFill>
                    <a:blip r:embed="rId45">
                      <a:extLst>
                        <a:ext uri="{28A0092B-C50C-407E-A947-70E740481C1C}">
                          <a14:useLocalDpi xmlns:a14="http://schemas.microsoft.com/office/drawing/2010/main" val="0"/>
                        </a:ext>
                      </a:extLst>
                    </a:blip>
                    <a:stretch>
                      <a:fillRect/>
                    </a:stretch>
                  </pic:blipFill>
                  <pic:spPr>
                    <a:xfrm>
                      <a:off x="0" y="0"/>
                      <a:ext cx="4178176" cy="3735862"/>
                    </a:xfrm>
                    <a:prstGeom prst="rect">
                      <a:avLst/>
                    </a:prstGeom>
                  </pic:spPr>
                </pic:pic>
              </a:graphicData>
            </a:graphic>
          </wp:inline>
        </w:drawing>
      </w:r>
    </w:p>
    <w:p w14:paraId="647E98E2" w14:textId="77777777" w:rsidR="00315E10" w:rsidRDefault="00F37804" w:rsidP="00650829">
      <w:pPr>
        <w:pStyle w:val="ListParagraph"/>
        <w:numPr>
          <w:ilvl w:val="0"/>
          <w:numId w:val="24"/>
        </w:numPr>
        <w:spacing w:before="100" w:beforeAutospacing="1" w:after="100" w:afterAutospacing="1" w:line="240" w:lineRule="auto"/>
        <w:ind w:left="1080"/>
      </w:pPr>
      <w:r>
        <w:t>NOTE</w:t>
      </w:r>
      <w:r w:rsidR="00315E10">
        <w:t xml:space="preserve">: This doesn’t guarantee that you’ve selected every </w:t>
      </w:r>
      <w:r>
        <w:t>member you desire</w:t>
      </w:r>
      <w:r w:rsidR="00315E10">
        <w:t>, so you’ll probably want to pull in a parent member from the hierarchy to check your totals (</w:t>
      </w:r>
      <w:r>
        <w:t>e.g.,</w:t>
      </w:r>
      <w:r w:rsidR="00315E10">
        <w:t xml:space="preserve"> pull in Total Revenue or Total Expense and compare that value to the sum of the accounts you pulled from step 8)</w:t>
      </w:r>
      <w:r w:rsidR="00EA5548">
        <w:t>.</w:t>
      </w:r>
    </w:p>
    <w:p w14:paraId="67BC0B10" w14:textId="77777777" w:rsidR="000C093C" w:rsidRDefault="000C093C" w:rsidP="00732890">
      <w:pPr>
        <w:pStyle w:val="Heading3"/>
      </w:pPr>
      <w:bookmarkStart w:id="40" w:name="_Toc442451789"/>
      <w:r>
        <w:t>Refresh</w:t>
      </w:r>
      <w:bookmarkEnd w:id="40"/>
    </w:p>
    <w:p w14:paraId="1DCB48CE" w14:textId="77777777" w:rsidR="00732890" w:rsidRDefault="00010F0A" w:rsidP="00732890">
      <w:pPr>
        <w:spacing w:after="0" w:line="240" w:lineRule="auto"/>
      </w:pPr>
      <w:r>
        <w:t xml:space="preserve">Refresh the data on the current worksheet from the data source.  </w:t>
      </w:r>
      <w:r w:rsidR="000C093C">
        <w:t>Note:</w:t>
      </w:r>
    </w:p>
    <w:p w14:paraId="2A83519F" w14:textId="77777777" w:rsidR="00732890" w:rsidRDefault="00010F0A" w:rsidP="00732890">
      <w:pPr>
        <w:pStyle w:val="ListParagraph"/>
        <w:numPr>
          <w:ilvl w:val="0"/>
          <w:numId w:val="44"/>
        </w:numPr>
        <w:spacing w:after="0" w:line="240" w:lineRule="auto"/>
      </w:pPr>
      <w:r>
        <w:t>You can also double-click in any blank cell in the worksheet to Refresh the worksheet.</w:t>
      </w:r>
    </w:p>
    <w:p w14:paraId="2EFA0FB9" w14:textId="77777777" w:rsidR="00732890" w:rsidRDefault="00010F0A" w:rsidP="00732890">
      <w:pPr>
        <w:pStyle w:val="ListParagraph"/>
        <w:numPr>
          <w:ilvl w:val="0"/>
          <w:numId w:val="44"/>
        </w:numPr>
        <w:spacing w:after="0" w:line="240" w:lineRule="auto"/>
      </w:pPr>
      <w:r>
        <w:t>Refresh is the only button that appears in both the Smart View and Essbase ribbons.</w:t>
      </w:r>
    </w:p>
    <w:p w14:paraId="5C5DB507" w14:textId="7159E8D9" w:rsidR="00A05CBB" w:rsidRDefault="00A05CBB" w:rsidP="00732890">
      <w:pPr>
        <w:pStyle w:val="ListParagraph"/>
        <w:numPr>
          <w:ilvl w:val="0"/>
          <w:numId w:val="44"/>
        </w:numPr>
        <w:spacing w:after="0" w:line="240" w:lineRule="auto"/>
      </w:pPr>
      <w:r>
        <w:t xml:space="preserve">The best practice when manually moving dimensions by dragging/dropping or cut/pasting on the worksheet is to Refresh </w:t>
      </w:r>
      <w:r w:rsidR="009801A4">
        <w:t xml:space="preserve">the worksheet </w:t>
      </w:r>
      <w:r>
        <w:t xml:space="preserve">after each dimension is moved.  </w:t>
      </w:r>
    </w:p>
    <w:p w14:paraId="2146CA7D" w14:textId="77777777" w:rsidR="00732890" w:rsidRDefault="00732890" w:rsidP="00732890">
      <w:pPr>
        <w:pStyle w:val="ListParagraph"/>
        <w:spacing w:after="0" w:line="240" w:lineRule="auto"/>
      </w:pPr>
    </w:p>
    <w:p w14:paraId="11F6AF41" w14:textId="77777777" w:rsidR="000C093C" w:rsidRDefault="00010F0A" w:rsidP="00732890">
      <w:pPr>
        <w:pStyle w:val="Heading3"/>
      </w:pPr>
      <w:bookmarkStart w:id="41" w:name="_Toc442451790"/>
      <w:r w:rsidRPr="000C093C">
        <w:t>Change Alias</w:t>
      </w:r>
      <w:bookmarkEnd w:id="41"/>
    </w:p>
    <w:p w14:paraId="3FADFEB2" w14:textId="4C361473" w:rsidR="00010F0A" w:rsidRDefault="00010F0A" w:rsidP="00732890">
      <w:pPr>
        <w:spacing w:after="100" w:afterAutospacing="1" w:line="240" w:lineRule="auto"/>
      </w:pPr>
      <w:r>
        <w:t>By default Smart View populates dimension Aliases when starting from a blank worksheet.  Aliases</w:t>
      </w:r>
      <w:r w:rsidR="00781653">
        <w:t>,</w:t>
      </w:r>
      <w:r>
        <w:t xml:space="preserve"> while helpful because they are longer and more descriptive, also take up more space on your screen.  If you wish you change the aliases to show the dimension names instead, click Change Alias &gt; Select None.  The dimensions all change from their aliases to their names.  Navigating and knowing the Essbase Names instead of Aliases takes practice.  Click Change Alias &gt; Select Default to change the names back to aliases.</w:t>
      </w:r>
    </w:p>
    <w:p w14:paraId="51BB5006" w14:textId="77777777" w:rsidR="005A4CE7" w:rsidRDefault="005A4CE7" w:rsidP="00732890">
      <w:pPr>
        <w:spacing w:after="100" w:afterAutospacing="1" w:line="240" w:lineRule="auto"/>
      </w:pPr>
    </w:p>
    <w:p w14:paraId="1110C158" w14:textId="77777777" w:rsidR="00185854" w:rsidRDefault="00185854" w:rsidP="004C5847">
      <w:pPr>
        <w:pStyle w:val="Heading2"/>
      </w:pPr>
      <w:bookmarkStart w:id="42" w:name="_Toc442451791"/>
      <w:r>
        <w:lastRenderedPageBreak/>
        <w:t>Point of View (POV)</w:t>
      </w:r>
      <w:bookmarkEnd w:id="42"/>
    </w:p>
    <w:p w14:paraId="4AD5F5CE" w14:textId="77777777" w:rsidR="00C727D1" w:rsidRDefault="003952BD" w:rsidP="00185854">
      <w:pPr>
        <w:spacing w:before="100" w:beforeAutospacing="1" w:after="100" w:afterAutospacing="1" w:line="240" w:lineRule="auto"/>
      </w:pPr>
      <w:r w:rsidRPr="008F574B">
        <w:rPr>
          <w:b/>
        </w:rPr>
        <w:t xml:space="preserve">The POV is </w:t>
      </w:r>
      <w:r w:rsidR="007A4EE7" w:rsidRPr="008F574B">
        <w:rPr>
          <w:b/>
        </w:rPr>
        <w:t>the location of the</w:t>
      </w:r>
      <w:r w:rsidR="007A4EE7">
        <w:t xml:space="preserve"> </w:t>
      </w:r>
      <w:r w:rsidR="007A4EE7" w:rsidRPr="00C727D1">
        <w:rPr>
          <w:b/>
        </w:rPr>
        <w:t xml:space="preserve">static </w:t>
      </w:r>
      <w:r w:rsidRPr="00C727D1">
        <w:rPr>
          <w:b/>
        </w:rPr>
        <w:t>dimensions</w:t>
      </w:r>
      <w:r>
        <w:t xml:space="preserve"> that you wish to persist throughout the entire worksheet.  </w:t>
      </w:r>
      <w:r w:rsidR="00C727D1" w:rsidRPr="008F574B">
        <w:rPr>
          <w:b/>
        </w:rPr>
        <w:t>The Columns and Rows are the location for the non-static dimensions</w:t>
      </w:r>
      <w:r w:rsidR="00C727D1">
        <w:t xml:space="preserve"> that can change.  </w:t>
      </w:r>
    </w:p>
    <w:p w14:paraId="0D43B974" w14:textId="77777777" w:rsidR="00C727D1" w:rsidRDefault="00C727D1" w:rsidP="00185854">
      <w:pPr>
        <w:spacing w:before="100" w:beforeAutospacing="1" w:after="100" w:afterAutospacing="1" w:line="240" w:lineRule="auto"/>
      </w:pPr>
      <w:r>
        <w:t>To illustrate, i</w:t>
      </w:r>
      <w:r w:rsidR="003952BD">
        <w:t>n the UCSFPlan cube Revenue &amp; Expense form</w:t>
      </w:r>
      <w:r>
        <w:t xml:space="preserve"> </w:t>
      </w:r>
      <w:r w:rsidR="003952BD">
        <w:t xml:space="preserve">the dimensions in the POV are the DeptID, Fund, and Project.  </w:t>
      </w:r>
      <w:r w:rsidR="00185854">
        <w:t xml:space="preserve">When you select </w:t>
      </w:r>
      <w:r w:rsidR="003952BD">
        <w:t>these three dimensions</w:t>
      </w:r>
      <w:r w:rsidR="00185854">
        <w:t xml:space="preserve">, they are the </w:t>
      </w:r>
      <w:r w:rsidR="007A4EE7">
        <w:t>3 static members that you see reflected on that form</w:t>
      </w:r>
      <w:r>
        <w:t xml:space="preserve">.  All other </w:t>
      </w:r>
      <w:r w:rsidR="007A4EE7">
        <w:t xml:space="preserve">dimensions are </w:t>
      </w:r>
      <w:r>
        <w:t xml:space="preserve">non-static and are located </w:t>
      </w:r>
      <w:r w:rsidR="003952BD">
        <w:t>in the Columns and Rows</w:t>
      </w:r>
      <w:r w:rsidR="007A4EE7">
        <w:t xml:space="preserve">.  </w:t>
      </w:r>
      <w:r>
        <w:t>In the Revenue &amp; Expense Form example</w:t>
      </w:r>
      <w:r w:rsidR="007A4EE7">
        <w:t xml:space="preserve">, </w:t>
      </w:r>
      <w:r w:rsidR="003952BD">
        <w:t>Scenario</w:t>
      </w:r>
      <w:r w:rsidR="007A4EE7">
        <w:t xml:space="preserve"> could be </w:t>
      </w:r>
      <w:r>
        <w:t>either</w:t>
      </w:r>
      <w:r w:rsidR="007A4EE7">
        <w:t xml:space="preserve"> Plan or Actual; </w:t>
      </w:r>
      <w:r w:rsidR="003952BD">
        <w:t>Account</w:t>
      </w:r>
      <w:r w:rsidR="008F574B">
        <w:t xml:space="preserve"> could be</w:t>
      </w:r>
      <w:r w:rsidR="007A4EE7">
        <w:t xml:space="preserve"> Staff Salaries or </w:t>
      </w:r>
      <w:r w:rsidR="008F574B">
        <w:t>ICR Revenue</w:t>
      </w:r>
      <w:r w:rsidR="007A4EE7">
        <w:t xml:space="preserve">; </w:t>
      </w:r>
      <w:r w:rsidR="003952BD">
        <w:t>Period</w:t>
      </w:r>
      <w:r w:rsidR="007A4EE7">
        <w:t xml:space="preserve"> </w:t>
      </w:r>
      <w:r w:rsidR="008F574B">
        <w:t>could be</w:t>
      </w:r>
      <w:r w:rsidR="007A4EE7">
        <w:t xml:space="preserve"> either Jul or YearTotal</w:t>
      </w:r>
      <w:r w:rsidR="003952BD">
        <w:t xml:space="preserve">, etc.  </w:t>
      </w:r>
    </w:p>
    <w:p w14:paraId="7A2E53E7" w14:textId="6D6363F6" w:rsidR="00C03105" w:rsidRPr="00C03105" w:rsidRDefault="00185854" w:rsidP="00185854">
      <w:pPr>
        <w:spacing w:before="100" w:beforeAutospacing="1" w:after="100" w:afterAutospacing="1" w:line="240" w:lineRule="auto"/>
      </w:pPr>
      <w:r>
        <w:t xml:space="preserve">In </w:t>
      </w:r>
      <w:r w:rsidRPr="00185854">
        <w:rPr>
          <w:b/>
        </w:rPr>
        <w:t xml:space="preserve">Smart View the POV </w:t>
      </w:r>
      <w:r w:rsidR="00C727D1">
        <w:rPr>
          <w:b/>
        </w:rPr>
        <w:t xml:space="preserve">location </w:t>
      </w:r>
      <w:r w:rsidRPr="00185854">
        <w:rPr>
          <w:b/>
        </w:rPr>
        <w:t>is by default, in the top row</w:t>
      </w:r>
      <w:r>
        <w:t>.  However, the POV can be viewed three</w:t>
      </w:r>
      <w:r w:rsidR="00C03105" w:rsidRPr="00C03105">
        <w:t xml:space="preserve"> different ways in Smart View.  </w:t>
      </w:r>
      <w:r w:rsidR="00B20528">
        <w:t>T</w:t>
      </w:r>
      <w:r w:rsidR="00C03105" w:rsidRPr="00C03105">
        <w:t xml:space="preserve">he examples </w:t>
      </w:r>
      <w:r w:rsidR="00C727D1">
        <w:t xml:space="preserve">and screen shots </w:t>
      </w:r>
      <w:r w:rsidR="00C03105" w:rsidRPr="00C03105">
        <w:t xml:space="preserve">below </w:t>
      </w:r>
      <w:r w:rsidR="00C03105">
        <w:t xml:space="preserve">refer to dimensions in the </w:t>
      </w:r>
      <w:r w:rsidR="00C03105" w:rsidRPr="00C03105">
        <w:t>UCSFRptg cube.</w:t>
      </w:r>
      <w:r w:rsidR="00C03105" w:rsidRPr="00185854">
        <w:rPr>
          <w:b/>
        </w:rPr>
        <w:t xml:space="preserve">  </w:t>
      </w:r>
    </w:p>
    <w:p w14:paraId="5E55D108" w14:textId="77777777" w:rsidR="00E62030" w:rsidRDefault="00185854" w:rsidP="004C5847">
      <w:pPr>
        <w:pStyle w:val="Heading3"/>
      </w:pPr>
      <w:bookmarkStart w:id="43" w:name="_Toc442451792"/>
      <w:r w:rsidRPr="00E62030">
        <w:t xml:space="preserve">POV </w:t>
      </w:r>
      <w:r w:rsidR="00C03105" w:rsidRPr="00E62030">
        <w:t>Option 1</w:t>
      </w:r>
      <w:r w:rsidRPr="00E62030">
        <w:t xml:space="preserve"> (Default)</w:t>
      </w:r>
      <w:r w:rsidR="00C03105" w:rsidRPr="00E62030">
        <w:t xml:space="preserve">: POV </w:t>
      </w:r>
      <w:r w:rsidRPr="00E62030">
        <w:t xml:space="preserve">Dimensions </w:t>
      </w:r>
      <w:r w:rsidR="00C03105" w:rsidRPr="00E62030">
        <w:t>in the top row</w:t>
      </w:r>
      <w:bookmarkEnd w:id="43"/>
    </w:p>
    <w:p w14:paraId="1D411386" w14:textId="71EFCD0D" w:rsidR="00402B90" w:rsidRDefault="00C03105" w:rsidP="0058207A">
      <w:pPr>
        <w:spacing w:after="100" w:afterAutospacing="1" w:line="240" w:lineRule="auto"/>
      </w:pPr>
      <w:r>
        <w:t>When dimensions come in on a blank/new worksheet in Excel they appear with most dimensions in the top row</w:t>
      </w:r>
      <w:r w:rsidR="00185854">
        <w:t xml:space="preserve">, </w:t>
      </w:r>
      <w:r>
        <w:t xml:space="preserve">the </w:t>
      </w:r>
      <w:r w:rsidR="00A40BDE">
        <w:t xml:space="preserve">Account </w:t>
      </w:r>
      <w:r>
        <w:t>Dimension in the Column</w:t>
      </w:r>
      <w:r w:rsidR="00185854">
        <w:t>,</w:t>
      </w:r>
      <w:r>
        <w:t xml:space="preserve"> and the </w:t>
      </w:r>
      <w:r w:rsidR="00A40BDE">
        <w:t xml:space="preserve">Period </w:t>
      </w:r>
      <w:r>
        <w:t>Dimension in the Row</w:t>
      </w:r>
      <w:r w:rsidR="00185854">
        <w:t xml:space="preserve"> (see below)</w:t>
      </w:r>
      <w:r>
        <w:t>.</w:t>
      </w:r>
      <w:r w:rsidR="003952BD">
        <w:t xml:space="preserve">  </w:t>
      </w:r>
      <w:r w:rsidR="00185854">
        <w:t xml:space="preserve">Though nothing in Excel explicitly states that POV = top row, </w:t>
      </w:r>
      <w:r w:rsidR="00185854" w:rsidRPr="00E62030">
        <w:rPr>
          <w:b/>
        </w:rPr>
        <w:t xml:space="preserve">in Smart View the POV is </w:t>
      </w:r>
      <w:r w:rsidR="00AF1391" w:rsidRPr="00E62030">
        <w:rPr>
          <w:b/>
        </w:rPr>
        <w:t>the first row where Dimensions appear</w:t>
      </w:r>
      <w:r w:rsidR="00185854">
        <w:t xml:space="preserve">.  </w:t>
      </w:r>
      <w:r w:rsidR="00AF1391">
        <w:t>This means i</w:t>
      </w:r>
      <w:r w:rsidR="00185854">
        <w:t xml:space="preserve">t is possible to insert blank rows above Row 1.  If you do this </w:t>
      </w:r>
      <w:r w:rsidR="00185854" w:rsidRPr="00E62030">
        <w:rPr>
          <w:b/>
        </w:rPr>
        <w:t>the POV Dimensions must all be on the same line</w:t>
      </w:r>
      <w:r w:rsidR="00AF1391">
        <w:t>.  If they are not on the same line</w:t>
      </w:r>
      <w:r w:rsidR="00A40BDE">
        <w:t>,</w:t>
      </w:r>
      <w:r w:rsidR="00AF1391">
        <w:t xml:space="preserve"> Essbase will read the highest row </w:t>
      </w:r>
      <w:r w:rsidR="00C727D1">
        <w:t xml:space="preserve">with any Dimension </w:t>
      </w:r>
      <w:r w:rsidR="00AF1391">
        <w:t>as the POV</w:t>
      </w:r>
      <w:r w:rsidR="00C727D1">
        <w:t>,</w:t>
      </w:r>
      <w:r w:rsidR="00AF1391">
        <w:t xml:space="preserve"> and all </w:t>
      </w:r>
      <w:r w:rsidR="00C727D1">
        <w:t>dimensions below that row a</w:t>
      </w:r>
      <w:r w:rsidR="00AF1391">
        <w:t xml:space="preserve">s either </w:t>
      </w:r>
      <w:r w:rsidR="00C727D1">
        <w:t>a Row or Column</w:t>
      </w:r>
      <w:r w:rsidR="00AF1391">
        <w:t xml:space="preserve">.  </w:t>
      </w:r>
    </w:p>
    <w:p w14:paraId="6496B992" w14:textId="71BF9368" w:rsidR="00C03105" w:rsidRDefault="00200D73" w:rsidP="00C03105">
      <w:pPr>
        <w:spacing w:before="100" w:beforeAutospacing="1" w:after="100" w:afterAutospacing="1" w:line="240" w:lineRule="auto"/>
      </w:pPr>
      <w:r>
        <w:rPr>
          <w:noProof/>
        </w:rPr>
        <w:drawing>
          <wp:inline distT="0" distB="0" distL="0" distR="0" wp14:anchorId="1863AC06" wp14:editId="0566D164">
            <wp:extent cx="5943600" cy="1670685"/>
            <wp:effectExtent l="0" t="0" r="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OV.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1670685"/>
                    </a:xfrm>
                    <a:prstGeom prst="rect">
                      <a:avLst/>
                    </a:prstGeom>
                  </pic:spPr>
                </pic:pic>
              </a:graphicData>
            </a:graphic>
          </wp:inline>
        </w:drawing>
      </w:r>
    </w:p>
    <w:p w14:paraId="0559F13B" w14:textId="77777777" w:rsidR="00E62030" w:rsidRDefault="00C03105" w:rsidP="004C5847">
      <w:pPr>
        <w:pStyle w:val="Heading3"/>
      </w:pPr>
      <w:bookmarkStart w:id="44" w:name="_Toc442451793"/>
      <w:r w:rsidRPr="00E62030">
        <w:t xml:space="preserve">POV </w:t>
      </w:r>
      <w:r w:rsidR="00AF1391" w:rsidRPr="00E62030">
        <w:t>Option 2: POV Dimensions f</w:t>
      </w:r>
      <w:r w:rsidRPr="00E62030">
        <w:t>loating in the worksheet</w:t>
      </w:r>
      <w:bookmarkEnd w:id="44"/>
    </w:p>
    <w:p w14:paraId="66881A15" w14:textId="77777777" w:rsidR="00C03105" w:rsidRDefault="00C03105" w:rsidP="0058207A">
      <w:pPr>
        <w:spacing w:after="100" w:afterAutospacing="1" w:line="240" w:lineRule="auto"/>
      </w:pPr>
      <w:r>
        <w:t xml:space="preserve">When you click the POV button in </w:t>
      </w:r>
      <w:r w:rsidR="003952BD">
        <w:t xml:space="preserve">the Essbase ribbon, it removes the Dimensions from Row 1 and puts them into a floating POV window.  Notice you can now toggle/change your POV Dimensions as drop </w:t>
      </w:r>
      <w:r w:rsidR="00AF1391">
        <w:t>down menu items</w:t>
      </w:r>
      <w:r w:rsidR="003952BD">
        <w:t>.</w:t>
      </w:r>
    </w:p>
    <w:p w14:paraId="322756A5" w14:textId="019C1795" w:rsidR="00AD0157" w:rsidRDefault="00200D73" w:rsidP="003952BD">
      <w:pPr>
        <w:spacing w:before="100" w:beforeAutospacing="1" w:after="100" w:afterAutospacing="1" w:line="240" w:lineRule="auto"/>
      </w:pPr>
      <w:r>
        <w:rPr>
          <w:noProof/>
        </w:rPr>
        <w:lastRenderedPageBreak/>
        <w:drawing>
          <wp:inline distT="0" distB="0" distL="0" distR="0" wp14:anchorId="2F177EED" wp14:editId="71951295">
            <wp:extent cx="5943600" cy="28098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OV_drop_down_menu.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2809875"/>
                    </a:xfrm>
                    <a:prstGeom prst="rect">
                      <a:avLst/>
                    </a:prstGeom>
                  </pic:spPr>
                </pic:pic>
              </a:graphicData>
            </a:graphic>
          </wp:inline>
        </w:drawing>
      </w:r>
    </w:p>
    <w:p w14:paraId="2A33D108" w14:textId="77777777" w:rsidR="00E62030" w:rsidRDefault="00AF1391" w:rsidP="004C5847">
      <w:pPr>
        <w:pStyle w:val="Heading3"/>
      </w:pPr>
      <w:bookmarkStart w:id="45" w:name="_Toc442451794"/>
      <w:r w:rsidRPr="00E62030">
        <w:t>POV Option 3: POV Dimensions fixed above the top row</w:t>
      </w:r>
      <w:bookmarkEnd w:id="45"/>
    </w:p>
    <w:p w14:paraId="20E6F8A0" w14:textId="77777777" w:rsidR="00AD0157" w:rsidRDefault="00AF1391" w:rsidP="0058207A">
      <w:pPr>
        <w:spacing w:after="100" w:afterAutospacing="1" w:line="240" w:lineRule="auto"/>
      </w:pPr>
      <w:r>
        <w:t xml:space="preserve">From Option 2, when you click and drag the floating POV box above the top row, Excel </w:t>
      </w:r>
      <w:r w:rsidR="007A4EE7">
        <w:t xml:space="preserve">dynamically </w:t>
      </w:r>
      <w:r>
        <w:t>creates space for you to drop the box into its own window (see below).</w:t>
      </w:r>
      <w:r w:rsidR="007A4EE7">
        <w:t xml:space="preserve">  The drop down menu item funct</w:t>
      </w:r>
      <w:r w:rsidR="00C727D1">
        <w:t>ionality is the same as Option 2</w:t>
      </w:r>
      <w:r w:rsidR="007A4EE7">
        <w:t>.  You can drag/drop the POV from Option 3 back to Option 2 by clicking an</w:t>
      </w:r>
      <w:r w:rsidR="00C727D1">
        <w:t xml:space="preserve">d dragging the box from </w:t>
      </w:r>
      <w:r w:rsidR="007A4EE7">
        <w:t xml:space="preserve">the top of the gray POV bar </w:t>
      </w:r>
      <w:r w:rsidR="00C727D1">
        <w:t xml:space="preserve">(see </w:t>
      </w:r>
      <w:r w:rsidR="007A4EE7">
        <w:t>below</w:t>
      </w:r>
      <w:r w:rsidR="00C727D1">
        <w:t>)</w:t>
      </w:r>
      <w:r w:rsidR="007A4EE7">
        <w:t>.</w:t>
      </w:r>
    </w:p>
    <w:p w14:paraId="57DCC7FF" w14:textId="709B758F" w:rsidR="00AD0157" w:rsidRDefault="00200D73" w:rsidP="007A4EE7">
      <w:pPr>
        <w:spacing w:before="100" w:beforeAutospacing="1" w:after="100" w:afterAutospacing="1" w:line="240" w:lineRule="auto"/>
      </w:pPr>
      <w:r>
        <w:rPr>
          <w:noProof/>
        </w:rPr>
        <w:drawing>
          <wp:inline distT="0" distB="0" distL="0" distR="0" wp14:anchorId="40CD419D" wp14:editId="17673AED">
            <wp:extent cx="5943600" cy="202628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ov_fixed_above_first_row.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2026285"/>
                    </a:xfrm>
                    <a:prstGeom prst="rect">
                      <a:avLst/>
                    </a:prstGeom>
                  </pic:spPr>
                </pic:pic>
              </a:graphicData>
            </a:graphic>
          </wp:inline>
        </w:drawing>
      </w:r>
    </w:p>
    <w:p w14:paraId="09024653" w14:textId="05CDA12D" w:rsidR="00DB0641" w:rsidRDefault="00DB0641" w:rsidP="002E36B8">
      <w:pPr>
        <w:spacing w:before="100" w:beforeAutospacing="1" w:after="100" w:afterAutospacing="1" w:line="240" w:lineRule="auto"/>
      </w:pPr>
    </w:p>
    <w:p w14:paraId="276E707E" w14:textId="5CF76BAF" w:rsidR="007C49A2" w:rsidRPr="007C49A2" w:rsidRDefault="000C093C" w:rsidP="004C5847">
      <w:pPr>
        <w:pStyle w:val="Heading2"/>
      </w:pPr>
      <w:bookmarkStart w:id="46" w:name="_Toc442451795"/>
      <w:r>
        <w:t>Moving Dimensions</w:t>
      </w:r>
      <w:r w:rsidR="00A05CBB">
        <w:t xml:space="preserve"> with Pivot</w:t>
      </w:r>
      <w:bookmarkEnd w:id="46"/>
    </w:p>
    <w:p w14:paraId="52DE53EF" w14:textId="4400EDC5" w:rsidR="00196DFA" w:rsidRDefault="00196DFA" w:rsidP="00D60425">
      <w:pPr>
        <w:spacing w:before="100" w:beforeAutospacing="1" w:after="100" w:afterAutospacing="1" w:line="240" w:lineRule="auto"/>
      </w:pPr>
      <w:r>
        <w:t xml:space="preserve">There are several ways to move the </w:t>
      </w:r>
      <w:r w:rsidR="007B48B4">
        <w:t xml:space="preserve">UPlan </w:t>
      </w:r>
      <w:r w:rsidR="00567621">
        <w:t>Dimensions on your spreadsheet</w:t>
      </w:r>
      <w:r>
        <w:t xml:space="preserve"> </w:t>
      </w:r>
      <w:r w:rsidR="00622F0C">
        <w:t xml:space="preserve">in order to set up your ad hoc analysis </w:t>
      </w:r>
      <w:r>
        <w:t>and drill through the</w:t>
      </w:r>
      <w:r w:rsidR="00567621">
        <w:t xml:space="preserve"> D</w:t>
      </w:r>
      <w:r w:rsidR="00622F0C">
        <w:t>imension hierarchies</w:t>
      </w:r>
      <w:r>
        <w:t>.</w:t>
      </w:r>
      <w:r w:rsidR="00622F0C">
        <w:t xml:space="preserve"> </w:t>
      </w:r>
      <w:r w:rsidR="00861847">
        <w:t xml:space="preserve"> </w:t>
      </w:r>
      <w:r w:rsidR="00684308">
        <w:t>It</w:t>
      </w:r>
      <w:r w:rsidR="008F574B">
        <w:t xml:space="preserve"> i</w:t>
      </w:r>
      <w:r w:rsidR="00684308">
        <w:t>s important t</w:t>
      </w:r>
      <w:r w:rsidR="00567621">
        <w:t>o understand each of the UPlan D</w:t>
      </w:r>
      <w:r w:rsidR="00684308">
        <w:t>i</w:t>
      </w:r>
      <w:r w:rsidR="00567621">
        <w:t>mensions and structure of each D</w:t>
      </w:r>
      <w:r w:rsidR="00684308">
        <w:t xml:space="preserve">imension’s member hierarchy in order to successfully </w:t>
      </w:r>
      <w:r w:rsidR="00567621">
        <w:t xml:space="preserve">set up and </w:t>
      </w:r>
      <w:r w:rsidR="00684308">
        <w:t xml:space="preserve">drill </w:t>
      </w:r>
      <w:r w:rsidR="00861847">
        <w:t>up</w:t>
      </w:r>
      <w:r w:rsidR="008F574B">
        <w:t>/</w:t>
      </w:r>
      <w:r w:rsidR="00684308">
        <w:t xml:space="preserve">down </w:t>
      </w:r>
      <w:r w:rsidR="00567621">
        <w:t>on</w:t>
      </w:r>
      <w:r w:rsidR="00684308">
        <w:t xml:space="preserve"> your</w:t>
      </w:r>
      <w:r w:rsidR="00567621">
        <w:t xml:space="preserve"> D</w:t>
      </w:r>
      <w:r w:rsidR="00831779">
        <w:t xml:space="preserve">imensions. </w:t>
      </w:r>
      <w:r w:rsidR="00861847">
        <w:t xml:space="preserve"> </w:t>
      </w:r>
    </w:p>
    <w:p w14:paraId="58223EB1" w14:textId="3BA8B942" w:rsidR="002979AB" w:rsidRPr="00EF3C90" w:rsidRDefault="000955BE" w:rsidP="00B162B6">
      <w:pPr>
        <w:spacing w:before="100" w:beforeAutospacing="1" w:after="100" w:afterAutospacing="1" w:line="240" w:lineRule="auto"/>
        <w:rPr>
          <w:b/>
        </w:rPr>
      </w:pPr>
      <w:bookmarkStart w:id="47" w:name="_Toc442451796"/>
      <w:r>
        <w:rPr>
          <w:rStyle w:val="Heading3Char"/>
        </w:rPr>
        <w:t xml:space="preserve">Pivot Option 1: </w:t>
      </w:r>
      <w:r w:rsidR="002979AB" w:rsidRPr="00D62C79">
        <w:rPr>
          <w:rStyle w:val="Heading3Char"/>
        </w:rPr>
        <w:t xml:space="preserve">Using </w:t>
      </w:r>
      <w:r w:rsidR="00D62C79" w:rsidRPr="00D62C79">
        <w:rPr>
          <w:rStyle w:val="Heading3Char"/>
        </w:rPr>
        <w:t xml:space="preserve">the </w:t>
      </w:r>
      <w:r w:rsidR="002979AB" w:rsidRPr="00D62C79">
        <w:rPr>
          <w:rStyle w:val="Heading3Char"/>
        </w:rPr>
        <w:t xml:space="preserve">Pivot </w:t>
      </w:r>
      <w:r w:rsidR="00BA0109" w:rsidRPr="00D62C79">
        <w:rPr>
          <w:rStyle w:val="Heading3Char"/>
        </w:rPr>
        <w:t>Button</w:t>
      </w:r>
      <w:bookmarkEnd w:id="47"/>
      <w:r w:rsidR="00BA0109" w:rsidRPr="00E62030">
        <w:rPr>
          <w:rStyle w:val="Heading3Char"/>
        </w:rPr>
        <w:t xml:space="preserve"> </w:t>
      </w:r>
    </w:p>
    <w:p w14:paraId="34CBFD98" w14:textId="77777777" w:rsidR="002979AB" w:rsidRDefault="002979AB" w:rsidP="0058207A">
      <w:pPr>
        <w:spacing w:after="100" w:afterAutospacing="1" w:line="240" w:lineRule="auto"/>
      </w:pPr>
      <w:r>
        <w:lastRenderedPageBreak/>
        <w:t>Use the Pivot icon on the Essbase menu ribbon to move your dimensions on the spreadsheet grid.</w:t>
      </w:r>
      <w:r w:rsidR="00D62C79">
        <w:t xml:space="preserve">  A few things to know about pivoting</w:t>
      </w:r>
      <w:r w:rsidR="00BA0109">
        <w:t>:</w:t>
      </w:r>
    </w:p>
    <w:p w14:paraId="10CC7C46" w14:textId="77777777" w:rsidR="00BA0109" w:rsidRDefault="00BA0109" w:rsidP="00650829">
      <w:pPr>
        <w:pStyle w:val="ListParagraph"/>
        <w:numPr>
          <w:ilvl w:val="0"/>
          <w:numId w:val="18"/>
        </w:numPr>
        <w:spacing w:before="100" w:beforeAutospacing="1" w:after="100" w:afterAutospacing="1" w:line="240" w:lineRule="auto"/>
        <w:contextualSpacing w:val="0"/>
      </w:pPr>
      <w:r>
        <w:t xml:space="preserve">Select a dimension </w:t>
      </w:r>
      <w:r w:rsidR="00E62030">
        <w:t xml:space="preserve">before clicking </w:t>
      </w:r>
      <w:r>
        <w:t>pivot to move it from POV to Row/Column and vice versa.</w:t>
      </w:r>
    </w:p>
    <w:p w14:paraId="0FC84AEC" w14:textId="77777777" w:rsidR="00BA0109" w:rsidRDefault="00BA0109" w:rsidP="00650829">
      <w:pPr>
        <w:pStyle w:val="ListParagraph"/>
        <w:numPr>
          <w:ilvl w:val="0"/>
          <w:numId w:val="18"/>
        </w:numPr>
        <w:spacing w:before="100" w:beforeAutospacing="1" w:after="100" w:afterAutospacing="1" w:line="240" w:lineRule="auto"/>
        <w:contextualSpacing w:val="0"/>
      </w:pPr>
      <w:r>
        <w:t xml:space="preserve">Select a dimension that is currently in </w:t>
      </w:r>
      <w:r w:rsidR="00E62030">
        <w:t>the POV or Column &gt; click pivot.  I</w:t>
      </w:r>
      <w:r>
        <w:t>t will automatically pivot it to Excel Column A (the left-most dimension in the rows).</w:t>
      </w:r>
    </w:p>
    <w:p w14:paraId="11EEE9C6" w14:textId="77777777" w:rsidR="00BA0109" w:rsidRDefault="00BA0109" w:rsidP="00650829">
      <w:pPr>
        <w:pStyle w:val="ListParagraph"/>
        <w:numPr>
          <w:ilvl w:val="0"/>
          <w:numId w:val="18"/>
        </w:numPr>
        <w:spacing w:before="100" w:beforeAutospacing="1" w:after="100" w:afterAutospacing="1" w:line="240" w:lineRule="auto"/>
        <w:contextualSpacing w:val="0"/>
      </w:pPr>
      <w:r>
        <w:t xml:space="preserve">Notice if a Row or Column only has one dimension in it, and you </w:t>
      </w:r>
      <w:r w:rsidR="00D62C79">
        <w:t xml:space="preserve">click </w:t>
      </w:r>
      <w:r>
        <w:t xml:space="preserve">pivot, Smart View will pivot the dimension wherever you are sending it.  However it will </w:t>
      </w:r>
      <w:r w:rsidR="00D62C79">
        <w:t xml:space="preserve">also </w:t>
      </w:r>
      <w:r>
        <w:t xml:space="preserve">dynamically replace that dimension </w:t>
      </w:r>
      <w:r w:rsidR="00D62C79">
        <w:t xml:space="preserve">you pivoted </w:t>
      </w:r>
      <w:r>
        <w:t>with a different dimension in its place</w:t>
      </w:r>
      <w:r w:rsidR="00D62C79">
        <w:t>.</w:t>
      </w:r>
      <w:r>
        <w:t xml:space="preserve"> </w:t>
      </w:r>
      <w:r w:rsidR="00D62C79">
        <w:t xml:space="preserve"> </w:t>
      </w:r>
      <w:r w:rsidRPr="00BA0109">
        <w:t xml:space="preserve">In this way, </w:t>
      </w:r>
      <w:r w:rsidR="00D62C79">
        <w:t xml:space="preserve">there is always </w:t>
      </w:r>
      <w:r w:rsidRPr="00BA0109">
        <w:t xml:space="preserve">at least </w:t>
      </w:r>
      <w:r w:rsidR="00D62C79">
        <w:t>one</w:t>
      </w:r>
      <w:r w:rsidRPr="00BA0109">
        <w:t xml:space="preserve"> dimension in the Row and </w:t>
      </w:r>
      <w:r w:rsidR="00D62C79">
        <w:t>one</w:t>
      </w:r>
      <w:r w:rsidRPr="00BA0109">
        <w:t xml:space="preserve"> dimension in the column</w:t>
      </w:r>
      <w:r>
        <w:t>.</w:t>
      </w:r>
    </w:p>
    <w:p w14:paraId="548DD7C9" w14:textId="6DA54558" w:rsidR="002979AB" w:rsidRDefault="000955BE" w:rsidP="004C5847">
      <w:pPr>
        <w:pStyle w:val="Heading3"/>
      </w:pPr>
      <w:bookmarkStart w:id="48" w:name="_Toc442451797"/>
      <w:r>
        <w:t>Pivot Option 2: Left-click</w:t>
      </w:r>
      <w:r w:rsidR="002979AB" w:rsidRPr="00EF3C90">
        <w:t xml:space="preserve"> </w:t>
      </w:r>
      <w:r w:rsidR="00E62030">
        <w:t>to drag and drop</w:t>
      </w:r>
      <w:bookmarkEnd w:id="48"/>
    </w:p>
    <w:p w14:paraId="609C150E" w14:textId="10244AE1" w:rsidR="00D62C79" w:rsidRDefault="00E62030" w:rsidP="0058207A">
      <w:pPr>
        <w:spacing w:after="100" w:afterAutospacing="1" w:line="240" w:lineRule="auto"/>
      </w:pPr>
      <w:r>
        <w:t xml:space="preserve">When </w:t>
      </w:r>
      <w:r w:rsidR="00BE67D8">
        <w:t xml:space="preserve">you select </w:t>
      </w:r>
      <w:r>
        <w:t>a dimension, Smart View will put a black bold border around it</w:t>
      </w:r>
      <w:r w:rsidR="00D62C79">
        <w:t xml:space="preserve"> (see screen shot below)</w:t>
      </w:r>
      <w:r>
        <w:t xml:space="preserve">.  Moving your cursor to the border changes the cursor into a crosshairs, allowing you to “grab” the dimension.  Click and drag that dimension from a row to a column, etc. </w:t>
      </w:r>
      <w:r w:rsidR="00D62C79">
        <w:t xml:space="preserve">  </w:t>
      </w:r>
    </w:p>
    <w:p w14:paraId="0A1E0AA3" w14:textId="58DBC818" w:rsidR="00A731A8" w:rsidRPr="0058207A" w:rsidRDefault="00D62C79" w:rsidP="000955BE">
      <w:pPr>
        <w:contextualSpacing/>
        <w:rPr>
          <w:b/>
          <w:bCs/>
          <w:smallCaps/>
          <w:color w:val="4F81BD" w:themeColor="accent1"/>
          <w:spacing w:val="5"/>
        </w:rPr>
      </w:pPr>
      <w:r w:rsidRPr="00676A46">
        <w:rPr>
          <w:rStyle w:val="IntenseReference"/>
        </w:rPr>
        <w:t>Best Practice:  Refresh the worksheet every time you move a dimension anywhere on the screen.</w:t>
      </w:r>
    </w:p>
    <w:p w14:paraId="37EC6CD0" w14:textId="77777777" w:rsidR="00A731A8" w:rsidRDefault="000955BE" w:rsidP="004C5847">
      <w:pPr>
        <w:pStyle w:val="Heading3"/>
      </w:pPr>
      <w:bookmarkStart w:id="49" w:name="_Toc442451798"/>
      <w:r>
        <w:t xml:space="preserve">Pivot Option 3: </w:t>
      </w:r>
      <w:r w:rsidRPr="000955BE">
        <w:t>Right click to drag and drop</w:t>
      </w:r>
      <w:bookmarkEnd w:id="49"/>
    </w:p>
    <w:p w14:paraId="4BD98139" w14:textId="04173A23" w:rsidR="00085F29" w:rsidRDefault="000955BE" w:rsidP="00A731A8">
      <w:r>
        <w:t>Holding down the right click on your mouse and dragging a dimension to its desired location will also move it.  The</w:t>
      </w:r>
      <w:r w:rsidR="00085F29">
        <w:t>re are several</w:t>
      </w:r>
      <w:r>
        <w:t xml:space="preserve"> </w:t>
      </w:r>
      <w:r w:rsidR="00085F29">
        <w:t>b</w:t>
      </w:r>
      <w:r>
        <w:t>enefit</w:t>
      </w:r>
      <w:r w:rsidR="00085F29">
        <w:t>s</w:t>
      </w:r>
      <w:r>
        <w:t xml:space="preserve"> to this method</w:t>
      </w:r>
      <w:r w:rsidR="00085F29">
        <w:t>:</w:t>
      </w:r>
    </w:p>
    <w:p w14:paraId="723F3E8C" w14:textId="77777777" w:rsidR="00085F29" w:rsidRDefault="000955BE" w:rsidP="00650829">
      <w:pPr>
        <w:pStyle w:val="ListParagraph"/>
        <w:numPr>
          <w:ilvl w:val="0"/>
          <w:numId w:val="27"/>
        </w:numPr>
      </w:pPr>
      <w:r>
        <w:t>Smart View will dynamically move the other dimensions on the page to accommodate the new dimension locations.</w:t>
      </w:r>
    </w:p>
    <w:p w14:paraId="7F4F6EB3" w14:textId="77777777" w:rsidR="00085F29" w:rsidRDefault="00085F29" w:rsidP="00650829">
      <w:pPr>
        <w:pStyle w:val="ListParagraph"/>
        <w:numPr>
          <w:ilvl w:val="0"/>
          <w:numId w:val="27"/>
        </w:numPr>
      </w:pPr>
      <w:r>
        <w:t>D</w:t>
      </w:r>
      <w:r w:rsidR="000955BE">
        <w:t xml:space="preserve">uring the drag/drop the Dimension name </w:t>
      </w:r>
      <w:r>
        <w:t xml:space="preserve">appears </w:t>
      </w:r>
      <w:r w:rsidR="000955BE">
        <w:t xml:space="preserve">in a tan box </w:t>
      </w:r>
      <w:r>
        <w:t xml:space="preserve">next to your cursor </w:t>
      </w:r>
      <w:r w:rsidR="000955BE">
        <w:t>so you know what you are moving/pivoting.</w:t>
      </w:r>
    </w:p>
    <w:p w14:paraId="2556D452" w14:textId="77777777" w:rsidR="000955BE" w:rsidRPr="000955BE" w:rsidRDefault="00085F29" w:rsidP="00650829">
      <w:pPr>
        <w:pStyle w:val="ListParagraph"/>
        <w:numPr>
          <w:ilvl w:val="0"/>
          <w:numId w:val="27"/>
        </w:numPr>
      </w:pPr>
      <w:r>
        <w:t>Since the dimensions are dynamically moved you will not need to refresh the worksheet after dropping it.</w:t>
      </w:r>
    </w:p>
    <w:p w14:paraId="0F1C1B0B" w14:textId="0B7DAD16" w:rsidR="002979AB" w:rsidRPr="00EF3C90" w:rsidRDefault="002979AB" w:rsidP="004C5847">
      <w:pPr>
        <w:pStyle w:val="Heading2"/>
      </w:pPr>
      <w:bookmarkStart w:id="50" w:name="_Toc442451799"/>
      <w:r>
        <w:t>Populating Dimensions</w:t>
      </w:r>
      <w:bookmarkEnd w:id="50"/>
      <w:r>
        <w:t xml:space="preserve"> </w:t>
      </w:r>
    </w:p>
    <w:p w14:paraId="444632E3" w14:textId="6714E5E1" w:rsidR="002979AB" w:rsidRPr="002979AB" w:rsidRDefault="002979AB" w:rsidP="004C5847">
      <w:pPr>
        <w:pStyle w:val="Heading3"/>
      </w:pPr>
      <w:bookmarkStart w:id="51" w:name="_Toc442451800"/>
      <w:r w:rsidRPr="002979AB">
        <w:t>Typing Members directly into the cell</w:t>
      </w:r>
      <w:bookmarkEnd w:id="51"/>
    </w:p>
    <w:p w14:paraId="541B09A7" w14:textId="77777777" w:rsidR="00010CBD" w:rsidRDefault="00085F29" w:rsidP="0058207A">
      <w:pPr>
        <w:spacing w:after="100" w:afterAutospacing="1" w:line="240" w:lineRule="auto"/>
      </w:pPr>
      <w:r>
        <w:t>The fastest way to populate a dimension is to type it directly into the cell</w:t>
      </w:r>
      <w:r w:rsidR="00010CBD">
        <w:t xml:space="preserve">.  </w:t>
      </w:r>
      <w:r w:rsidR="002B0DB5" w:rsidRPr="002979AB">
        <w:t xml:space="preserve">You can type </w:t>
      </w:r>
      <w:r w:rsidR="00196DFA" w:rsidRPr="002979AB">
        <w:t>the member name or alias</w:t>
      </w:r>
      <w:r w:rsidR="00010CBD">
        <w:t xml:space="preserve"> (see the UPlan Dimensions section in Smart View section for dimension explanations).  Several things to know about this functionality:</w:t>
      </w:r>
    </w:p>
    <w:p w14:paraId="2C4E27AE" w14:textId="3279806E" w:rsidR="00010CBD" w:rsidRDefault="00010CBD" w:rsidP="00650829">
      <w:pPr>
        <w:pStyle w:val="ListParagraph"/>
        <w:numPr>
          <w:ilvl w:val="0"/>
          <w:numId w:val="15"/>
        </w:numPr>
        <w:spacing w:before="100" w:beforeAutospacing="1" w:after="100" w:afterAutospacing="1" w:line="240" w:lineRule="auto"/>
      </w:pPr>
      <w:r>
        <w:t>It does not matter if you type the Essbase Dimension Name or Alias (i</w:t>
      </w:r>
      <w:r w:rsidR="00BE67D8">
        <w:t>.</w:t>
      </w:r>
      <w:r>
        <w:t>e</w:t>
      </w:r>
      <w:r w:rsidR="00BE67D8">
        <w:t>.</w:t>
      </w:r>
      <w:r>
        <w:t xml:space="preserve"> the Essbase Name is ‘5000 and Essbase Alias is “5000: Campus core fund”.  </w:t>
      </w:r>
    </w:p>
    <w:p w14:paraId="4D551A26" w14:textId="77777777" w:rsidR="00010CBD" w:rsidRDefault="00010CBD" w:rsidP="00650829">
      <w:pPr>
        <w:pStyle w:val="ListParagraph"/>
        <w:numPr>
          <w:ilvl w:val="0"/>
          <w:numId w:val="15"/>
        </w:numPr>
        <w:spacing w:before="100" w:beforeAutospacing="1" w:after="100" w:afterAutospacing="1" w:line="240" w:lineRule="auto"/>
      </w:pPr>
      <w:r>
        <w:t>Occasionally Essbase will recognize typos but in general either the Name or Alias must be entered without typos to be recognized.</w:t>
      </w:r>
    </w:p>
    <w:p w14:paraId="54D8F8C6" w14:textId="285F3C43" w:rsidR="00196DFA" w:rsidRDefault="00010CBD" w:rsidP="00650829">
      <w:pPr>
        <w:pStyle w:val="ListParagraph"/>
        <w:numPr>
          <w:ilvl w:val="0"/>
          <w:numId w:val="15"/>
        </w:numPr>
        <w:spacing w:before="100" w:beforeAutospacing="1" w:after="100" w:afterAutospacing="1" w:line="240" w:lineRule="auto"/>
      </w:pPr>
      <w:r>
        <w:t>It does not matter if you type a dimension in lower/upper case or some combination thereof (i</w:t>
      </w:r>
      <w:r w:rsidR="00BE67D8">
        <w:t>.</w:t>
      </w:r>
      <w:r>
        <w:t>e. “total funds” will render the same result as “Total Funds”</w:t>
      </w:r>
      <w:r w:rsidR="00BE67D8">
        <w:t>)</w:t>
      </w:r>
      <w:r>
        <w:t>.</w:t>
      </w:r>
    </w:p>
    <w:p w14:paraId="22CC9D06" w14:textId="77777777" w:rsidR="00010CBD" w:rsidRDefault="00010CBD" w:rsidP="00650829">
      <w:pPr>
        <w:pStyle w:val="ListParagraph"/>
        <w:numPr>
          <w:ilvl w:val="0"/>
          <w:numId w:val="15"/>
        </w:numPr>
        <w:spacing w:before="100" w:beforeAutospacing="1" w:after="100" w:afterAutospacing="1" w:line="240" w:lineRule="auto"/>
      </w:pPr>
      <w:r>
        <w:t>When you type in your dimensions, you must refresh the worksheet to render the new/modified dimensions.</w:t>
      </w:r>
    </w:p>
    <w:p w14:paraId="184A0C37" w14:textId="77777777" w:rsidR="00540075" w:rsidRDefault="00010CBD" w:rsidP="00650829">
      <w:pPr>
        <w:pStyle w:val="ListParagraph"/>
        <w:numPr>
          <w:ilvl w:val="0"/>
          <w:numId w:val="15"/>
        </w:numPr>
        <w:spacing w:before="100" w:beforeAutospacing="1" w:after="100" w:afterAutospacing="1" w:line="240" w:lineRule="auto"/>
      </w:pPr>
      <w:r>
        <w:t>You can type over existing members with a different member of the same dimension and refresh without issue.</w:t>
      </w:r>
    </w:p>
    <w:p w14:paraId="01D53359" w14:textId="6BC3595E" w:rsidR="00540075" w:rsidRDefault="00010CBD" w:rsidP="00650829">
      <w:pPr>
        <w:pStyle w:val="ListParagraph"/>
        <w:numPr>
          <w:ilvl w:val="0"/>
          <w:numId w:val="15"/>
        </w:numPr>
        <w:spacing w:before="100" w:beforeAutospacing="1" w:after="100" w:afterAutospacing="1" w:line="240" w:lineRule="auto"/>
      </w:pPr>
      <w:r>
        <w:lastRenderedPageBreak/>
        <w:t>You can type over existing members with a different member of a different dimension, but you may have an issue if the member is now in both the row and column (not allowed).</w:t>
      </w:r>
    </w:p>
    <w:p w14:paraId="60E4C8BD" w14:textId="6B1F8DA9" w:rsidR="002979AB" w:rsidRPr="002979AB" w:rsidRDefault="002979AB" w:rsidP="00EE211D">
      <w:pPr>
        <w:pStyle w:val="Heading3"/>
      </w:pPr>
      <w:bookmarkStart w:id="52" w:name="_Toc442451801"/>
      <w:r w:rsidRPr="00250E30">
        <w:rPr>
          <w:rStyle w:val="Heading3Char"/>
          <w:b/>
        </w:rPr>
        <w:t>Using Member Selection</w:t>
      </w:r>
      <w:bookmarkEnd w:id="52"/>
      <w:r>
        <w:t xml:space="preserve"> </w:t>
      </w:r>
    </w:p>
    <w:p w14:paraId="43F5EA14" w14:textId="20801FC0" w:rsidR="00196DFA" w:rsidRDefault="00F909A2" w:rsidP="0058207A">
      <w:pPr>
        <w:spacing w:after="0" w:line="240" w:lineRule="auto"/>
      </w:pPr>
      <w:r>
        <w:t xml:space="preserve">To select one </w:t>
      </w:r>
      <w:r w:rsidR="00010F0A">
        <w:t xml:space="preserve">or multiple </w:t>
      </w:r>
      <w:r>
        <w:t>member</w:t>
      </w:r>
      <w:r w:rsidR="00010F0A">
        <w:t>s</w:t>
      </w:r>
      <w:r>
        <w:t>, do the following:</w:t>
      </w:r>
    </w:p>
    <w:p w14:paraId="4C21DEED" w14:textId="50E48A6C" w:rsidR="00196DFA" w:rsidRDefault="00EE081C" w:rsidP="00F909A2">
      <w:pPr>
        <w:spacing w:before="100" w:beforeAutospacing="1" w:after="100" w:afterAutospacing="1" w:line="240" w:lineRule="auto"/>
      </w:pPr>
      <w:r>
        <w:rPr>
          <w:noProof/>
        </w:rPr>
        <w:drawing>
          <wp:inline distT="0" distB="0" distL="0" distR="0" wp14:anchorId="44A78AA3" wp14:editId="04ED94B0">
            <wp:extent cx="5943600" cy="9417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ember_selection_icon.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941705"/>
                    </a:xfrm>
                    <a:prstGeom prst="rect">
                      <a:avLst/>
                    </a:prstGeom>
                  </pic:spPr>
                </pic:pic>
              </a:graphicData>
            </a:graphic>
          </wp:inline>
        </w:drawing>
      </w:r>
    </w:p>
    <w:p w14:paraId="4A7205E2" w14:textId="4E4D8580" w:rsidR="00F909A2" w:rsidRDefault="00F909A2" w:rsidP="00650829">
      <w:pPr>
        <w:pStyle w:val="ListParagraph"/>
        <w:numPr>
          <w:ilvl w:val="0"/>
          <w:numId w:val="25"/>
        </w:numPr>
        <w:spacing w:before="100" w:beforeAutospacing="1" w:after="100" w:afterAutospacing="1" w:line="240" w:lineRule="auto"/>
      </w:pPr>
      <w:r>
        <w:t xml:space="preserve">Click </w:t>
      </w:r>
      <w:r w:rsidR="00250E30">
        <w:t>on the</w:t>
      </w:r>
      <w:r>
        <w:t xml:space="preserve"> member </w:t>
      </w:r>
      <w:r w:rsidR="00250E30">
        <w:t xml:space="preserve">you wish to change </w:t>
      </w:r>
      <w:r>
        <w:t>then click on Member Selection.</w:t>
      </w:r>
    </w:p>
    <w:p w14:paraId="13589C80" w14:textId="00CD6981" w:rsidR="00F909A2" w:rsidRDefault="00F909A2" w:rsidP="00650829">
      <w:pPr>
        <w:pStyle w:val="ListParagraph"/>
        <w:numPr>
          <w:ilvl w:val="0"/>
          <w:numId w:val="25"/>
        </w:numPr>
        <w:spacing w:before="100" w:beforeAutospacing="1" w:after="100" w:afterAutospacing="1" w:line="240" w:lineRule="auto"/>
      </w:pPr>
      <w:r>
        <w:t xml:space="preserve">Find the </w:t>
      </w:r>
      <w:r w:rsidR="009B6AB9">
        <w:t>m</w:t>
      </w:r>
      <w:r>
        <w:t>ember in the search bar or dimension hierarchy.</w:t>
      </w:r>
    </w:p>
    <w:p w14:paraId="49789578" w14:textId="77777777" w:rsidR="00F909A2" w:rsidRDefault="00F909A2" w:rsidP="00650829">
      <w:pPr>
        <w:pStyle w:val="ListParagraph"/>
        <w:numPr>
          <w:ilvl w:val="0"/>
          <w:numId w:val="25"/>
        </w:numPr>
        <w:spacing w:before="100" w:beforeAutospacing="1" w:after="100" w:afterAutospacing="1" w:line="240" w:lineRule="auto"/>
      </w:pPr>
      <w:r>
        <w:t>Select the member in the left.</w:t>
      </w:r>
    </w:p>
    <w:p w14:paraId="320AF490" w14:textId="77777777" w:rsidR="00F909A2" w:rsidRDefault="00F909A2" w:rsidP="00650829">
      <w:pPr>
        <w:pStyle w:val="ListParagraph"/>
        <w:numPr>
          <w:ilvl w:val="0"/>
          <w:numId w:val="25"/>
        </w:numPr>
        <w:spacing w:before="100" w:beforeAutospacing="1" w:after="100" w:afterAutospacing="1" w:line="240" w:lineRule="auto"/>
      </w:pPr>
      <w:r>
        <w:t>Click the right arrow to move it to the selection box.</w:t>
      </w:r>
    </w:p>
    <w:p w14:paraId="6954F53A" w14:textId="0F075020" w:rsidR="00F909A2" w:rsidRDefault="00F909A2" w:rsidP="00650829">
      <w:pPr>
        <w:pStyle w:val="ListParagraph"/>
        <w:numPr>
          <w:ilvl w:val="0"/>
          <w:numId w:val="25"/>
        </w:numPr>
        <w:spacing w:before="100" w:beforeAutospacing="1" w:after="100" w:afterAutospacing="1" w:line="240" w:lineRule="auto"/>
      </w:pPr>
      <w:r>
        <w:t>Optional: Remove any superfluous members back to the left.</w:t>
      </w:r>
    </w:p>
    <w:p w14:paraId="5FF3EEB3" w14:textId="2C8FD980" w:rsidR="00196DFA" w:rsidRDefault="00EE081C" w:rsidP="00F909A2">
      <w:pPr>
        <w:spacing w:before="100" w:beforeAutospacing="1" w:after="100" w:afterAutospacing="1" w:line="240" w:lineRule="auto"/>
        <w:ind w:left="360"/>
      </w:pPr>
      <w:r>
        <w:rPr>
          <w:noProof/>
        </w:rPr>
        <w:drawing>
          <wp:inline distT="0" distB="0" distL="0" distR="0" wp14:anchorId="75AD8F8D" wp14:editId="38AE0FCB">
            <wp:extent cx="4064373" cy="3634105"/>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dd_account_via_member_selection.png"/>
                    <pic:cNvPicPr/>
                  </pic:nvPicPr>
                  <pic:blipFill>
                    <a:blip r:embed="rId50">
                      <a:extLst>
                        <a:ext uri="{28A0092B-C50C-407E-A947-70E740481C1C}">
                          <a14:useLocalDpi xmlns:a14="http://schemas.microsoft.com/office/drawing/2010/main" val="0"/>
                        </a:ext>
                      </a:extLst>
                    </a:blip>
                    <a:stretch>
                      <a:fillRect/>
                    </a:stretch>
                  </pic:blipFill>
                  <pic:spPr>
                    <a:xfrm>
                      <a:off x="0" y="0"/>
                      <a:ext cx="4078064" cy="3646347"/>
                    </a:xfrm>
                    <a:prstGeom prst="rect">
                      <a:avLst/>
                    </a:prstGeom>
                  </pic:spPr>
                </pic:pic>
              </a:graphicData>
            </a:graphic>
          </wp:inline>
        </w:drawing>
      </w:r>
    </w:p>
    <w:p w14:paraId="2C19202C" w14:textId="295EC56A" w:rsidR="00196DFA" w:rsidRDefault="00196DFA" w:rsidP="00AB1022">
      <w:pPr>
        <w:pStyle w:val="ListParagraph"/>
        <w:numPr>
          <w:ilvl w:val="0"/>
          <w:numId w:val="25"/>
        </w:numPr>
        <w:spacing w:before="100" w:beforeAutospacing="1" w:after="100" w:afterAutospacing="1" w:line="240" w:lineRule="auto"/>
        <w:contextualSpacing w:val="0"/>
      </w:pPr>
      <w:r>
        <w:t xml:space="preserve">Click Refresh </w:t>
      </w:r>
      <w:r w:rsidR="00010F0A">
        <w:t>or double-click on any blank cell to refresh the worksheet</w:t>
      </w:r>
      <w:r w:rsidR="006F35DD">
        <w:t>.</w:t>
      </w:r>
    </w:p>
    <w:p w14:paraId="6A02CEA7" w14:textId="77777777" w:rsidR="00AD0157" w:rsidRDefault="00AD0157" w:rsidP="00D60425">
      <w:pPr>
        <w:spacing w:before="100" w:beforeAutospacing="1" w:after="100" w:afterAutospacing="1" w:line="240" w:lineRule="auto"/>
      </w:pPr>
    </w:p>
    <w:p w14:paraId="08BEDBE6" w14:textId="081C4550" w:rsidR="001D0CED" w:rsidRPr="00EF3C90" w:rsidRDefault="00EF3C90" w:rsidP="004C5847">
      <w:pPr>
        <w:pStyle w:val="Heading2"/>
      </w:pPr>
      <w:bookmarkStart w:id="53" w:name="_Toc442451802"/>
      <w:r w:rsidRPr="00EF3C90">
        <w:lastRenderedPageBreak/>
        <w:t xml:space="preserve">Zoom In </w:t>
      </w:r>
      <w:r w:rsidR="00250E30">
        <w:t>&amp; Zoom Out</w:t>
      </w:r>
      <w:bookmarkEnd w:id="53"/>
    </w:p>
    <w:p w14:paraId="1D06CA5E" w14:textId="77777777" w:rsidR="00ED68E6" w:rsidRDefault="00250E30" w:rsidP="00250E30">
      <w:pPr>
        <w:spacing w:before="100" w:beforeAutospacing="1" w:after="100" w:afterAutospacing="1" w:line="240" w:lineRule="auto"/>
      </w:pPr>
      <w:r>
        <w:t xml:space="preserve">To drill in to the next level below in the dimension hierarchy you can use the Zoom In button.  To drill out you can use the Zoom Out button.  Shortcuts for these buttons are: </w:t>
      </w:r>
      <w:r w:rsidRPr="00250E30">
        <w:rPr>
          <w:rStyle w:val="Strong"/>
        </w:rPr>
        <w:t>Double left-click for Zoom In and Double right-click for Zoom Out</w:t>
      </w:r>
      <w:r>
        <w:t>.</w:t>
      </w:r>
      <w:r w:rsidR="005D7005">
        <w:t xml:space="preserve">  </w:t>
      </w:r>
      <w:r w:rsidR="00ED68E6">
        <w:t>Due to a ragged UCSF Chart of Accounts hierarchy, the most common Zoom In options planners will typically use are: Next Level, Bottom Level and occasionally All Levels or Same Level, followed by Suppress Missing and Keep/Remove Only to show only the relevant dimensions.</w:t>
      </w:r>
    </w:p>
    <w:p w14:paraId="288E3A63" w14:textId="77777777" w:rsidR="00250E30" w:rsidRDefault="005D7005" w:rsidP="00250E30">
      <w:pPr>
        <w:spacing w:before="100" w:beforeAutospacing="1" w:after="100" w:afterAutospacing="1" w:line="240" w:lineRule="auto"/>
      </w:pPr>
      <w:r>
        <w:t>Below is an example of how to use several common Zoom In/Out options to populate the Employee dimension.</w:t>
      </w:r>
    </w:p>
    <w:p w14:paraId="4AC20710" w14:textId="6546F22E" w:rsidR="00142E29" w:rsidRDefault="00142E29" w:rsidP="00650829">
      <w:pPr>
        <w:pStyle w:val="ListParagraph"/>
        <w:numPr>
          <w:ilvl w:val="0"/>
          <w:numId w:val="19"/>
        </w:numPr>
        <w:spacing w:before="100" w:beforeAutospacing="1" w:after="100" w:afterAutospacing="1" w:line="240" w:lineRule="auto"/>
        <w:contextualSpacing w:val="0"/>
      </w:pPr>
      <w:r>
        <w:t>Double-click on the Empl cube (database) in the Smart View Panel on the right.</w:t>
      </w:r>
    </w:p>
    <w:p w14:paraId="7362B151" w14:textId="69FB92DC" w:rsidR="001D0CED" w:rsidRDefault="001055A1" w:rsidP="00650829">
      <w:pPr>
        <w:pStyle w:val="ListParagraph"/>
        <w:numPr>
          <w:ilvl w:val="0"/>
          <w:numId w:val="19"/>
        </w:numPr>
        <w:spacing w:before="100" w:beforeAutospacing="1" w:after="100" w:afterAutospacing="1" w:line="240" w:lineRule="auto"/>
        <w:contextualSpacing w:val="0"/>
      </w:pPr>
      <w:r>
        <w:t xml:space="preserve">Select </w:t>
      </w:r>
      <w:r w:rsidR="00526FB6">
        <w:t xml:space="preserve">the Employee cell and click </w:t>
      </w:r>
      <w:r w:rsidR="007F6B74">
        <w:t xml:space="preserve">the </w:t>
      </w:r>
      <w:r w:rsidR="00526FB6">
        <w:t xml:space="preserve">Zoom In drop down menu and select Next Level. </w:t>
      </w:r>
    </w:p>
    <w:p w14:paraId="2C3969F6" w14:textId="369DBD0A" w:rsidR="007F6B74" w:rsidRDefault="005E1389" w:rsidP="00650829">
      <w:pPr>
        <w:pStyle w:val="ListParagraph"/>
        <w:numPr>
          <w:ilvl w:val="0"/>
          <w:numId w:val="19"/>
        </w:numPr>
        <w:spacing w:before="100" w:beforeAutospacing="1" w:after="100" w:afterAutospacing="1" w:line="240" w:lineRule="auto"/>
        <w:contextualSpacing w:val="0"/>
      </w:pPr>
      <w:r>
        <w:t>Zoom In on Total Employees</w:t>
      </w:r>
      <w:r w:rsidR="009C6DF4">
        <w:t xml:space="preserve">.  </w:t>
      </w:r>
      <w:r>
        <w:t>Zoom In on Existing Employees</w:t>
      </w:r>
      <w:r w:rsidR="007F6B74">
        <w:t>.</w:t>
      </w:r>
    </w:p>
    <w:p w14:paraId="31A2CDD2" w14:textId="51A12D80" w:rsidR="007F6B74" w:rsidRDefault="005D7005" w:rsidP="00650829">
      <w:pPr>
        <w:pStyle w:val="ListParagraph"/>
        <w:numPr>
          <w:ilvl w:val="0"/>
          <w:numId w:val="19"/>
        </w:numPr>
        <w:spacing w:before="100" w:beforeAutospacing="1" w:after="100" w:afterAutospacing="1" w:line="240" w:lineRule="auto"/>
        <w:contextualSpacing w:val="0"/>
      </w:pPr>
      <w:r>
        <w:t xml:space="preserve">Select </w:t>
      </w:r>
      <w:r w:rsidR="007F6B74">
        <w:t>Existing Employees</w:t>
      </w:r>
      <w:r w:rsidR="005E1389">
        <w:t xml:space="preserve"> and Zoom In Bottom Level.  </w:t>
      </w:r>
      <w:r w:rsidR="007F6B74">
        <w:t>All Employees with la</w:t>
      </w:r>
      <w:r w:rsidR="00DE5B56">
        <w:t>st name</w:t>
      </w:r>
      <w:r>
        <w:t>s</w:t>
      </w:r>
      <w:r w:rsidR="00DE5B56">
        <w:t xml:space="preserve"> A-C</w:t>
      </w:r>
      <w:r w:rsidR="007F6B74">
        <w:t xml:space="preserve"> populate the spreadsheet.</w:t>
      </w:r>
    </w:p>
    <w:p w14:paraId="4DBEC7C1" w14:textId="77777777" w:rsidR="007F6B74" w:rsidRDefault="007F6B74" w:rsidP="00650829">
      <w:pPr>
        <w:pStyle w:val="ListParagraph"/>
        <w:numPr>
          <w:ilvl w:val="0"/>
          <w:numId w:val="19"/>
        </w:numPr>
        <w:spacing w:before="100" w:beforeAutospacing="1" w:after="100" w:afterAutospacing="1" w:line="240" w:lineRule="auto"/>
        <w:contextualSpacing w:val="0"/>
      </w:pPr>
      <w:r>
        <w:t xml:space="preserve">Scroll down the spreadsheet to highlight the parent Account dimension Existing Employees A-C, and select </w:t>
      </w:r>
      <w:r w:rsidRPr="005E1389">
        <w:t>Zoom Out</w:t>
      </w:r>
      <w:r>
        <w:t>.</w:t>
      </w:r>
    </w:p>
    <w:p w14:paraId="2B02287B" w14:textId="5D13BC8E" w:rsidR="007B73A5" w:rsidRDefault="005E1389" w:rsidP="00650829">
      <w:pPr>
        <w:pStyle w:val="ListParagraph"/>
        <w:numPr>
          <w:ilvl w:val="0"/>
          <w:numId w:val="19"/>
        </w:numPr>
        <w:spacing w:before="100" w:beforeAutospacing="1" w:after="100" w:afterAutospacing="1" w:line="240" w:lineRule="auto"/>
        <w:contextualSpacing w:val="0"/>
      </w:pPr>
      <w:r>
        <w:t xml:space="preserve">Click on </w:t>
      </w:r>
      <w:r w:rsidR="007B73A5">
        <w:t xml:space="preserve">the Options icon </w:t>
      </w:r>
      <w:r w:rsidR="00DE5B56">
        <w:t xml:space="preserve">in the </w:t>
      </w:r>
      <w:r w:rsidR="000151AD">
        <w:t>Smart View</w:t>
      </w:r>
      <w:r w:rsidR="00DE5B56">
        <w:t xml:space="preserve"> ribbon menu</w:t>
      </w:r>
      <w:r w:rsidR="003C6EDF">
        <w:t>.  In</w:t>
      </w:r>
      <w:r w:rsidR="00DE5B56">
        <w:t xml:space="preserve"> </w:t>
      </w:r>
      <w:r w:rsidR="007B73A5">
        <w:t>the Data Options menu</w:t>
      </w:r>
      <w:r w:rsidR="003C6EDF">
        <w:t xml:space="preserve"> </w:t>
      </w:r>
      <w:r w:rsidR="007B73A5">
        <w:t>c</w:t>
      </w:r>
      <w:r w:rsidR="003C6EDF">
        <w:t>he</w:t>
      </w:r>
      <w:r w:rsidR="007B73A5">
        <w:t>ck the box</w:t>
      </w:r>
      <w:r w:rsidR="003C6EDF">
        <w:t>es</w:t>
      </w:r>
      <w:r w:rsidR="007B73A5">
        <w:t xml:space="preserve"> </w:t>
      </w:r>
      <w:r w:rsidR="00DE5B56">
        <w:t xml:space="preserve">to </w:t>
      </w:r>
      <w:r w:rsidR="003C6EDF">
        <w:t xml:space="preserve">Suppress </w:t>
      </w:r>
      <w:r w:rsidR="00DE5B56">
        <w:t>No Data/ Missing</w:t>
      </w:r>
      <w:r w:rsidR="003C6EDF">
        <w:t xml:space="preserve"> Rows</w:t>
      </w:r>
      <w:r w:rsidR="00DE5B56">
        <w:t xml:space="preserve">. </w:t>
      </w:r>
      <w:r w:rsidR="005D7005">
        <w:t xml:space="preserve"> </w:t>
      </w:r>
      <w:r w:rsidR="00DE5B56">
        <w:t>Click OK.</w:t>
      </w:r>
    </w:p>
    <w:p w14:paraId="0CD7C9B5" w14:textId="41D57D05" w:rsidR="007B73A5" w:rsidRDefault="00D72349" w:rsidP="00D60425">
      <w:pPr>
        <w:pStyle w:val="ListParagraph"/>
        <w:spacing w:before="100" w:beforeAutospacing="1" w:after="100" w:afterAutospacing="1" w:line="240" w:lineRule="auto"/>
        <w:contextualSpacing w:val="0"/>
      </w:pPr>
      <w:r>
        <w:rPr>
          <w:noProof/>
        </w:rPr>
        <w:drawing>
          <wp:inline distT="0" distB="0" distL="0" distR="0" wp14:anchorId="003C90F1" wp14:editId="41762E85">
            <wp:extent cx="4543114" cy="374904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ata_options_zoon_in_out.png"/>
                    <pic:cNvPicPr/>
                  </pic:nvPicPr>
                  <pic:blipFill>
                    <a:blip r:embed="rId51">
                      <a:extLst>
                        <a:ext uri="{28A0092B-C50C-407E-A947-70E740481C1C}">
                          <a14:useLocalDpi xmlns:a14="http://schemas.microsoft.com/office/drawing/2010/main" val="0"/>
                        </a:ext>
                      </a:extLst>
                    </a:blip>
                    <a:stretch>
                      <a:fillRect/>
                    </a:stretch>
                  </pic:blipFill>
                  <pic:spPr>
                    <a:xfrm>
                      <a:off x="0" y="0"/>
                      <a:ext cx="4553800" cy="3757858"/>
                    </a:xfrm>
                    <a:prstGeom prst="rect">
                      <a:avLst/>
                    </a:prstGeom>
                  </pic:spPr>
                </pic:pic>
              </a:graphicData>
            </a:graphic>
          </wp:inline>
        </w:drawing>
      </w:r>
    </w:p>
    <w:p w14:paraId="4D61E21F" w14:textId="75000AAD" w:rsidR="007B73A5" w:rsidRDefault="007B73A5" w:rsidP="00650829">
      <w:pPr>
        <w:pStyle w:val="ListParagraph"/>
        <w:numPr>
          <w:ilvl w:val="0"/>
          <w:numId w:val="19"/>
        </w:numPr>
        <w:spacing w:before="100" w:beforeAutospacing="1" w:after="100" w:afterAutospacing="1" w:line="240" w:lineRule="auto"/>
        <w:contextualSpacing w:val="0"/>
      </w:pPr>
      <w:r>
        <w:t>Refresh.</w:t>
      </w:r>
    </w:p>
    <w:p w14:paraId="3F2C9009" w14:textId="41CEBEAA" w:rsidR="007B73A5" w:rsidRDefault="005D7005" w:rsidP="00650829">
      <w:pPr>
        <w:pStyle w:val="ListParagraph"/>
        <w:numPr>
          <w:ilvl w:val="0"/>
          <w:numId w:val="19"/>
        </w:numPr>
        <w:spacing w:before="100" w:beforeAutospacing="1" w:after="100" w:afterAutospacing="1" w:line="240" w:lineRule="auto"/>
        <w:contextualSpacing w:val="0"/>
      </w:pPr>
      <w:r>
        <w:lastRenderedPageBreak/>
        <w:t xml:space="preserve">Select </w:t>
      </w:r>
      <w:r w:rsidR="007B73A5">
        <w:t>Existing Employees</w:t>
      </w:r>
      <w:r w:rsidR="003C6EDF">
        <w:t xml:space="preserve">, Zoom In </w:t>
      </w:r>
      <w:r w:rsidR="007B73A5">
        <w:t xml:space="preserve">Next Level. </w:t>
      </w:r>
      <w:r>
        <w:t xml:space="preserve"> Select </w:t>
      </w:r>
      <w:r w:rsidR="007B73A5">
        <w:t>Existing Employees A-C, Zoom In</w:t>
      </w:r>
      <w:r w:rsidR="008925E3">
        <w:t xml:space="preserve"> </w:t>
      </w:r>
      <w:r w:rsidR="007B73A5">
        <w:t xml:space="preserve">Bottom Level. </w:t>
      </w:r>
    </w:p>
    <w:p w14:paraId="2B9E7BC4" w14:textId="3A5C78D6" w:rsidR="007B73A5" w:rsidRDefault="007B73A5" w:rsidP="00650829">
      <w:pPr>
        <w:pStyle w:val="ListParagraph"/>
        <w:numPr>
          <w:ilvl w:val="0"/>
          <w:numId w:val="19"/>
        </w:numPr>
        <w:spacing w:before="100" w:beforeAutospacing="1" w:after="100" w:afterAutospacing="1" w:line="240" w:lineRule="auto"/>
        <w:contextualSpacing w:val="0"/>
      </w:pPr>
      <w:r>
        <w:t>Now, your spreadsheet will populate with only the employees with data at the DFP and POV you</w:t>
      </w:r>
      <w:r w:rsidR="002E1477">
        <w:t>’ve</w:t>
      </w:r>
      <w:r>
        <w:t xml:space="preserve"> chosen.</w:t>
      </w:r>
    </w:p>
    <w:p w14:paraId="07E8C753" w14:textId="514A67AD" w:rsidR="009D74A9" w:rsidRDefault="007B73A5" w:rsidP="00303EC8">
      <w:pPr>
        <w:pStyle w:val="ListParagraph"/>
        <w:numPr>
          <w:ilvl w:val="0"/>
          <w:numId w:val="19"/>
        </w:numPr>
        <w:spacing w:before="100" w:beforeAutospacing="1" w:after="100" w:afterAutospacing="1" w:line="240" w:lineRule="auto"/>
        <w:contextualSpacing w:val="0"/>
      </w:pPr>
      <w:r>
        <w:t>Use Excel formatting functions to format your number data as desired.</w:t>
      </w:r>
    </w:p>
    <w:p w14:paraId="2E783D4D" w14:textId="77777777" w:rsidR="0058207A" w:rsidRDefault="0058207A" w:rsidP="0058207A">
      <w:pPr>
        <w:pStyle w:val="ListParagraph"/>
        <w:spacing w:before="100" w:beforeAutospacing="1" w:after="100" w:afterAutospacing="1" w:line="240" w:lineRule="auto"/>
        <w:contextualSpacing w:val="0"/>
      </w:pPr>
    </w:p>
    <w:p w14:paraId="08337F7E" w14:textId="6835D794" w:rsidR="005A4882" w:rsidRDefault="00704F72" w:rsidP="001E6678">
      <w:pPr>
        <w:pStyle w:val="Heading1"/>
      </w:pPr>
      <w:bookmarkStart w:id="54" w:name="_Toc442451803"/>
      <w:r>
        <w:t xml:space="preserve">Advanced </w:t>
      </w:r>
      <w:r w:rsidR="005A4882">
        <w:t>Tips and Tricks</w:t>
      </w:r>
      <w:bookmarkEnd w:id="54"/>
    </w:p>
    <w:p w14:paraId="2152FE5C" w14:textId="77777777" w:rsidR="00781EC6" w:rsidRPr="00781EC6" w:rsidRDefault="00781EC6" w:rsidP="004C5847">
      <w:pPr>
        <w:pStyle w:val="Heading2"/>
      </w:pPr>
      <w:bookmarkStart w:id="55" w:name="_Toc442451804"/>
      <w:r w:rsidRPr="00781EC6">
        <w:t>Type Dimension Names not Aliases</w:t>
      </w:r>
      <w:bookmarkEnd w:id="55"/>
    </w:p>
    <w:p w14:paraId="07F4E4EB" w14:textId="77777777" w:rsidR="00781EC6" w:rsidRPr="00781EC6" w:rsidRDefault="00781EC6" w:rsidP="00781EC6">
      <w:r w:rsidRPr="00781EC6">
        <w:t xml:space="preserve">In Navigating the Essbase Ribbon you read the description of the Change Alias button.  You also read the fastest way to populate a dimension into a cell is to type it directly into a cell.  </w:t>
      </w:r>
      <w:r w:rsidRPr="00781EC6">
        <w:rPr>
          <w:b/>
        </w:rPr>
        <w:t>Therefore, the fastest way to enter a dimension into a cell is to type its Name instead of its Alias</w:t>
      </w:r>
      <w:r w:rsidRPr="00781EC6">
        <w:t>.  This trick usually takes practice and probably requires you to Click the Change Alias button and select ‘None’ so that you can familiarize yourself with Dimension Names instead of Aliases.  Below are the Dimension Names with common examples that will definitely speed up ad hoc analysis queries.</w:t>
      </w:r>
    </w:p>
    <w:p w14:paraId="7B20F625" w14:textId="51B32134" w:rsidR="00781EC6" w:rsidRPr="00781EC6" w:rsidRDefault="00781EC6" w:rsidP="00781EC6">
      <w:r w:rsidRPr="00781EC6">
        <w:t xml:space="preserve">Note: due to Excel functionality, a cell with all numbers will be read as a number instead of text.  Therefore Essbase will read it as data in the wrong location instead of metadata in the correct location, and you will receive an error.  In the examples below, Account 43150, Fund 5000 and ProjectID 1111111 require an ‘ apostrophe so that they will be read as text (metadata), whereas Fund 100A, Title Code T0001 and DeptID D999999 include a letter therefore do not need to </w:t>
      </w:r>
      <w:r w:rsidR="00982759">
        <w:t>be preceded by an ‘ apostrophe.</w:t>
      </w:r>
    </w:p>
    <w:p w14:paraId="3A8FE7FF" w14:textId="0D9E48EA" w:rsidR="00781EC6" w:rsidRPr="00781EC6" w:rsidRDefault="00781EC6" w:rsidP="0058207A">
      <w:pPr>
        <w:spacing w:after="0"/>
      </w:pPr>
      <w:bookmarkStart w:id="56" w:name="_Toc442451805"/>
      <w:r w:rsidRPr="004F12C0">
        <w:rPr>
          <w:rStyle w:val="Heading3Char"/>
        </w:rPr>
        <w:t>Account</w:t>
      </w:r>
      <w:bookmarkEnd w:id="56"/>
    </w:p>
    <w:p w14:paraId="3DC3F389" w14:textId="77777777" w:rsidR="00781EC6" w:rsidRPr="00781EC6" w:rsidRDefault="00781EC6" w:rsidP="004F12C0">
      <w:pPr>
        <w:contextualSpacing/>
      </w:pPr>
      <w:r w:rsidRPr="00781EC6">
        <w:t>4000A/B/C/E</w:t>
      </w:r>
    </w:p>
    <w:p w14:paraId="216296B4" w14:textId="77777777" w:rsidR="00781EC6" w:rsidRPr="00781EC6" w:rsidRDefault="00781EC6" w:rsidP="004F12C0">
      <w:pPr>
        <w:contextualSpacing/>
      </w:pPr>
      <w:r w:rsidRPr="00781EC6">
        <w:t>‘43501</w:t>
      </w:r>
    </w:p>
    <w:p w14:paraId="5E3C3940" w14:textId="77777777" w:rsidR="00781EC6" w:rsidRPr="00781EC6" w:rsidRDefault="00781EC6" w:rsidP="004F12C0">
      <w:pPr>
        <w:contextualSpacing/>
      </w:pPr>
      <w:r w:rsidRPr="00781EC6">
        <w:t>OpRevTrans</w:t>
      </w:r>
    </w:p>
    <w:p w14:paraId="476D3F7D" w14:textId="77777777" w:rsidR="00781EC6" w:rsidRPr="00781EC6" w:rsidRDefault="00781EC6" w:rsidP="004F12C0">
      <w:pPr>
        <w:contextualSpacing/>
      </w:pPr>
      <w:r w:rsidRPr="00781EC6">
        <w:t xml:space="preserve">TotRev </w:t>
      </w:r>
    </w:p>
    <w:p w14:paraId="45298630" w14:textId="77777777" w:rsidR="00781EC6" w:rsidRPr="00781EC6" w:rsidRDefault="00781EC6" w:rsidP="004F12C0">
      <w:pPr>
        <w:contextualSpacing/>
      </w:pPr>
      <w:r w:rsidRPr="00781EC6">
        <w:t>5000A</w:t>
      </w:r>
    </w:p>
    <w:p w14:paraId="650DA8DE" w14:textId="77777777" w:rsidR="00781EC6" w:rsidRPr="00781EC6" w:rsidRDefault="00781EC6" w:rsidP="004F12C0">
      <w:pPr>
        <w:contextualSpacing/>
      </w:pPr>
      <w:r w:rsidRPr="00781EC6">
        <w:t>OpExpTrans</w:t>
      </w:r>
    </w:p>
    <w:p w14:paraId="581426C9" w14:textId="77777777" w:rsidR="00781EC6" w:rsidRPr="00781EC6" w:rsidRDefault="00781EC6" w:rsidP="004F12C0">
      <w:pPr>
        <w:contextualSpacing/>
      </w:pPr>
      <w:r w:rsidRPr="00781EC6">
        <w:t xml:space="preserve">TotExp </w:t>
      </w:r>
    </w:p>
    <w:p w14:paraId="1820DA91" w14:textId="77777777" w:rsidR="00781EC6" w:rsidRPr="00781EC6" w:rsidRDefault="00781EC6" w:rsidP="004F12C0">
      <w:pPr>
        <w:contextualSpacing/>
      </w:pPr>
      <w:r w:rsidRPr="00781EC6">
        <w:t>IncLossOps</w:t>
      </w:r>
    </w:p>
    <w:p w14:paraId="3F6DB595" w14:textId="77777777" w:rsidR="00781EC6" w:rsidRPr="00781EC6" w:rsidRDefault="00781EC6" w:rsidP="004F12C0">
      <w:pPr>
        <w:contextualSpacing/>
      </w:pPr>
      <w:r w:rsidRPr="00781EC6">
        <w:t>5700A</w:t>
      </w:r>
    </w:p>
    <w:p w14:paraId="6EDBE4DA" w14:textId="77777777" w:rsidR="00781EC6" w:rsidRPr="00781EC6" w:rsidRDefault="00781EC6" w:rsidP="004F12C0">
      <w:pPr>
        <w:contextualSpacing/>
      </w:pPr>
      <w:r w:rsidRPr="00781EC6">
        <w:t>TotOthChg</w:t>
      </w:r>
    </w:p>
    <w:p w14:paraId="04E7633B" w14:textId="77777777" w:rsidR="00781EC6" w:rsidRPr="00781EC6" w:rsidRDefault="00781EC6" w:rsidP="004F12C0">
      <w:pPr>
        <w:contextualSpacing/>
      </w:pPr>
      <w:r w:rsidRPr="00781EC6">
        <w:t>ChgPos</w:t>
      </w:r>
    </w:p>
    <w:p w14:paraId="3BD66E6E" w14:textId="77777777" w:rsidR="00781EC6" w:rsidRPr="00781EC6" w:rsidRDefault="00781EC6" w:rsidP="004F12C0">
      <w:pPr>
        <w:contextualSpacing/>
      </w:pPr>
      <w:r w:rsidRPr="00781EC6">
        <w:t>BegBal</w:t>
      </w:r>
    </w:p>
    <w:p w14:paraId="2C573AF1" w14:textId="77777777" w:rsidR="00781EC6" w:rsidRPr="00781EC6" w:rsidRDefault="00781EC6" w:rsidP="004F12C0">
      <w:pPr>
        <w:contextualSpacing/>
      </w:pPr>
      <w:r w:rsidRPr="00781EC6">
        <w:t>EndBal</w:t>
      </w:r>
    </w:p>
    <w:p w14:paraId="297D063F" w14:textId="77777777" w:rsidR="00781EC6" w:rsidRPr="00781EC6" w:rsidRDefault="00781EC6" w:rsidP="00781EC6"/>
    <w:p w14:paraId="3C65586F" w14:textId="7E3C864E" w:rsidR="00781EC6" w:rsidRPr="00781EC6" w:rsidRDefault="00781EC6" w:rsidP="0058207A">
      <w:pPr>
        <w:spacing w:after="0"/>
      </w:pPr>
      <w:bookmarkStart w:id="57" w:name="_Toc442451806"/>
      <w:r w:rsidRPr="004F12C0">
        <w:rPr>
          <w:rStyle w:val="Heading3Char"/>
        </w:rPr>
        <w:t>DeptID</w:t>
      </w:r>
      <w:bookmarkEnd w:id="57"/>
    </w:p>
    <w:p w14:paraId="37DB620A" w14:textId="63E407B0" w:rsidR="00781EC6" w:rsidRDefault="00982759" w:rsidP="00781EC6">
      <w:pPr>
        <w:contextualSpacing/>
      </w:pPr>
      <w:r>
        <w:t>D999999</w:t>
      </w:r>
    </w:p>
    <w:p w14:paraId="3E07DA5B" w14:textId="77777777" w:rsidR="00982759" w:rsidRPr="00781EC6" w:rsidRDefault="00982759" w:rsidP="00781EC6">
      <w:pPr>
        <w:contextualSpacing/>
      </w:pPr>
    </w:p>
    <w:p w14:paraId="764CDFD6" w14:textId="36CAB482" w:rsidR="00781EC6" w:rsidRPr="00781EC6" w:rsidRDefault="00781EC6" w:rsidP="0058207A">
      <w:pPr>
        <w:spacing w:after="0"/>
      </w:pPr>
      <w:bookmarkStart w:id="58" w:name="_Toc442451807"/>
      <w:r w:rsidRPr="004F12C0">
        <w:rPr>
          <w:rStyle w:val="Heading3Char"/>
        </w:rPr>
        <w:t>Fund</w:t>
      </w:r>
      <w:bookmarkEnd w:id="58"/>
    </w:p>
    <w:p w14:paraId="7E341C82" w14:textId="77777777" w:rsidR="00781EC6" w:rsidRPr="00781EC6" w:rsidRDefault="00781EC6" w:rsidP="004F12C0">
      <w:pPr>
        <w:contextualSpacing/>
      </w:pPr>
      <w:r w:rsidRPr="00781EC6">
        <w:t>‘5000</w:t>
      </w:r>
    </w:p>
    <w:p w14:paraId="662338AD" w14:textId="70497FDF" w:rsidR="00781EC6" w:rsidRDefault="00982759" w:rsidP="00781EC6">
      <w:pPr>
        <w:contextualSpacing/>
      </w:pPr>
      <w:r>
        <w:t>100A</w:t>
      </w:r>
    </w:p>
    <w:p w14:paraId="4EBB8A51" w14:textId="77777777" w:rsidR="00982759" w:rsidRPr="00781EC6" w:rsidRDefault="00982759" w:rsidP="00781EC6">
      <w:pPr>
        <w:contextualSpacing/>
      </w:pPr>
    </w:p>
    <w:p w14:paraId="7042286D" w14:textId="5BEC276A" w:rsidR="00781EC6" w:rsidRPr="00781EC6" w:rsidRDefault="00781EC6" w:rsidP="0058207A">
      <w:pPr>
        <w:spacing w:after="0"/>
      </w:pPr>
      <w:bookmarkStart w:id="59" w:name="_Toc442451808"/>
      <w:r w:rsidRPr="004F12C0">
        <w:rPr>
          <w:rStyle w:val="Heading3Char"/>
        </w:rPr>
        <w:t>Project</w:t>
      </w:r>
      <w:bookmarkEnd w:id="59"/>
    </w:p>
    <w:p w14:paraId="3515C6CC" w14:textId="77777777" w:rsidR="00781EC6" w:rsidRPr="00781EC6" w:rsidRDefault="00781EC6" w:rsidP="00781EC6">
      <w:r w:rsidRPr="00781EC6">
        <w:t>‘1111111</w:t>
      </w:r>
    </w:p>
    <w:p w14:paraId="67420F65" w14:textId="1A2FC8B4" w:rsidR="00781EC6" w:rsidRPr="00781EC6" w:rsidRDefault="00781EC6" w:rsidP="0058207A">
      <w:pPr>
        <w:spacing w:after="0"/>
      </w:pPr>
      <w:bookmarkStart w:id="60" w:name="_Toc442451809"/>
      <w:r w:rsidRPr="004F12C0">
        <w:rPr>
          <w:rStyle w:val="Heading3Char"/>
        </w:rPr>
        <w:t>TitleCode</w:t>
      </w:r>
      <w:bookmarkEnd w:id="60"/>
    </w:p>
    <w:p w14:paraId="28A997C8" w14:textId="09084AD8" w:rsidR="00781EC6" w:rsidRDefault="0058207A" w:rsidP="0058207A">
      <w:pPr>
        <w:spacing w:after="0"/>
        <w:contextualSpacing/>
      </w:pPr>
      <w:r>
        <w:t>T0001</w:t>
      </w:r>
    </w:p>
    <w:p w14:paraId="1E2BEAF5" w14:textId="77777777" w:rsidR="0058207A" w:rsidRPr="00781EC6" w:rsidRDefault="0058207A" w:rsidP="0058207A">
      <w:pPr>
        <w:spacing w:after="0"/>
        <w:contextualSpacing/>
      </w:pPr>
    </w:p>
    <w:p w14:paraId="0D309B84" w14:textId="544C9392" w:rsidR="00781EC6" w:rsidRPr="00781EC6" w:rsidRDefault="00781EC6" w:rsidP="0058207A">
      <w:pPr>
        <w:spacing w:after="0"/>
      </w:pPr>
      <w:bookmarkStart w:id="61" w:name="_Toc442451810"/>
      <w:r w:rsidRPr="00B33C51">
        <w:rPr>
          <w:rStyle w:val="Heading3Char"/>
        </w:rPr>
        <w:t>Year</w:t>
      </w:r>
      <w:bookmarkEnd w:id="61"/>
    </w:p>
    <w:p w14:paraId="2BE142D5" w14:textId="3E99DC79" w:rsidR="00781EC6" w:rsidRDefault="00781EC6" w:rsidP="0058207A">
      <w:pPr>
        <w:spacing w:after="0"/>
        <w:contextualSpacing/>
      </w:pPr>
      <w:r w:rsidRPr="00781EC6">
        <w:t>FY1</w:t>
      </w:r>
      <w:r w:rsidR="00E10E3E">
        <w:t>8</w:t>
      </w:r>
    </w:p>
    <w:p w14:paraId="2FABE51A" w14:textId="77777777" w:rsidR="0058207A" w:rsidRPr="00781EC6" w:rsidRDefault="0058207A" w:rsidP="0058207A">
      <w:pPr>
        <w:spacing w:after="0"/>
        <w:contextualSpacing/>
      </w:pPr>
    </w:p>
    <w:p w14:paraId="7BCDA66A" w14:textId="2D8FEF90" w:rsidR="00781EC6" w:rsidRPr="00781EC6" w:rsidRDefault="00781EC6" w:rsidP="0058207A">
      <w:pPr>
        <w:spacing w:after="0"/>
      </w:pPr>
      <w:bookmarkStart w:id="62" w:name="_Toc442451811"/>
      <w:r w:rsidRPr="00B33C51">
        <w:rPr>
          <w:rStyle w:val="Heading3Char"/>
        </w:rPr>
        <w:t>Scenario</w:t>
      </w:r>
      <w:bookmarkEnd w:id="62"/>
    </w:p>
    <w:p w14:paraId="1E491E1C" w14:textId="03E4CBD9" w:rsidR="00781EC6" w:rsidRDefault="00781EC6" w:rsidP="0058207A">
      <w:pPr>
        <w:spacing w:after="0"/>
        <w:contextualSpacing/>
      </w:pPr>
      <w:r w:rsidRPr="00B33C51">
        <w:t>No change</w:t>
      </w:r>
      <w:r w:rsidR="0058207A">
        <w:t>.</w:t>
      </w:r>
    </w:p>
    <w:p w14:paraId="7B6CEC5D" w14:textId="77777777" w:rsidR="0058207A" w:rsidRPr="00781EC6" w:rsidRDefault="0058207A" w:rsidP="00781EC6">
      <w:pPr>
        <w:contextualSpacing/>
      </w:pPr>
    </w:p>
    <w:p w14:paraId="7614E472" w14:textId="5B0AA856" w:rsidR="00781EC6" w:rsidRPr="00781EC6" w:rsidRDefault="00781EC6" w:rsidP="0058207A">
      <w:pPr>
        <w:spacing w:after="0"/>
      </w:pPr>
      <w:bookmarkStart w:id="63" w:name="_Toc442451812"/>
      <w:r w:rsidRPr="00B33C51">
        <w:rPr>
          <w:rStyle w:val="Heading3Char"/>
        </w:rPr>
        <w:t>Version</w:t>
      </w:r>
      <w:bookmarkEnd w:id="63"/>
    </w:p>
    <w:p w14:paraId="1A8CE62C" w14:textId="77777777" w:rsidR="00781EC6" w:rsidRPr="00781EC6" w:rsidRDefault="00781EC6" w:rsidP="0058207A">
      <w:pPr>
        <w:spacing w:after="0"/>
        <w:contextualSpacing/>
      </w:pPr>
      <w:r w:rsidRPr="00781EC6">
        <w:t>No change.</w:t>
      </w:r>
    </w:p>
    <w:p w14:paraId="2A66EA19" w14:textId="77777777" w:rsidR="00781EC6" w:rsidRPr="00781EC6" w:rsidRDefault="00781EC6" w:rsidP="0058207A">
      <w:pPr>
        <w:spacing w:after="0"/>
      </w:pPr>
    </w:p>
    <w:p w14:paraId="492F78D4" w14:textId="33DA6EB8" w:rsidR="00781EC6" w:rsidRPr="00781EC6" w:rsidRDefault="00781EC6" w:rsidP="0058207A">
      <w:pPr>
        <w:spacing w:after="0"/>
      </w:pPr>
      <w:bookmarkStart w:id="64" w:name="_Toc442451813"/>
      <w:r w:rsidRPr="00B33C51">
        <w:rPr>
          <w:rStyle w:val="Heading3Char"/>
        </w:rPr>
        <w:t>Period</w:t>
      </w:r>
      <w:bookmarkEnd w:id="64"/>
    </w:p>
    <w:p w14:paraId="4B649DFD" w14:textId="3D3B3C40" w:rsidR="00781EC6" w:rsidRDefault="00781EC6" w:rsidP="00B33C51">
      <w:pPr>
        <w:contextualSpacing/>
      </w:pPr>
      <w:r w:rsidRPr="00781EC6">
        <w:t>No change.</w:t>
      </w:r>
    </w:p>
    <w:p w14:paraId="022D04BF" w14:textId="77777777" w:rsidR="00CD7F78" w:rsidRDefault="00CD7F78" w:rsidP="00B33C51">
      <w:pPr>
        <w:contextualSpacing/>
      </w:pPr>
    </w:p>
    <w:p w14:paraId="3CE2888B" w14:textId="77777777" w:rsidR="00EE69D9" w:rsidRDefault="00EE69D9" w:rsidP="004C5847">
      <w:pPr>
        <w:pStyle w:val="Heading2"/>
        <w:rPr>
          <w:noProof/>
        </w:rPr>
      </w:pPr>
      <w:bookmarkStart w:id="65" w:name="_Toc442451814"/>
      <w:r>
        <w:rPr>
          <w:noProof/>
        </w:rPr>
        <w:t>Dimension Placement</w:t>
      </w:r>
      <w:bookmarkEnd w:id="65"/>
    </w:p>
    <w:p w14:paraId="5C762E7E" w14:textId="35576435" w:rsidR="00EE69D9" w:rsidRDefault="00EE69D9" w:rsidP="00B33C51">
      <w:pPr>
        <w:contextualSpacing/>
      </w:pPr>
      <w:r>
        <w:t xml:space="preserve">The following screen shots </w:t>
      </w:r>
      <w:r w:rsidR="003C4984">
        <w:t>show rules for basic dimension placement in Smart View.</w:t>
      </w:r>
    </w:p>
    <w:tbl>
      <w:tblPr>
        <w:tblStyle w:val="TableGrid"/>
        <w:tblW w:w="0" w:type="auto"/>
        <w:tblInd w:w="108" w:type="dxa"/>
        <w:tblLook w:val="04A0" w:firstRow="1" w:lastRow="0" w:firstColumn="1" w:lastColumn="0" w:noHBand="0" w:noVBand="1"/>
      </w:tblPr>
      <w:tblGrid>
        <w:gridCol w:w="3123"/>
        <w:gridCol w:w="2960"/>
        <w:gridCol w:w="3159"/>
      </w:tblGrid>
      <w:tr w:rsidR="005A4882" w:rsidRPr="006E4AAD" w14:paraId="68A044A4" w14:textId="77777777" w:rsidTr="00B7347E">
        <w:trPr>
          <w:trHeight w:val="368"/>
        </w:trPr>
        <w:tc>
          <w:tcPr>
            <w:tcW w:w="108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7BE22A"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 xml:space="preserve">A grid must have </w:t>
            </w:r>
            <w:r w:rsidRPr="0052347D">
              <w:rPr>
                <w:noProof/>
              </w:rPr>
              <w:t>at least</w:t>
            </w:r>
            <w:r w:rsidRPr="00B7347E">
              <w:rPr>
                <w:noProof/>
              </w:rPr>
              <w:t xml:space="preserve"> one row dimension and one column dimension.</w:t>
            </w:r>
          </w:p>
        </w:tc>
      </w:tr>
      <w:tr w:rsidR="005A4882" w14:paraId="36A9226A" w14:textId="77777777" w:rsidTr="00B7347E">
        <w:tc>
          <w:tcPr>
            <w:tcW w:w="3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762A2F" w14:textId="17E7D4EE" w:rsidR="005A4882" w:rsidRDefault="0016018C" w:rsidP="00D60425">
            <w:pPr>
              <w:pStyle w:val="ListParagraph"/>
              <w:spacing w:before="100" w:beforeAutospacing="1" w:after="100" w:afterAutospacing="1" w:line="240" w:lineRule="auto"/>
              <w:ind w:left="0"/>
              <w:contextualSpacing w:val="0"/>
              <w:jc w:val="center"/>
              <w:rPr>
                <w:sz w:val="20"/>
                <w:szCs w:val="20"/>
              </w:rPr>
            </w:pPr>
            <w:r>
              <w:rPr>
                <w:noProof/>
                <w:sz w:val="20"/>
                <w:szCs w:val="20"/>
              </w:rPr>
              <w:drawing>
                <wp:inline distT="0" distB="0" distL="0" distR="0" wp14:anchorId="41B8A8A8" wp14:editId="6F95F052">
                  <wp:extent cx="1608455" cy="705751"/>
                  <wp:effectExtent l="0" t="0" r="0" b="0"/>
                  <wp:docPr id="281" name="Picture 281" descr="C:\Users\dbeaman\Desktop\2016-02-05_14-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beaman\Desktop\2016-02-05_14-47-2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7313" cy="709637"/>
                          </a:xfrm>
                          <a:prstGeom prst="rect">
                            <a:avLst/>
                          </a:prstGeom>
                          <a:noFill/>
                          <a:ln>
                            <a:noFill/>
                          </a:ln>
                        </pic:spPr>
                      </pic:pic>
                    </a:graphicData>
                  </a:graphic>
                </wp:inline>
              </w:drawing>
            </w:r>
          </w:p>
        </w:tc>
        <w:tc>
          <w:tcPr>
            <w:tcW w:w="3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3D286A" w14:textId="33E0798A" w:rsidR="005A4882" w:rsidRDefault="00216E3F" w:rsidP="00D60425">
            <w:pPr>
              <w:pStyle w:val="ListParagraph"/>
              <w:spacing w:before="100" w:beforeAutospacing="1" w:after="100" w:afterAutospacing="1" w:line="240" w:lineRule="auto"/>
              <w:ind w:left="0"/>
              <w:contextualSpacing w:val="0"/>
              <w:jc w:val="center"/>
              <w:rPr>
                <w:sz w:val="20"/>
                <w:szCs w:val="20"/>
              </w:rPr>
            </w:pPr>
            <w:r>
              <w:rPr>
                <w:noProof/>
                <w:sz w:val="20"/>
                <w:szCs w:val="20"/>
              </w:rPr>
              <w:drawing>
                <wp:inline distT="0" distB="0" distL="0" distR="0" wp14:anchorId="18B3E657" wp14:editId="76FAB59C">
                  <wp:extent cx="1438275" cy="723444"/>
                  <wp:effectExtent l="0" t="0" r="0" b="635"/>
                  <wp:docPr id="282" name="Picture 282" descr="C:\Users\dbeaman\Desktop\2016-02-05_14-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beaman\Desktop\2016-02-05_14-48-2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1073" cy="724851"/>
                          </a:xfrm>
                          <a:prstGeom prst="rect">
                            <a:avLst/>
                          </a:prstGeom>
                          <a:noFill/>
                          <a:ln>
                            <a:noFill/>
                          </a:ln>
                        </pic:spPr>
                      </pic:pic>
                    </a:graphicData>
                  </a:graphic>
                </wp:inline>
              </w:drawing>
            </w:r>
          </w:p>
        </w:tc>
        <w:tc>
          <w:tcPr>
            <w:tcW w:w="3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442E18" w14:textId="45A37D1F" w:rsidR="005A4882" w:rsidRDefault="00216E3F" w:rsidP="00D60425">
            <w:pPr>
              <w:pStyle w:val="ListParagraph"/>
              <w:spacing w:before="100" w:beforeAutospacing="1" w:after="100" w:afterAutospacing="1" w:line="240" w:lineRule="auto"/>
              <w:ind w:left="0"/>
              <w:contextualSpacing w:val="0"/>
              <w:jc w:val="center"/>
              <w:rPr>
                <w:sz w:val="20"/>
                <w:szCs w:val="20"/>
              </w:rPr>
            </w:pPr>
            <w:r>
              <w:rPr>
                <w:noProof/>
                <w:sz w:val="20"/>
                <w:szCs w:val="20"/>
              </w:rPr>
              <w:drawing>
                <wp:inline distT="0" distB="0" distL="0" distR="0" wp14:anchorId="3B9A9242" wp14:editId="2DBF356A">
                  <wp:extent cx="1704975" cy="496595"/>
                  <wp:effectExtent l="0" t="0" r="0" b="0"/>
                  <wp:docPr id="283" name="Picture 283" descr="C:\Users\dbeaman\Desktop\2016-02-05_14-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2-05_14-48-5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0702" cy="498263"/>
                          </a:xfrm>
                          <a:prstGeom prst="rect">
                            <a:avLst/>
                          </a:prstGeom>
                          <a:noFill/>
                          <a:ln>
                            <a:noFill/>
                          </a:ln>
                        </pic:spPr>
                      </pic:pic>
                    </a:graphicData>
                  </a:graphic>
                </wp:inline>
              </w:drawing>
            </w:r>
          </w:p>
        </w:tc>
      </w:tr>
      <w:tr w:rsidR="005A4882" w:rsidRPr="006E4AAD" w14:paraId="719AF82F" w14:textId="77777777" w:rsidTr="00B7347E">
        <w:tc>
          <w:tcPr>
            <w:tcW w:w="3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9A123B"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Missing a Row Dimension</w:t>
            </w:r>
          </w:p>
        </w:tc>
        <w:tc>
          <w:tcPr>
            <w:tcW w:w="3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BA0D1E"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Missing a Column Dimension</w:t>
            </w:r>
          </w:p>
        </w:tc>
        <w:tc>
          <w:tcPr>
            <w:tcW w:w="3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960DC5" w14:textId="77777777" w:rsidR="005A4882" w:rsidRPr="006E4AAD" w:rsidRDefault="005A4882" w:rsidP="00D60425">
            <w:pPr>
              <w:pStyle w:val="ListParagraph"/>
              <w:spacing w:before="100" w:beforeAutospacing="1" w:after="100" w:afterAutospacing="1" w:line="240" w:lineRule="auto"/>
              <w:ind w:left="0"/>
              <w:contextualSpacing w:val="0"/>
              <w:jc w:val="center"/>
              <w:rPr>
                <w:b/>
                <w:sz w:val="24"/>
                <w:szCs w:val="24"/>
              </w:rPr>
            </w:pPr>
            <w:r w:rsidRPr="00EE4767">
              <w:rPr>
                <w:b/>
                <w:color w:val="00B050"/>
                <w:sz w:val="24"/>
                <w:szCs w:val="24"/>
              </w:rPr>
              <w:t>OK</w:t>
            </w:r>
          </w:p>
        </w:tc>
      </w:tr>
    </w:tbl>
    <w:p w14:paraId="61301710" w14:textId="74327A7C"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2780"/>
        <w:gridCol w:w="3591"/>
        <w:gridCol w:w="2871"/>
      </w:tblGrid>
      <w:tr w:rsidR="005A4882" w:rsidRPr="006E4AAD" w14:paraId="2CCF3E71" w14:textId="77777777" w:rsidTr="00B7347E">
        <w:trPr>
          <w:trHeight w:val="692"/>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F1A18C"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Each row dimension can contain members of only one dimension. Each column dimension can contain members of only one dimension.</w:t>
            </w:r>
          </w:p>
        </w:tc>
      </w:tr>
      <w:tr w:rsidR="00EF0716" w:rsidRPr="006E4AAD" w14:paraId="4FDCD101"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9B52F0" w14:textId="2C03EDDF" w:rsidR="005A4882" w:rsidRPr="006E4AAD" w:rsidRDefault="00216E3F" w:rsidP="00D60425">
            <w:pPr>
              <w:pStyle w:val="ListParagraph"/>
              <w:spacing w:before="100" w:beforeAutospacing="1" w:after="100" w:afterAutospacing="1" w:line="240" w:lineRule="auto"/>
              <w:ind w:left="0"/>
              <w:contextualSpacing w:val="0"/>
              <w:jc w:val="center"/>
              <w:rPr>
                <w:sz w:val="24"/>
                <w:szCs w:val="24"/>
              </w:rPr>
            </w:pPr>
            <w:r>
              <w:rPr>
                <w:noProof/>
                <w:sz w:val="24"/>
                <w:szCs w:val="24"/>
              </w:rPr>
              <w:lastRenderedPageBreak/>
              <w:drawing>
                <wp:inline distT="0" distB="0" distL="0" distR="0" wp14:anchorId="14EA33C9" wp14:editId="4E44A572">
                  <wp:extent cx="1421130" cy="691151"/>
                  <wp:effectExtent l="0" t="0" r="7620" b="0"/>
                  <wp:docPr id="284" name="Picture 284" descr="C:\Users\dbeaman\Desktop\2016-02-05_14-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beaman\Desktop\2016-02-05_14-49-3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5149" cy="693106"/>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C98B84" w14:textId="2DC95529" w:rsidR="005A4882" w:rsidRPr="006E4AAD" w:rsidRDefault="00216E3F" w:rsidP="00D60425">
            <w:pPr>
              <w:pStyle w:val="ListParagraph"/>
              <w:spacing w:before="100" w:beforeAutospacing="1" w:after="100" w:afterAutospacing="1" w:line="240" w:lineRule="auto"/>
              <w:ind w:left="0"/>
              <w:contextualSpacing w:val="0"/>
              <w:jc w:val="center"/>
              <w:rPr>
                <w:sz w:val="24"/>
                <w:szCs w:val="24"/>
              </w:rPr>
            </w:pPr>
            <w:r>
              <w:rPr>
                <w:noProof/>
                <w:sz w:val="24"/>
                <w:szCs w:val="24"/>
              </w:rPr>
              <w:drawing>
                <wp:inline distT="0" distB="0" distL="0" distR="0" wp14:anchorId="6130BA44" wp14:editId="4B11A8BC">
                  <wp:extent cx="1938655" cy="624313"/>
                  <wp:effectExtent l="0" t="0" r="4445" b="4445"/>
                  <wp:docPr id="285" name="Picture 285" descr="C:\Users\dbeaman\Desktop\2016-02-05_14-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beaman\Desktop\2016-02-05_14-49-5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9342" cy="627755"/>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FA27FD" w14:textId="1FD4D4DF" w:rsidR="005A4882" w:rsidRPr="006E4AAD" w:rsidRDefault="00370E7D" w:rsidP="00D60425">
            <w:pPr>
              <w:pStyle w:val="ListParagraph"/>
              <w:spacing w:before="100" w:beforeAutospacing="1" w:after="100" w:afterAutospacing="1" w:line="240" w:lineRule="auto"/>
              <w:ind w:left="0"/>
              <w:contextualSpacing w:val="0"/>
              <w:jc w:val="center"/>
              <w:rPr>
                <w:sz w:val="24"/>
                <w:szCs w:val="24"/>
              </w:rPr>
            </w:pPr>
            <w:r>
              <w:rPr>
                <w:noProof/>
                <w:sz w:val="24"/>
                <w:szCs w:val="24"/>
              </w:rPr>
              <w:drawing>
                <wp:inline distT="0" distB="0" distL="0" distR="0" wp14:anchorId="30D6AD9F" wp14:editId="60D15AE1">
                  <wp:extent cx="1685925" cy="700433"/>
                  <wp:effectExtent l="0" t="0" r="0" b="4445"/>
                  <wp:docPr id="286" name="Picture 286" descr="C:\Users\dbeaman\Desktop\2016-02-05_14-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beaman\Desktop\2016-02-05_14-50-5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8115" cy="701343"/>
                          </a:xfrm>
                          <a:prstGeom prst="rect">
                            <a:avLst/>
                          </a:prstGeom>
                          <a:noFill/>
                          <a:ln>
                            <a:noFill/>
                          </a:ln>
                        </pic:spPr>
                      </pic:pic>
                    </a:graphicData>
                  </a:graphic>
                </wp:inline>
              </w:drawing>
            </w:r>
          </w:p>
        </w:tc>
      </w:tr>
      <w:tr w:rsidR="00EF0716" w:rsidRPr="006E4AAD" w14:paraId="28547BF5" w14:textId="77777777" w:rsidTr="00EE4767">
        <w:trPr>
          <w:trHeight w:val="95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4AE0C3"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More than one dimension in the same row/column combination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9D8B09" w14:textId="26CECD02" w:rsidR="005A4882" w:rsidRPr="00EE4767" w:rsidRDefault="005A4882" w:rsidP="00EF0716">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 xml:space="preserve">Not OK- More than one </w:t>
            </w:r>
            <w:r w:rsidR="00EF0716">
              <w:rPr>
                <w:b/>
                <w:color w:val="C00000"/>
                <w:sz w:val="24"/>
                <w:szCs w:val="24"/>
              </w:rPr>
              <w:t>member of the same dimension</w:t>
            </w:r>
            <w:r w:rsidR="00EF0716" w:rsidRPr="00EE4767">
              <w:rPr>
                <w:b/>
                <w:color w:val="C00000"/>
                <w:sz w:val="24"/>
                <w:szCs w:val="24"/>
              </w:rPr>
              <w:t xml:space="preserve"> </w:t>
            </w:r>
            <w:r w:rsidRPr="00EE4767">
              <w:rPr>
                <w:b/>
                <w:color w:val="C00000"/>
                <w:sz w:val="24"/>
                <w:szCs w:val="24"/>
              </w:rPr>
              <w:t xml:space="preserve">in </w:t>
            </w:r>
            <w:r w:rsidR="00EF0716">
              <w:rPr>
                <w:b/>
                <w:color w:val="C00000"/>
                <w:sz w:val="24"/>
                <w:szCs w:val="24"/>
              </w:rPr>
              <w:t>two different columns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EB84DA" w14:textId="77777777" w:rsidR="005A4882" w:rsidRPr="006E4AAD" w:rsidRDefault="005A4882" w:rsidP="00D60425">
            <w:pPr>
              <w:pStyle w:val="ListParagraph"/>
              <w:spacing w:before="100" w:beforeAutospacing="1" w:after="100" w:afterAutospacing="1" w:line="240" w:lineRule="auto"/>
              <w:ind w:left="0"/>
              <w:contextualSpacing w:val="0"/>
              <w:jc w:val="center"/>
              <w:rPr>
                <w:b/>
                <w:sz w:val="24"/>
                <w:szCs w:val="24"/>
              </w:rPr>
            </w:pPr>
            <w:r w:rsidRPr="00EE4767">
              <w:rPr>
                <w:b/>
                <w:color w:val="00B050"/>
                <w:sz w:val="24"/>
                <w:szCs w:val="24"/>
              </w:rPr>
              <w:t>OK</w:t>
            </w:r>
          </w:p>
        </w:tc>
      </w:tr>
    </w:tbl>
    <w:p w14:paraId="4C243AE6" w14:textId="77777777"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3818"/>
        <w:gridCol w:w="2650"/>
        <w:gridCol w:w="2774"/>
      </w:tblGrid>
      <w:tr w:rsidR="005A4882" w:rsidRPr="006E4AAD" w14:paraId="5124CFB0" w14:textId="77777777" w:rsidTr="00B7347E">
        <w:trPr>
          <w:trHeight w:val="953"/>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F45BAE"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Members of one dimension can be entered only in one of the following regions:</w:t>
            </w:r>
          </w:p>
          <w:p w14:paraId="4D6DD8AF" w14:textId="77777777" w:rsidR="005A4882" w:rsidRPr="00B7347E" w:rsidRDefault="005A4882" w:rsidP="00650829">
            <w:pPr>
              <w:pStyle w:val="ListParagraph"/>
              <w:numPr>
                <w:ilvl w:val="1"/>
                <w:numId w:val="17"/>
              </w:numPr>
              <w:spacing w:before="100" w:beforeAutospacing="1" w:after="100" w:afterAutospacing="1" w:line="240" w:lineRule="auto"/>
              <w:contextualSpacing w:val="0"/>
              <w:rPr>
                <w:noProof/>
              </w:rPr>
            </w:pPr>
            <w:r w:rsidRPr="00B7347E">
              <w:rPr>
                <w:noProof/>
              </w:rPr>
              <w:t>In the same row</w:t>
            </w:r>
          </w:p>
          <w:p w14:paraId="0A1E8D71" w14:textId="77777777" w:rsidR="005A4882" w:rsidRPr="006E4AAD" w:rsidRDefault="005A4882" w:rsidP="00650829">
            <w:pPr>
              <w:pStyle w:val="ListParagraph"/>
              <w:numPr>
                <w:ilvl w:val="1"/>
                <w:numId w:val="17"/>
              </w:numPr>
              <w:spacing w:before="100" w:beforeAutospacing="1" w:after="100" w:afterAutospacing="1" w:line="240" w:lineRule="auto"/>
              <w:contextualSpacing w:val="0"/>
              <w:rPr>
                <w:noProof/>
                <w:sz w:val="24"/>
                <w:szCs w:val="24"/>
              </w:rPr>
            </w:pPr>
            <w:r w:rsidRPr="00B7347E">
              <w:rPr>
                <w:noProof/>
              </w:rPr>
              <w:t>In the same column</w:t>
            </w:r>
          </w:p>
        </w:tc>
      </w:tr>
      <w:tr w:rsidR="005A4882" w:rsidRPr="006E4AAD" w14:paraId="78D9EC9C" w14:textId="77777777" w:rsidTr="00B7347E">
        <w:tc>
          <w:tcPr>
            <w:tcW w:w="0" w:type="auto"/>
            <w:tcBorders>
              <w:top w:val="single" w:sz="4" w:space="0" w:color="auto"/>
              <w:left w:val="single" w:sz="4" w:space="0" w:color="auto"/>
              <w:bottom w:val="single" w:sz="4" w:space="0" w:color="FFFFFF" w:themeColor="background1"/>
              <w:right w:val="single" w:sz="4" w:space="0" w:color="auto"/>
            </w:tcBorders>
            <w:hideMark/>
          </w:tcPr>
          <w:p w14:paraId="0C407027" w14:textId="77899EAD" w:rsidR="005A4882" w:rsidRPr="006E4AAD" w:rsidRDefault="00695432" w:rsidP="00D60425">
            <w:pPr>
              <w:spacing w:before="100" w:beforeAutospacing="1" w:after="100" w:afterAutospacing="1" w:line="240" w:lineRule="auto"/>
              <w:jc w:val="center"/>
              <w:rPr>
                <w:sz w:val="24"/>
                <w:szCs w:val="24"/>
              </w:rPr>
            </w:pPr>
            <w:r>
              <w:rPr>
                <w:noProof/>
                <w:sz w:val="24"/>
                <w:szCs w:val="24"/>
              </w:rPr>
              <w:drawing>
                <wp:inline distT="0" distB="0" distL="0" distR="0" wp14:anchorId="27DB4DC5" wp14:editId="3F38803C">
                  <wp:extent cx="2495550" cy="603250"/>
                  <wp:effectExtent l="0" t="0" r="0" b="6350"/>
                  <wp:docPr id="287" name="Picture 287" descr="C:\Users\dbeaman\Desktop\2016-02-05_14-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beaman\Desktop\2016-02-05_14-57-4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2262" cy="609707"/>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FFFFFF" w:themeColor="background1"/>
              <w:right w:val="single" w:sz="4" w:space="0" w:color="auto"/>
            </w:tcBorders>
            <w:hideMark/>
          </w:tcPr>
          <w:p w14:paraId="1F1B3A26" w14:textId="3DB93ABC" w:rsidR="005A4882" w:rsidRPr="006E4AAD" w:rsidRDefault="0038680C" w:rsidP="00D60425">
            <w:pPr>
              <w:spacing w:before="100" w:beforeAutospacing="1" w:after="100" w:afterAutospacing="1" w:line="240" w:lineRule="auto"/>
              <w:jc w:val="center"/>
              <w:rPr>
                <w:sz w:val="24"/>
                <w:szCs w:val="24"/>
              </w:rPr>
            </w:pPr>
            <w:r>
              <w:rPr>
                <w:noProof/>
                <w:sz w:val="24"/>
                <w:szCs w:val="24"/>
              </w:rPr>
              <w:drawing>
                <wp:inline distT="0" distB="0" distL="0" distR="0" wp14:anchorId="729753BC" wp14:editId="44562333">
                  <wp:extent cx="1685925" cy="950249"/>
                  <wp:effectExtent l="0" t="0" r="0" b="2540"/>
                  <wp:docPr id="33" name="Picture 33" descr="C:\Users\dbeaman\Desktop\2016-02-05_14-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beaman\Desktop\2016-02-05_14-59-0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88250" cy="951559"/>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FFFFFF" w:themeColor="background1"/>
              <w:right w:val="single" w:sz="4" w:space="0" w:color="auto"/>
            </w:tcBorders>
            <w:hideMark/>
          </w:tcPr>
          <w:p w14:paraId="72927D32" w14:textId="060F1CA3" w:rsidR="005A4882" w:rsidRPr="006E4AAD" w:rsidRDefault="0038680C" w:rsidP="00D60425">
            <w:pPr>
              <w:spacing w:before="100" w:beforeAutospacing="1" w:after="100" w:afterAutospacing="1" w:line="240" w:lineRule="auto"/>
              <w:jc w:val="center"/>
              <w:rPr>
                <w:sz w:val="24"/>
                <w:szCs w:val="24"/>
              </w:rPr>
            </w:pPr>
            <w:r>
              <w:rPr>
                <w:noProof/>
                <w:sz w:val="24"/>
                <w:szCs w:val="24"/>
              </w:rPr>
              <w:drawing>
                <wp:inline distT="0" distB="0" distL="0" distR="0" wp14:anchorId="64A9D670" wp14:editId="7E099417">
                  <wp:extent cx="1771650" cy="1066271"/>
                  <wp:effectExtent l="0" t="0" r="0" b="635"/>
                  <wp:docPr id="34" name="Picture 34" descr="C:\Users\dbeaman\Desktop\2016-02-05_1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beaman\Desktop\2016-02-05_15-00-5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4831" cy="1068185"/>
                          </a:xfrm>
                          <a:prstGeom prst="rect">
                            <a:avLst/>
                          </a:prstGeom>
                          <a:noFill/>
                          <a:ln>
                            <a:noFill/>
                          </a:ln>
                        </pic:spPr>
                      </pic:pic>
                    </a:graphicData>
                  </a:graphic>
                </wp:inline>
              </w:drawing>
            </w:r>
          </w:p>
        </w:tc>
      </w:tr>
      <w:tr w:rsidR="005A4882" w:rsidRPr="006E4AAD" w14:paraId="229EA25E" w14:textId="77777777" w:rsidTr="00B7347E">
        <w:tc>
          <w:tcPr>
            <w:tcW w:w="0" w:type="auto"/>
            <w:tcBorders>
              <w:top w:val="single" w:sz="4" w:space="0" w:color="FFFFFF" w:themeColor="background1"/>
              <w:left w:val="single" w:sz="4" w:space="0" w:color="auto"/>
              <w:bottom w:val="single" w:sz="4" w:space="0" w:color="auto"/>
              <w:right w:val="single" w:sz="4" w:space="0" w:color="auto"/>
            </w:tcBorders>
            <w:hideMark/>
          </w:tcPr>
          <w:p w14:paraId="5B5709D7" w14:textId="77777777" w:rsidR="005A4882" w:rsidRPr="00EE4767" w:rsidRDefault="005A4882" w:rsidP="00D60425">
            <w:pPr>
              <w:spacing w:before="100" w:beforeAutospacing="1" w:after="100" w:afterAutospacing="1" w:line="240" w:lineRule="auto"/>
              <w:jc w:val="center"/>
              <w:rPr>
                <w:color w:val="C00000"/>
                <w:sz w:val="24"/>
                <w:szCs w:val="24"/>
              </w:rPr>
            </w:pPr>
            <w:r w:rsidRPr="00EE4767">
              <w:rPr>
                <w:b/>
                <w:color w:val="C00000"/>
                <w:sz w:val="24"/>
                <w:szCs w:val="24"/>
              </w:rPr>
              <w:t>Not OK- Members of the Account dimension (Total Revenue and Total Expenses) located in different columns</w:t>
            </w:r>
          </w:p>
        </w:tc>
        <w:tc>
          <w:tcPr>
            <w:tcW w:w="0" w:type="auto"/>
            <w:tcBorders>
              <w:top w:val="single" w:sz="4" w:space="0" w:color="FFFFFF" w:themeColor="background1"/>
              <w:left w:val="single" w:sz="4" w:space="0" w:color="auto"/>
              <w:bottom w:val="single" w:sz="4" w:space="0" w:color="auto"/>
              <w:right w:val="single" w:sz="4" w:space="0" w:color="auto"/>
            </w:tcBorders>
            <w:hideMark/>
          </w:tcPr>
          <w:p w14:paraId="35216FF9" w14:textId="3C940F23" w:rsidR="005A4882" w:rsidRPr="00EE4767" w:rsidRDefault="005A4882" w:rsidP="0052347D">
            <w:pPr>
              <w:spacing w:before="100" w:beforeAutospacing="1" w:after="100" w:afterAutospacing="1" w:line="240" w:lineRule="auto"/>
              <w:jc w:val="center"/>
              <w:rPr>
                <w:color w:val="C00000"/>
                <w:sz w:val="24"/>
                <w:szCs w:val="24"/>
              </w:rPr>
            </w:pPr>
            <w:r w:rsidRPr="00EE4767">
              <w:rPr>
                <w:b/>
                <w:color w:val="C00000"/>
                <w:sz w:val="24"/>
                <w:szCs w:val="24"/>
              </w:rPr>
              <w:t>Not OK- Members of the Period dimension (</w:t>
            </w:r>
            <w:r w:rsidR="0052347D">
              <w:rPr>
                <w:b/>
                <w:color w:val="C00000"/>
                <w:sz w:val="24"/>
                <w:szCs w:val="24"/>
              </w:rPr>
              <w:t>Period</w:t>
            </w:r>
            <w:r w:rsidR="0052347D" w:rsidRPr="00EE4767">
              <w:rPr>
                <w:b/>
                <w:color w:val="C00000"/>
                <w:sz w:val="24"/>
                <w:szCs w:val="24"/>
              </w:rPr>
              <w:t xml:space="preserve"> </w:t>
            </w:r>
            <w:r w:rsidRPr="00EE4767">
              <w:rPr>
                <w:b/>
                <w:color w:val="C00000"/>
                <w:sz w:val="24"/>
                <w:szCs w:val="24"/>
              </w:rPr>
              <w:t>and YearTotal) located in different rows</w:t>
            </w:r>
            <w:r w:rsidR="0052347D">
              <w:rPr>
                <w:b/>
                <w:color w:val="C00000"/>
                <w:sz w:val="24"/>
                <w:szCs w:val="24"/>
              </w:rPr>
              <w:t xml:space="preserve"> of the same column</w:t>
            </w:r>
          </w:p>
        </w:tc>
        <w:tc>
          <w:tcPr>
            <w:tcW w:w="0" w:type="auto"/>
            <w:tcBorders>
              <w:top w:val="single" w:sz="4" w:space="0" w:color="FFFFFF" w:themeColor="background1"/>
              <w:left w:val="single" w:sz="4" w:space="0" w:color="auto"/>
              <w:bottom w:val="single" w:sz="4" w:space="0" w:color="auto"/>
              <w:right w:val="single" w:sz="4" w:space="0" w:color="auto"/>
            </w:tcBorders>
            <w:hideMark/>
          </w:tcPr>
          <w:p w14:paraId="5ED16864" w14:textId="77777777" w:rsidR="005A4882" w:rsidRPr="006E4AAD" w:rsidRDefault="005A4882" w:rsidP="00D60425">
            <w:pPr>
              <w:spacing w:before="100" w:beforeAutospacing="1" w:after="100" w:afterAutospacing="1" w:line="240" w:lineRule="auto"/>
              <w:jc w:val="center"/>
              <w:rPr>
                <w:sz w:val="24"/>
                <w:szCs w:val="24"/>
              </w:rPr>
            </w:pPr>
            <w:r w:rsidRPr="00EE4767">
              <w:rPr>
                <w:b/>
                <w:color w:val="00B050"/>
                <w:sz w:val="24"/>
                <w:szCs w:val="24"/>
              </w:rPr>
              <w:t>OK</w:t>
            </w:r>
          </w:p>
        </w:tc>
      </w:tr>
    </w:tbl>
    <w:p w14:paraId="3AC7A20D" w14:textId="0500711C"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5784"/>
        <w:gridCol w:w="3458"/>
      </w:tblGrid>
      <w:tr w:rsidR="005A4882" w:rsidRPr="006E4AAD" w14:paraId="08FA75CC" w14:textId="77777777" w:rsidTr="00B7347E">
        <w:trPr>
          <w:trHeight w:val="692"/>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A0A584" w14:textId="77777777" w:rsidR="005A4882" w:rsidRPr="00B7347E" w:rsidRDefault="005A4882" w:rsidP="00650829">
            <w:pPr>
              <w:pStyle w:val="ListParagraph"/>
              <w:numPr>
                <w:ilvl w:val="0"/>
                <w:numId w:val="16"/>
              </w:numPr>
              <w:spacing w:before="100" w:beforeAutospacing="1" w:after="100" w:afterAutospacing="1" w:line="240" w:lineRule="auto"/>
              <w:contextualSpacing w:val="0"/>
              <w:rPr>
                <w:noProof/>
              </w:rPr>
            </w:pPr>
            <w:r w:rsidRPr="00B7347E">
              <w:rPr>
                <w:noProof/>
              </w:rPr>
              <w:t>The page dimension region can contain members of different dimensions, but no two members in the page dimension region can belong to the same dimension.</w:t>
            </w:r>
          </w:p>
        </w:tc>
      </w:tr>
      <w:tr w:rsidR="005A4882" w:rsidRPr="006E4AAD" w14:paraId="4AB47318"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85D978" w14:textId="10EF926A" w:rsidR="005A4882" w:rsidRPr="006E4AAD" w:rsidRDefault="00553233" w:rsidP="00D60425">
            <w:pPr>
              <w:pStyle w:val="ListParagraph"/>
              <w:spacing w:before="100" w:beforeAutospacing="1" w:after="100" w:afterAutospacing="1" w:line="240" w:lineRule="auto"/>
              <w:ind w:left="0"/>
              <w:contextualSpacing w:val="0"/>
              <w:jc w:val="center"/>
              <w:rPr>
                <w:sz w:val="24"/>
                <w:szCs w:val="24"/>
              </w:rPr>
            </w:pPr>
            <w:r>
              <w:rPr>
                <w:noProof/>
                <w:sz w:val="24"/>
                <w:szCs w:val="24"/>
              </w:rPr>
              <w:drawing>
                <wp:inline distT="0" distB="0" distL="0" distR="0" wp14:anchorId="53364DA6" wp14:editId="6176C88C">
                  <wp:extent cx="1543050" cy="997527"/>
                  <wp:effectExtent l="0" t="0" r="0" b="0"/>
                  <wp:docPr id="35" name="Picture 35" descr="C:\Users\dbeaman\Desktop\2016-02-05_15-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beaman\Desktop\2016-02-05_15-02-4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0622" cy="1002422"/>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F49993" w14:textId="50D7564E" w:rsidR="005A4882" w:rsidRPr="006E4AAD" w:rsidRDefault="00553233" w:rsidP="00D60425">
            <w:pPr>
              <w:pStyle w:val="ListParagraph"/>
              <w:spacing w:before="100" w:beforeAutospacing="1" w:after="100" w:afterAutospacing="1" w:line="240" w:lineRule="auto"/>
              <w:ind w:left="0"/>
              <w:contextualSpacing w:val="0"/>
              <w:jc w:val="center"/>
              <w:rPr>
                <w:sz w:val="24"/>
                <w:szCs w:val="24"/>
              </w:rPr>
            </w:pPr>
            <w:r>
              <w:rPr>
                <w:noProof/>
                <w:sz w:val="24"/>
                <w:szCs w:val="24"/>
              </w:rPr>
              <w:drawing>
                <wp:inline distT="0" distB="0" distL="0" distR="0" wp14:anchorId="7CB86E60" wp14:editId="4DD3A454">
                  <wp:extent cx="1743075" cy="1068619"/>
                  <wp:effectExtent l="0" t="0" r="0" b="0"/>
                  <wp:docPr id="36" name="Picture 36" descr="C:\Users\dbeaman\Desktop\2016-02-05_15-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beaman\Desktop\2016-02-05_15-04-0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51380" cy="1073711"/>
                          </a:xfrm>
                          <a:prstGeom prst="rect">
                            <a:avLst/>
                          </a:prstGeom>
                          <a:noFill/>
                          <a:ln>
                            <a:noFill/>
                          </a:ln>
                        </pic:spPr>
                      </pic:pic>
                    </a:graphicData>
                  </a:graphic>
                </wp:inline>
              </w:drawing>
            </w:r>
          </w:p>
        </w:tc>
      </w:tr>
      <w:tr w:rsidR="005A4882" w:rsidRPr="006E4AAD" w14:paraId="1AA8D24C"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B03FA1" w14:textId="2DA0C5DE" w:rsidR="005A4882" w:rsidRPr="006E4AAD" w:rsidRDefault="005A4882" w:rsidP="0052347D">
            <w:pPr>
              <w:pStyle w:val="ListParagraph"/>
              <w:spacing w:before="100" w:beforeAutospacing="1" w:after="100" w:afterAutospacing="1" w:line="240" w:lineRule="auto"/>
              <w:ind w:left="0"/>
              <w:contextualSpacing w:val="0"/>
              <w:rPr>
                <w:sz w:val="24"/>
                <w:szCs w:val="24"/>
              </w:rPr>
            </w:pPr>
            <w:r w:rsidRPr="00EE4767">
              <w:rPr>
                <w:b/>
                <w:color w:val="C00000"/>
                <w:sz w:val="24"/>
                <w:szCs w:val="24"/>
              </w:rPr>
              <w:t xml:space="preserve">Not OK- Members of the </w:t>
            </w:r>
            <w:r w:rsidR="0052347D">
              <w:rPr>
                <w:b/>
                <w:color w:val="C00000"/>
                <w:sz w:val="24"/>
                <w:szCs w:val="24"/>
              </w:rPr>
              <w:t>DeptID</w:t>
            </w:r>
            <w:r w:rsidR="0052347D" w:rsidRPr="00EE4767">
              <w:rPr>
                <w:b/>
                <w:color w:val="C00000"/>
                <w:sz w:val="24"/>
                <w:szCs w:val="24"/>
              </w:rPr>
              <w:t xml:space="preserve"> </w:t>
            </w:r>
            <w:r w:rsidRPr="00EE4767">
              <w:rPr>
                <w:b/>
                <w:color w:val="C00000"/>
                <w:sz w:val="24"/>
                <w:szCs w:val="24"/>
              </w:rPr>
              <w:t>dimension located in  2 different columns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85CA26" w14:textId="77777777" w:rsidR="005A4882" w:rsidRPr="006E4AAD" w:rsidRDefault="005A4882" w:rsidP="00D60425">
            <w:pPr>
              <w:pStyle w:val="ListParagraph"/>
              <w:spacing w:before="100" w:beforeAutospacing="1" w:after="100" w:afterAutospacing="1" w:line="240" w:lineRule="auto"/>
              <w:ind w:left="0"/>
              <w:contextualSpacing w:val="0"/>
              <w:jc w:val="center"/>
              <w:rPr>
                <w:sz w:val="24"/>
                <w:szCs w:val="24"/>
              </w:rPr>
            </w:pPr>
            <w:r w:rsidRPr="00EE4767">
              <w:rPr>
                <w:b/>
                <w:color w:val="00B050"/>
                <w:sz w:val="24"/>
                <w:szCs w:val="24"/>
              </w:rPr>
              <w:t>OK</w:t>
            </w:r>
          </w:p>
        </w:tc>
      </w:tr>
    </w:tbl>
    <w:p w14:paraId="599873D1" w14:textId="77777777" w:rsidR="005A4882" w:rsidRDefault="005A4882" w:rsidP="00D60425">
      <w:pPr>
        <w:spacing w:before="100" w:beforeAutospacing="1" w:after="100" w:afterAutospacing="1" w:line="240" w:lineRule="auto"/>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01"/>
      </w:tblGrid>
      <w:tr w:rsidR="005A4882" w:rsidRPr="009F33D5" w14:paraId="3C536DD0" w14:textId="77777777" w:rsidTr="00B7347E">
        <w:trPr>
          <w:trHeight w:val="458"/>
        </w:trPr>
        <w:tc>
          <w:tcPr>
            <w:tcW w:w="0" w:type="auto"/>
            <w:hideMark/>
          </w:tcPr>
          <w:p w14:paraId="489FFA55" w14:textId="77777777" w:rsidR="005A4882" w:rsidRPr="00B7347E" w:rsidRDefault="005A4882" w:rsidP="00650829">
            <w:pPr>
              <w:pStyle w:val="ListParagraph"/>
              <w:numPr>
                <w:ilvl w:val="0"/>
                <w:numId w:val="16"/>
              </w:numPr>
              <w:spacing w:before="100" w:beforeAutospacing="1" w:after="100" w:afterAutospacing="1" w:line="240" w:lineRule="auto"/>
              <w:contextualSpacing w:val="0"/>
            </w:pPr>
            <w:r w:rsidRPr="00B7347E">
              <w:lastRenderedPageBreak/>
              <w:t>Grids do not need to start in cell A1.</w:t>
            </w:r>
          </w:p>
        </w:tc>
      </w:tr>
      <w:tr w:rsidR="005A4882" w:rsidRPr="009F33D5" w14:paraId="4B9DBDE8" w14:textId="77777777" w:rsidTr="00B7347E">
        <w:trPr>
          <w:trHeight w:val="1160"/>
        </w:trPr>
        <w:tc>
          <w:tcPr>
            <w:tcW w:w="0" w:type="auto"/>
            <w:hideMark/>
          </w:tcPr>
          <w:p w14:paraId="67A8A3B8" w14:textId="24F89AAC" w:rsidR="005A4882" w:rsidRPr="009F33D5" w:rsidRDefault="00553233" w:rsidP="00D60425">
            <w:pPr>
              <w:pStyle w:val="ListParagraph"/>
              <w:spacing w:before="100" w:beforeAutospacing="1" w:after="100" w:afterAutospacing="1" w:line="240" w:lineRule="auto"/>
              <w:ind w:left="0"/>
              <w:contextualSpacing w:val="0"/>
              <w:jc w:val="center"/>
              <w:rPr>
                <w:sz w:val="24"/>
                <w:szCs w:val="24"/>
              </w:rPr>
            </w:pPr>
            <w:r>
              <w:rPr>
                <w:noProof/>
              </w:rPr>
              <w:drawing>
                <wp:inline distT="0" distB="0" distL="0" distR="0" wp14:anchorId="539A2C1A" wp14:editId="115D8AD6">
                  <wp:extent cx="3836487" cy="1333500"/>
                  <wp:effectExtent l="0" t="0" r="0" b="0"/>
                  <wp:docPr id="37" name="Picture 37" descr="C:\Users\dbeaman\Desktop\2016-02-05_15-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beaman\Desktop\2016-02-05_15-04-3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37797" cy="1333955"/>
                          </a:xfrm>
                          <a:prstGeom prst="rect">
                            <a:avLst/>
                          </a:prstGeom>
                          <a:noFill/>
                          <a:ln>
                            <a:noFill/>
                          </a:ln>
                        </pic:spPr>
                      </pic:pic>
                    </a:graphicData>
                  </a:graphic>
                </wp:inline>
              </w:drawing>
            </w:r>
            <w:r w:rsidR="00F9348A">
              <w:t xml:space="preserve"> </w:t>
            </w:r>
            <w:r w:rsidR="00F9348A" w:rsidRPr="00F9348A">
              <w:rPr>
                <w:b/>
                <w:color w:val="00B050"/>
                <w:sz w:val="24"/>
                <w:szCs w:val="24"/>
              </w:rPr>
              <w:t>OK</w:t>
            </w:r>
          </w:p>
        </w:tc>
      </w:tr>
    </w:tbl>
    <w:p w14:paraId="7D8B54FB" w14:textId="77777777" w:rsidR="005A4882" w:rsidRDefault="005A4882" w:rsidP="00D60425">
      <w:pPr>
        <w:spacing w:before="100" w:beforeAutospacing="1" w:after="100" w:afterAutospacing="1" w:line="240" w:lineRule="auto"/>
      </w:pPr>
    </w:p>
    <w:p w14:paraId="6ACC3A99" w14:textId="77777777" w:rsidR="005A4882" w:rsidRDefault="005A4882" w:rsidP="00D60425">
      <w:pPr>
        <w:spacing w:before="100" w:beforeAutospacing="1" w:after="100" w:afterAutospacing="1" w:line="240" w:lineRule="auto"/>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42"/>
      </w:tblGrid>
      <w:tr w:rsidR="005A4882" w:rsidRPr="009F33D5" w14:paraId="2E89CDB5" w14:textId="77777777" w:rsidTr="00B7347E">
        <w:trPr>
          <w:trHeight w:val="1178"/>
        </w:trPr>
        <w:tc>
          <w:tcPr>
            <w:tcW w:w="14508" w:type="dxa"/>
            <w:hideMark/>
          </w:tcPr>
          <w:p w14:paraId="37F0DE38" w14:textId="450AB8E2" w:rsidR="005A4882" w:rsidRPr="00B7347E" w:rsidRDefault="005A4882" w:rsidP="00650829">
            <w:pPr>
              <w:pStyle w:val="ListParagraph"/>
              <w:numPr>
                <w:ilvl w:val="0"/>
                <w:numId w:val="16"/>
              </w:numPr>
              <w:spacing w:before="100" w:beforeAutospacing="1" w:after="100" w:afterAutospacing="1" w:line="240" w:lineRule="auto"/>
              <w:contextualSpacing w:val="0"/>
            </w:pPr>
            <w:r w:rsidRPr="00B7347E">
              <w:t xml:space="preserve">When creating an ad-hoc default grid, if NoData/Missing is checked under </w:t>
            </w:r>
            <w:r w:rsidR="000151AD">
              <w:t>Smart View</w:t>
            </w:r>
            <w:r w:rsidR="00B33CC9">
              <w:t xml:space="preserve"> </w:t>
            </w:r>
            <w:r w:rsidRPr="00B7347E">
              <w:t>&gt;</w:t>
            </w:r>
            <w:r w:rsidR="00B33CC9">
              <w:t xml:space="preserve"> </w:t>
            </w:r>
            <w:r w:rsidRPr="00B7347E">
              <w:t>Options</w:t>
            </w:r>
            <w:r w:rsidR="00B33CC9">
              <w:t xml:space="preserve"> </w:t>
            </w:r>
            <w:r w:rsidRPr="00B7347E">
              <w:t>&gt;</w:t>
            </w:r>
            <w:r w:rsidR="00B33CC9">
              <w:t xml:space="preserve"> </w:t>
            </w:r>
            <w:r w:rsidRPr="00B7347E">
              <w:t>Data Options</w:t>
            </w:r>
            <w:r w:rsidR="00B33CC9">
              <w:t xml:space="preserve"> </w:t>
            </w:r>
            <w:r w:rsidRPr="00B7347E">
              <w:t>&gt;</w:t>
            </w:r>
            <w:r w:rsidR="00B33CC9">
              <w:t xml:space="preserve"> </w:t>
            </w:r>
            <w:r w:rsidRPr="00B7347E">
              <w:t xml:space="preserve">Suppress Rows, the error “Resulting grid does not contain at least one row, one column, and one POV” will appear. </w:t>
            </w:r>
            <w:r w:rsidR="00794669">
              <w:t xml:space="preserve"> </w:t>
            </w:r>
            <w:r w:rsidRPr="00B7347E">
              <w:t>To correct, the Suppress Rows Option needs to be unchecked</w:t>
            </w:r>
            <w:r w:rsidR="00B571E9">
              <w:t>.</w:t>
            </w:r>
          </w:p>
        </w:tc>
      </w:tr>
      <w:tr w:rsidR="005A4882" w14:paraId="1D1C5194" w14:textId="77777777" w:rsidTr="00B7347E">
        <w:tc>
          <w:tcPr>
            <w:tcW w:w="14508" w:type="dxa"/>
            <w:hideMark/>
          </w:tcPr>
          <w:p w14:paraId="77A5578A" w14:textId="58271789" w:rsidR="005A4882" w:rsidRDefault="00696B52" w:rsidP="00696B52">
            <w:pPr>
              <w:spacing w:before="100" w:beforeAutospacing="1" w:after="100" w:afterAutospacing="1" w:line="240" w:lineRule="auto"/>
              <w:ind w:right="-470"/>
            </w:pPr>
            <w:r>
              <w:rPr>
                <w:noProof/>
              </w:rPr>
              <mc:AlternateContent>
                <mc:Choice Requires="wps">
                  <w:drawing>
                    <wp:anchor distT="0" distB="0" distL="114300" distR="114300" simplePos="0" relativeHeight="251671552" behindDoc="0" locked="0" layoutInCell="1" allowOverlap="1" wp14:anchorId="4FC8A560" wp14:editId="7A6B6140">
                      <wp:simplePos x="0" y="0"/>
                      <wp:positionH relativeFrom="column">
                        <wp:posOffset>2583180</wp:posOffset>
                      </wp:positionH>
                      <wp:positionV relativeFrom="paragraph">
                        <wp:posOffset>456565</wp:posOffset>
                      </wp:positionV>
                      <wp:extent cx="457200" cy="238125"/>
                      <wp:effectExtent l="0" t="19050" r="38100" b="47625"/>
                      <wp:wrapNone/>
                      <wp:docPr id="228" name="Right Arrow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6ACDC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8" o:spid="_x0000_s1026" type="#_x0000_t13" style="position:absolute;margin-left:203.4pt;margin-top:35.95pt;width:36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" adj="15975" fillcolor="#4f81bd [3204]" strokecolor="#243f60 [1604]" strokeweight="2pt">
                      <v:path arrowok="t"/>
                    </v:shape>
                  </w:pict>
                </mc:Fallback>
              </mc:AlternateContent>
            </w:r>
            <w:r w:rsidR="005A4882">
              <w:t xml:space="preserve">     </w:t>
            </w:r>
            <w:r>
              <w:rPr>
                <w:noProof/>
              </w:rPr>
              <w:drawing>
                <wp:inline distT="0" distB="0" distL="0" distR="0" wp14:anchorId="7600F2C2" wp14:editId="1D6DE202">
                  <wp:extent cx="2445384" cy="926281"/>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uppress_rows.png"/>
                          <pic:cNvPicPr/>
                        </pic:nvPicPr>
                        <pic:blipFill>
                          <a:blip r:embed="rId64">
                            <a:extLst>
                              <a:ext uri="{28A0092B-C50C-407E-A947-70E740481C1C}">
                                <a14:useLocalDpi xmlns:a14="http://schemas.microsoft.com/office/drawing/2010/main" val="0"/>
                              </a:ext>
                            </a:extLst>
                          </a:blip>
                          <a:stretch>
                            <a:fillRect/>
                          </a:stretch>
                        </pic:blipFill>
                        <pic:spPr>
                          <a:xfrm>
                            <a:off x="0" y="0"/>
                            <a:ext cx="2552047" cy="966684"/>
                          </a:xfrm>
                          <a:prstGeom prst="rect">
                            <a:avLst/>
                          </a:prstGeom>
                        </pic:spPr>
                      </pic:pic>
                    </a:graphicData>
                  </a:graphic>
                </wp:inline>
              </w:drawing>
            </w:r>
            <w:r w:rsidR="005A4882">
              <w:t xml:space="preserve">   </w:t>
            </w:r>
            <w:r>
              <w:t xml:space="preserve">          </w:t>
            </w:r>
            <w:r w:rsidR="005A4882">
              <w:t xml:space="preserve">    </w:t>
            </w:r>
            <w:r>
              <w:rPr>
                <w:noProof/>
              </w:rPr>
              <w:drawing>
                <wp:inline distT="0" distB="0" distL="0" distR="0" wp14:anchorId="51D3D2DE" wp14:editId="464D7261">
                  <wp:extent cx="2748977" cy="932815"/>
                  <wp:effectExtent l="0" t="0" r="0"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uppress_rows2.png"/>
                          <pic:cNvPicPr/>
                        </pic:nvPicPr>
                        <pic:blipFill>
                          <a:blip r:embed="rId65">
                            <a:extLst>
                              <a:ext uri="{28A0092B-C50C-407E-A947-70E740481C1C}">
                                <a14:useLocalDpi xmlns:a14="http://schemas.microsoft.com/office/drawing/2010/main" val="0"/>
                              </a:ext>
                            </a:extLst>
                          </a:blip>
                          <a:stretch>
                            <a:fillRect/>
                          </a:stretch>
                        </pic:blipFill>
                        <pic:spPr>
                          <a:xfrm>
                            <a:off x="0" y="0"/>
                            <a:ext cx="2779587" cy="943202"/>
                          </a:xfrm>
                          <a:prstGeom prst="rect">
                            <a:avLst/>
                          </a:prstGeom>
                        </pic:spPr>
                      </pic:pic>
                    </a:graphicData>
                  </a:graphic>
                </wp:inline>
              </w:drawing>
            </w:r>
            <w:r w:rsidR="005A4882">
              <w:t xml:space="preserve">                                   </w:t>
            </w:r>
          </w:p>
        </w:tc>
      </w:tr>
      <w:tr w:rsidR="00A8791A" w14:paraId="5A9CFF3D" w14:textId="77777777" w:rsidTr="00B7347E">
        <w:tc>
          <w:tcPr>
            <w:tcW w:w="14508" w:type="dxa"/>
          </w:tcPr>
          <w:p w14:paraId="62726BC3" w14:textId="38B6D21E" w:rsidR="00A8791A" w:rsidRDefault="00A8791A" w:rsidP="00D60425">
            <w:pPr>
              <w:spacing w:before="100" w:beforeAutospacing="1" w:after="100" w:afterAutospacing="1" w:line="240" w:lineRule="auto"/>
              <w:rPr>
                <w:noProof/>
              </w:rPr>
            </w:pPr>
          </w:p>
        </w:tc>
      </w:tr>
      <w:tr w:rsidR="00696B52" w14:paraId="30D9E5E7" w14:textId="77777777" w:rsidTr="00B7347E">
        <w:tc>
          <w:tcPr>
            <w:tcW w:w="14508" w:type="dxa"/>
          </w:tcPr>
          <w:p w14:paraId="07750F55" w14:textId="0B493637" w:rsidR="00696B52" w:rsidRDefault="00696B52" w:rsidP="00D60425">
            <w:pPr>
              <w:spacing w:before="100" w:beforeAutospacing="1" w:after="100" w:afterAutospacing="1" w:line="240" w:lineRule="auto"/>
              <w:rPr>
                <w:noProof/>
              </w:rPr>
            </w:pPr>
          </w:p>
        </w:tc>
      </w:tr>
    </w:tbl>
    <w:p w14:paraId="53F8BA79" w14:textId="292955DC" w:rsidR="00FC5390" w:rsidRDefault="00FC5390" w:rsidP="00650829">
      <w:pPr>
        <w:pStyle w:val="ListParagraph"/>
        <w:numPr>
          <w:ilvl w:val="0"/>
          <w:numId w:val="16"/>
        </w:numPr>
        <w:spacing w:before="100" w:beforeAutospacing="1" w:after="100" w:afterAutospacing="1" w:line="240" w:lineRule="auto"/>
      </w:pPr>
      <w:r>
        <w:t xml:space="preserve">When </w:t>
      </w:r>
      <w:r w:rsidR="00794669">
        <w:t>connecting to a cube via Smart View on a worksheet that is different from the previous connection</w:t>
      </w:r>
      <w:r>
        <w:t xml:space="preserve">, the below pop-up window will appear. </w:t>
      </w:r>
      <w:r w:rsidR="00794669">
        <w:t xml:space="preserve"> </w:t>
      </w:r>
      <w:r>
        <w:t>You’ll need to choose</w:t>
      </w:r>
      <w:r w:rsidR="00B074A0">
        <w:t xml:space="preserve"> </w:t>
      </w:r>
      <w:r w:rsidR="00794669">
        <w:t>one of the following</w:t>
      </w:r>
      <w:r>
        <w:t>:</w:t>
      </w:r>
    </w:p>
    <w:p w14:paraId="0816A2B4" w14:textId="77777777" w:rsidR="00FC5390" w:rsidRDefault="00FC5390" w:rsidP="00650829">
      <w:pPr>
        <w:pStyle w:val="ListParagraph"/>
        <w:numPr>
          <w:ilvl w:val="1"/>
          <w:numId w:val="16"/>
        </w:numPr>
        <w:spacing w:before="100" w:beforeAutospacing="1" w:after="100" w:afterAutospacing="1" w:line="240" w:lineRule="auto"/>
      </w:pPr>
      <w:r w:rsidRPr="00FC5390">
        <w:rPr>
          <w:b/>
        </w:rPr>
        <w:t>Clear sheet contents and POV</w:t>
      </w:r>
      <w:r>
        <w:t>- to wipe out the previous grid set up</w:t>
      </w:r>
      <w:r w:rsidR="00794669">
        <w:t>.</w:t>
      </w:r>
    </w:p>
    <w:p w14:paraId="676C98B2" w14:textId="762D6E0F" w:rsidR="00D47126" w:rsidRDefault="00FC5390" w:rsidP="00650829">
      <w:pPr>
        <w:pStyle w:val="ListParagraph"/>
        <w:numPr>
          <w:ilvl w:val="1"/>
          <w:numId w:val="16"/>
        </w:numPr>
        <w:spacing w:before="100" w:beforeAutospacing="1" w:after="100" w:afterAutospacing="1" w:line="240" w:lineRule="auto"/>
      </w:pPr>
      <w:r w:rsidRPr="00FC5390">
        <w:rPr>
          <w:b/>
        </w:rPr>
        <w:t>Reuse sheet contents only</w:t>
      </w:r>
      <w:r>
        <w:t xml:space="preserve">- </w:t>
      </w:r>
      <w:r w:rsidR="00794669">
        <w:t>use the new connection POV instead of the old; the data will be refreshed according to the new POV/row/column dimensions.</w:t>
      </w:r>
    </w:p>
    <w:p w14:paraId="4C2AE58A" w14:textId="0553E56F" w:rsidR="00FC5390" w:rsidRDefault="00FC5390" w:rsidP="00650829">
      <w:pPr>
        <w:pStyle w:val="ListParagraph"/>
        <w:numPr>
          <w:ilvl w:val="1"/>
          <w:numId w:val="16"/>
        </w:numPr>
        <w:spacing w:before="100" w:beforeAutospacing="1" w:after="100" w:afterAutospacing="1" w:line="240" w:lineRule="auto"/>
      </w:pPr>
      <w:r w:rsidRPr="00FC5390">
        <w:rPr>
          <w:b/>
        </w:rPr>
        <w:t>Reuse sheet contents and POV</w:t>
      </w:r>
      <w:r>
        <w:t xml:space="preserve">- </w:t>
      </w:r>
      <w:r w:rsidR="00794669">
        <w:t>use the old POV instead of the new; the data will be refreshed according to the old POV/row/column dimensions</w:t>
      </w:r>
      <w:r>
        <w:t>.</w:t>
      </w:r>
    </w:p>
    <w:p w14:paraId="4695DE32" w14:textId="6DBAD52F" w:rsidR="00181B5F" w:rsidRDefault="00696B52" w:rsidP="00696B52">
      <w:pPr>
        <w:spacing w:before="100" w:beforeAutospacing="1" w:after="100" w:afterAutospacing="1" w:line="240" w:lineRule="auto"/>
        <w:ind w:left="720"/>
      </w:pPr>
      <w:r>
        <w:rPr>
          <w:noProof/>
        </w:rPr>
        <w:lastRenderedPageBreak/>
        <w:drawing>
          <wp:inline distT="0" distB="0" distL="0" distR="0" wp14:anchorId="3118002A" wp14:editId="55FA895B">
            <wp:extent cx="3668530" cy="2244090"/>
            <wp:effectExtent l="0" t="0" r="8255"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OV_prompt.png"/>
                    <pic:cNvPicPr/>
                  </pic:nvPicPr>
                  <pic:blipFill>
                    <a:blip r:embed="rId66">
                      <a:extLst>
                        <a:ext uri="{28A0092B-C50C-407E-A947-70E740481C1C}">
                          <a14:useLocalDpi xmlns:a14="http://schemas.microsoft.com/office/drawing/2010/main" val="0"/>
                        </a:ext>
                      </a:extLst>
                    </a:blip>
                    <a:stretch>
                      <a:fillRect/>
                    </a:stretch>
                  </pic:blipFill>
                  <pic:spPr>
                    <a:xfrm>
                      <a:off x="0" y="0"/>
                      <a:ext cx="3702527" cy="2264887"/>
                    </a:xfrm>
                    <a:prstGeom prst="rect">
                      <a:avLst/>
                    </a:prstGeom>
                  </pic:spPr>
                </pic:pic>
              </a:graphicData>
            </a:graphic>
          </wp:inline>
        </w:drawing>
      </w:r>
    </w:p>
    <w:p w14:paraId="33915A25" w14:textId="77777777" w:rsidR="005A4CE7" w:rsidRDefault="005A4CE7" w:rsidP="00696B52">
      <w:pPr>
        <w:spacing w:before="100" w:beforeAutospacing="1" w:after="100" w:afterAutospacing="1" w:line="240" w:lineRule="auto"/>
        <w:ind w:left="720"/>
      </w:pPr>
    </w:p>
    <w:p w14:paraId="7E79F5C2" w14:textId="60C1B441" w:rsidR="00181B5F" w:rsidRDefault="00181B5F" w:rsidP="004C5847">
      <w:pPr>
        <w:pStyle w:val="Heading2"/>
      </w:pPr>
      <w:bookmarkStart w:id="66" w:name="_Toc442451815"/>
      <w:r>
        <w:t>Pivot from Smallest to Largest Dimension</w:t>
      </w:r>
      <w:bookmarkEnd w:id="66"/>
    </w:p>
    <w:p w14:paraId="27D60C43" w14:textId="158F30D9" w:rsidR="003E5CB8" w:rsidRDefault="00181B5F" w:rsidP="003E5CB8">
      <w:pPr>
        <w:spacing w:before="100" w:beforeAutospacing="1" w:after="100" w:afterAutospacing="1" w:line="240" w:lineRule="auto"/>
        <w:contextualSpacing/>
      </w:pPr>
      <w:r>
        <w:t xml:space="preserve">As you read in </w:t>
      </w:r>
      <w:r w:rsidR="003E5CB8">
        <w:t>the Smart View Options, you are able to Suppress Rows but not Columns.  In addition</w:t>
      </w:r>
      <w:r w:rsidR="009A243C">
        <w:t>,</w:t>
      </w:r>
      <w:r w:rsidR="003E5CB8">
        <w:t xml:space="preserve"> the maximum row return is about 1 million; columns are 256, and you cannot suppress columns when you Zoom In/Out.  Therefore the fastest way to Zoom In on the necessary dimensions are to pivot, Zoom and Keep/Remove in a specific order.  Let’s say you wanted to see only TotRev, TotExp, and TotOthChg for every DeptID, Fund and Project combination in a particular department YTD</w:t>
      </w:r>
      <w:r w:rsidR="003C2DB8">
        <w:t xml:space="preserve"> (YearTotal)</w:t>
      </w:r>
      <w:r w:rsidR="003E5CB8">
        <w:t xml:space="preserve">.  You </w:t>
      </w:r>
      <w:r w:rsidR="003C2DB8">
        <w:t>c</w:t>
      </w:r>
      <w:r w:rsidR="003E5CB8">
        <w:t xml:space="preserve">ould </w:t>
      </w:r>
      <w:r w:rsidR="003C2DB8">
        <w:t>start by arranging</w:t>
      </w:r>
      <w:r w:rsidR="003E5CB8">
        <w:t xml:space="preserve"> your query like this:</w:t>
      </w:r>
    </w:p>
    <w:p w14:paraId="1D175322" w14:textId="77777777" w:rsidR="00A0408E" w:rsidRDefault="00A0408E" w:rsidP="003E5CB8">
      <w:pPr>
        <w:spacing w:before="100" w:beforeAutospacing="1" w:after="100" w:afterAutospacing="1" w:line="240" w:lineRule="auto"/>
        <w:contextualSpacing/>
      </w:pPr>
    </w:p>
    <w:p w14:paraId="59A138AF" w14:textId="67D97982" w:rsidR="003E5CB8" w:rsidRDefault="00A0408E" w:rsidP="003E5CB8">
      <w:pPr>
        <w:spacing w:before="100" w:beforeAutospacing="1" w:after="100" w:afterAutospacing="1" w:line="240" w:lineRule="auto"/>
        <w:contextualSpacing/>
      </w:pPr>
      <w:r>
        <w:rPr>
          <w:noProof/>
        </w:rPr>
        <w:drawing>
          <wp:inline distT="0" distB="0" distL="0" distR="0" wp14:anchorId="59DB4209" wp14:editId="4B814469">
            <wp:extent cx="4419048" cy="116190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19048" cy="1161905"/>
                    </a:xfrm>
                    <a:prstGeom prst="rect">
                      <a:avLst/>
                    </a:prstGeom>
                  </pic:spPr>
                </pic:pic>
              </a:graphicData>
            </a:graphic>
          </wp:inline>
        </w:drawing>
      </w:r>
    </w:p>
    <w:p w14:paraId="19088351" w14:textId="77777777" w:rsidR="003E5CB8" w:rsidRDefault="003E5CB8" w:rsidP="003E5CB8">
      <w:pPr>
        <w:spacing w:before="100" w:beforeAutospacing="1" w:after="100" w:afterAutospacing="1" w:line="240" w:lineRule="auto"/>
        <w:contextualSpacing/>
      </w:pPr>
    </w:p>
    <w:p w14:paraId="76A289EC" w14:textId="406EF730" w:rsidR="003E5CB8" w:rsidRDefault="003E5CB8" w:rsidP="003E5CB8">
      <w:pPr>
        <w:spacing w:before="100" w:beforeAutospacing="1" w:after="100" w:afterAutospacing="1" w:line="240" w:lineRule="auto"/>
        <w:contextualSpacing/>
      </w:pPr>
    </w:p>
    <w:p w14:paraId="54921839" w14:textId="77777777" w:rsidR="003E5CB8" w:rsidRDefault="003E5CB8" w:rsidP="003E5CB8">
      <w:pPr>
        <w:spacing w:before="100" w:beforeAutospacing="1" w:after="100" w:afterAutospacing="1" w:line="240" w:lineRule="auto"/>
        <w:contextualSpacing/>
      </w:pPr>
    </w:p>
    <w:p w14:paraId="03B8155B" w14:textId="6E164A12" w:rsidR="00CE22D5" w:rsidRDefault="003C2DB8" w:rsidP="003E5CB8">
      <w:pPr>
        <w:spacing w:before="100" w:beforeAutospacing="1" w:after="100" w:afterAutospacing="1" w:line="240" w:lineRule="auto"/>
        <w:contextualSpacing/>
      </w:pPr>
      <w:r>
        <w:t>Then, one at a time, you c</w:t>
      </w:r>
      <w:r w:rsidR="003E5CB8">
        <w:t>ould pivot the smallest dimension to the Row</w:t>
      </w:r>
      <w:r>
        <w:t>,</w:t>
      </w:r>
      <w:r w:rsidR="003E5CB8">
        <w:t xml:space="preserve"> Zoom In</w:t>
      </w:r>
      <w:r>
        <w:t xml:space="preserve"> Next/Bottom Level</w:t>
      </w:r>
      <w:r w:rsidR="003E5CB8">
        <w:t>, Keep</w:t>
      </w:r>
      <w:r>
        <w:t>/Remove</w:t>
      </w:r>
      <w:r w:rsidR="003E5CB8">
        <w:t xml:space="preserve"> Only on what you </w:t>
      </w:r>
      <w:r>
        <w:t xml:space="preserve">need </w:t>
      </w:r>
      <w:r w:rsidR="00CE22D5">
        <w:t xml:space="preserve">and/or Suppress Missing </w:t>
      </w:r>
      <w:r w:rsidR="003E5CB8">
        <w:t>and repeat.</w:t>
      </w:r>
      <w:r w:rsidR="00CE22D5">
        <w:t xml:space="preserve">  </w:t>
      </w:r>
      <w:r>
        <w:t xml:space="preserve">In this example </w:t>
      </w:r>
      <w:r w:rsidR="00CE22D5">
        <w:t xml:space="preserve">DeptID is </w:t>
      </w:r>
      <w:r>
        <w:t xml:space="preserve">usually </w:t>
      </w:r>
      <w:r w:rsidR="00CE22D5">
        <w:t>smaller in number than Funds used for each DeptID</w:t>
      </w:r>
      <w:r>
        <w:t>, and</w:t>
      </w:r>
      <w:r w:rsidR="00CE22D5">
        <w:t xml:space="preserve"> </w:t>
      </w:r>
      <w:r>
        <w:t xml:space="preserve">Fund </w:t>
      </w:r>
      <w:r w:rsidR="00CE22D5">
        <w:t xml:space="preserve">is smaller than number of ProjectIDs for each D-F combination.  </w:t>
      </w:r>
      <w:r w:rsidR="00CE22D5" w:rsidRPr="003C2DB8">
        <w:rPr>
          <w:b/>
        </w:rPr>
        <w:t xml:space="preserve">So </w:t>
      </w:r>
      <w:r w:rsidRPr="003C2DB8">
        <w:rPr>
          <w:b/>
        </w:rPr>
        <w:t>pivoting in the order of</w:t>
      </w:r>
      <w:r w:rsidR="00CE22D5" w:rsidRPr="003C2DB8">
        <w:rPr>
          <w:b/>
        </w:rPr>
        <w:t xml:space="preserve"> D</w:t>
      </w:r>
      <w:r w:rsidRPr="003C2DB8">
        <w:rPr>
          <w:b/>
        </w:rPr>
        <w:t xml:space="preserve">eptID first, Fund second and </w:t>
      </w:r>
      <w:r w:rsidR="00CE22D5" w:rsidRPr="003C2DB8">
        <w:rPr>
          <w:b/>
        </w:rPr>
        <w:t>P</w:t>
      </w:r>
      <w:r w:rsidRPr="003C2DB8">
        <w:rPr>
          <w:b/>
        </w:rPr>
        <w:t xml:space="preserve">roject last is </w:t>
      </w:r>
      <w:r w:rsidR="00DC2E37">
        <w:rPr>
          <w:b/>
        </w:rPr>
        <w:t xml:space="preserve">usually </w:t>
      </w:r>
      <w:r w:rsidRPr="003C2DB8">
        <w:rPr>
          <w:b/>
        </w:rPr>
        <w:t>best in order to mi</w:t>
      </w:r>
      <w:r w:rsidR="00653864">
        <w:rPr>
          <w:b/>
        </w:rPr>
        <w:t>n</w:t>
      </w:r>
      <w:r w:rsidRPr="003C2DB8">
        <w:rPr>
          <w:b/>
        </w:rPr>
        <w:t>imize the number of rows on the worksheet</w:t>
      </w:r>
      <w:r>
        <w:t>.  Some screen shots to illustrate:</w:t>
      </w:r>
    </w:p>
    <w:p w14:paraId="481804F2" w14:textId="77777777" w:rsidR="00CE22D5" w:rsidRDefault="00CE22D5" w:rsidP="00650829">
      <w:pPr>
        <w:pStyle w:val="ListParagraph"/>
        <w:numPr>
          <w:ilvl w:val="0"/>
          <w:numId w:val="28"/>
        </w:numPr>
        <w:spacing w:before="100" w:beforeAutospacing="1" w:after="100" w:afterAutospacing="1" w:line="240" w:lineRule="auto"/>
      </w:pPr>
      <w:r>
        <w:t>Pivot DeptID into Row.</w:t>
      </w:r>
      <w:r w:rsidR="003C2DB8">
        <w:t xml:space="preserve">  As you read in the Pivot Section it automatically goes to Column A.</w:t>
      </w:r>
    </w:p>
    <w:p w14:paraId="5C829D4A" w14:textId="444217FE" w:rsidR="00657F55" w:rsidRDefault="00A0408E" w:rsidP="00657F55">
      <w:pPr>
        <w:spacing w:before="100" w:beforeAutospacing="1" w:after="100" w:afterAutospacing="1" w:line="240" w:lineRule="auto"/>
      </w:pPr>
      <w:r w:rsidRPr="00A0408E">
        <w:rPr>
          <w:noProof/>
        </w:rPr>
        <w:lastRenderedPageBreak/>
        <w:t xml:space="preserve"> </w:t>
      </w:r>
      <w:r>
        <w:rPr>
          <w:noProof/>
        </w:rPr>
        <w:drawing>
          <wp:inline distT="0" distB="0" distL="0" distR="0" wp14:anchorId="4D67DB07" wp14:editId="244A84D2">
            <wp:extent cx="4457143" cy="231428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57143" cy="2314286"/>
                    </a:xfrm>
                    <a:prstGeom prst="rect">
                      <a:avLst/>
                    </a:prstGeom>
                  </pic:spPr>
                </pic:pic>
              </a:graphicData>
            </a:graphic>
          </wp:inline>
        </w:drawing>
      </w:r>
    </w:p>
    <w:p w14:paraId="19D916DF" w14:textId="77777777" w:rsidR="00CE22D5" w:rsidRDefault="00CE22D5" w:rsidP="00650829">
      <w:pPr>
        <w:pStyle w:val="ListParagraph"/>
        <w:numPr>
          <w:ilvl w:val="0"/>
          <w:numId w:val="28"/>
        </w:numPr>
        <w:spacing w:before="100" w:beforeAutospacing="1" w:after="100" w:afterAutospacing="1" w:line="240" w:lineRule="auto"/>
      </w:pPr>
      <w:r>
        <w:t>Zoom In and/or Keep/Remove Only and/or Suppress Missing on what you need.  These can be done in any order.</w:t>
      </w:r>
    </w:p>
    <w:p w14:paraId="384F2D92" w14:textId="547AB9F0" w:rsidR="00CE22D5" w:rsidRDefault="00A0408E" w:rsidP="00CE22D5">
      <w:pPr>
        <w:spacing w:before="100" w:beforeAutospacing="1" w:after="100" w:afterAutospacing="1" w:line="240" w:lineRule="auto"/>
      </w:pPr>
      <w:r w:rsidRPr="00A0408E">
        <w:rPr>
          <w:noProof/>
        </w:rPr>
        <w:t xml:space="preserve"> </w:t>
      </w:r>
      <w:r>
        <w:rPr>
          <w:noProof/>
        </w:rPr>
        <w:drawing>
          <wp:inline distT="0" distB="0" distL="0" distR="0" wp14:anchorId="2840C4B6" wp14:editId="57C73A7B">
            <wp:extent cx="4285714" cy="1733333"/>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85714" cy="1733333"/>
                    </a:xfrm>
                    <a:prstGeom prst="rect">
                      <a:avLst/>
                    </a:prstGeom>
                  </pic:spPr>
                </pic:pic>
              </a:graphicData>
            </a:graphic>
          </wp:inline>
        </w:drawing>
      </w:r>
    </w:p>
    <w:p w14:paraId="50941B98" w14:textId="77777777" w:rsidR="00CE22D5" w:rsidRDefault="00CE22D5" w:rsidP="00650829">
      <w:pPr>
        <w:pStyle w:val="ListParagraph"/>
        <w:numPr>
          <w:ilvl w:val="0"/>
          <w:numId w:val="28"/>
        </w:numPr>
        <w:spacing w:before="100" w:beforeAutospacing="1" w:after="100" w:afterAutospacing="1" w:line="240" w:lineRule="auto"/>
      </w:pPr>
      <w:r>
        <w:t>Pivot Fund into Row.</w:t>
      </w:r>
    </w:p>
    <w:p w14:paraId="5CF38317" w14:textId="3F64AF9F" w:rsidR="005B4D82" w:rsidRDefault="00A0408E" w:rsidP="005B4D82">
      <w:pPr>
        <w:spacing w:before="100" w:beforeAutospacing="1" w:after="100" w:afterAutospacing="1" w:line="240" w:lineRule="auto"/>
      </w:pPr>
      <w:r>
        <w:rPr>
          <w:noProof/>
        </w:rPr>
        <w:drawing>
          <wp:inline distT="0" distB="0" distL="0" distR="0" wp14:anchorId="14B24759" wp14:editId="1667D9FB">
            <wp:extent cx="4295238" cy="1695238"/>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95238" cy="1695238"/>
                    </a:xfrm>
                    <a:prstGeom prst="rect">
                      <a:avLst/>
                    </a:prstGeom>
                  </pic:spPr>
                </pic:pic>
              </a:graphicData>
            </a:graphic>
          </wp:inline>
        </w:drawing>
      </w:r>
    </w:p>
    <w:p w14:paraId="04F8E047" w14:textId="77777777" w:rsidR="00CE22D5" w:rsidRDefault="00CE22D5" w:rsidP="00650829">
      <w:pPr>
        <w:pStyle w:val="ListParagraph"/>
        <w:numPr>
          <w:ilvl w:val="0"/>
          <w:numId w:val="28"/>
        </w:numPr>
        <w:spacing w:before="100" w:beforeAutospacing="1" w:after="100" w:afterAutospacing="1" w:line="240" w:lineRule="auto"/>
      </w:pPr>
      <w:r>
        <w:t>Right-click drag and drop to move DeptID to the left of Fund.</w:t>
      </w:r>
    </w:p>
    <w:p w14:paraId="5AC0ABE1" w14:textId="5D47C57E" w:rsidR="005B4D82" w:rsidRDefault="00A0408E" w:rsidP="005B4D82">
      <w:pPr>
        <w:spacing w:before="100" w:beforeAutospacing="1" w:after="100" w:afterAutospacing="1" w:line="240" w:lineRule="auto"/>
      </w:pPr>
      <w:r>
        <w:rPr>
          <w:noProof/>
        </w:rPr>
        <w:lastRenderedPageBreak/>
        <w:drawing>
          <wp:inline distT="0" distB="0" distL="0" distR="0" wp14:anchorId="257048F1" wp14:editId="5FAB1B0B">
            <wp:extent cx="4295238" cy="17047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95238" cy="1704762"/>
                    </a:xfrm>
                    <a:prstGeom prst="rect">
                      <a:avLst/>
                    </a:prstGeom>
                  </pic:spPr>
                </pic:pic>
              </a:graphicData>
            </a:graphic>
          </wp:inline>
        </w:drawing>
      </w:r>
    </w:p>
    <w:p w14:paraId="2C8EB766" w14:textId="77777777" w:rsidR="00CE22D5" w:rsidRDefault="00CE22D5" w:rsidP="00650829">
      <w:pPr>
        <w:pStyle w:val="ListParagraph"/>
        <w:numPr>
          <w:ilvl w:val="0"/>
          <w:numId w:val="28"/>
        </w:numPr>
        <w:spacing w:before="100" w:beforeAutospacing="1" w:after="100" w:afterAutospacing="1" w:line="240" w:lineRule="auto"/>
      </w:pPr>
      <w:r>
        <w:t xml:space="preserve">Zoom In and/or Keep/Remove Only and/or Suppress Missing on </w:t>
      </w:r>
      <w:r w:rsidR="005B4D82">
        <w:t xml:space="preserve">the Funds </w:t>
      </w:r>
      <w:r>
        <w:t>you need.  These can be done in any order.</w:t>
      </w:r>
      <w:r w:rsidR="005B4D82">
        <w:t xml:space="preserve">  Pro Tip: Go to Smart View Ribbon  &gt; Member Options &gt; Uncheck Include Selection Box in Member Retention section to drill to Bottom level without seeing any parent dimensions like “Total Funds”, etc.</w:t>
      </w:r>
    </w:p>
    <w:p w14:paraId="7A1E83AA" w14:textId="7565FE29" w:rsidR="00CE22D5" w:rsidRDefault="00A0408E" w:rsidP="00CE22D5">
      <w:pPr>
        <w:spacing w:before="100" w:beforeAutospacing="1" w:after="100" w:afterAutospacing="1" w:line="240" w:lineRule="auto"/>
      </w:pPr>
      <w:r>
        <w:rPr>
          <w:noProof/>
        </w:rPr>
        <w:drawing>
          <wp:inline distT="0" distB="0" distL="0" distR="0" wp14:anchorId="64D44EB2" wp14:editId="3FDC00C5">
            <wp:extent cx="3819048" cy="18952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19048" cy="1895238"/>
                    </a:xfrm>
                    <a:prstGeom prst="rect">
                      <a:avLst/>
                    </a:prstGeom>
                  </pic:spPr>
                </pic:pic>
              </a:graphicData>
            </a:graphic>
          </wp:inline>
        </w:drawing>
      </w:r>
    </w:p>
    <w:p w14:paraId="7FAE1920" w14:textId="77777777" w:rsidR="00CE22D5" w:rsidRDefault="00CE22D5" w:rsidP="00650829">
      <w:pPr>
        <w:pStyle w:val="ListParagraph"/>
        <w:numPr>
          <w:ilvl w:val="0"/>
          <w:numId w:val="28"/>
        </w:numPr>
        <w:spacing w:before="100" w:beforeAutospacing="1" w:after="100" w:afterAutospacing="1" w:line="240" w:lineRule="auto"/>
      </w:pPr>
      <w:r>
        <w:t>Pivot Project into Row.</w:t>
      </w:r>
      <w:r w:rsidR="005B4D82">
        <w:t xml:space="preserve">  Pro Tip: right-click drag and drop Project in between Fund and Account.</w:t>
      </w:r>
    </w:p>
    <w:p w14:paraId="5506D0F1" w14:textId="57B34CA4" w:rsidR="005B4D82" w:rsidRDefault="00650829" w:rsidP="005B4D82">
      <w:pPr>
        <w:spacing w:before="100" w:beforeAutospacing="1" w:after="100" w:afterAutospacing="1" w:line="240" w:lineRule="auto"/>
      </w:pPr>
      <w:r>
        <w:rPr>
          <w:noProof/>
        </w:rPr>
        <w:drawing>
          <wp:inline distT="0" distB="0" distL="0" distR="0" wp14:anchorId="1490146F" wp14:editId="766CAC87">
            <wp:extent cx="3780952" cy="19142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80952" cy="1914286"/>
                    </a:xfrm>
                    <a:prstGeom prst="rect">
                      <a:avLst/>
                    </a:prstGeom>
                  </pic:spPr>
                </pic:pic>
              </a:graphicData>
            </a:graphic>
          </wp:inline>
        </w:drawing>
      </w:r>
    </w:p>
    <w:p w14:paraId="018A922F" w14:textId="77777777" w:rsidR="00CE22D5" w:rsidRDefault="00CE22D5" w:rsidP="00650829">
      <w:pPr>
        <w:pStyle w:val="ListParagraph"/>
        <w:numPr>
          <w:ilvl w:val="0"/>
          <w:numId w:val="28"/>
        </w:numPr>
        <w:spacing w:before="100" w:beforeAutospacing="1" w:after="100" w:afterAutospacing="1" w:line="240" w:lineRule="auto"/>
      </w:pPr>
      <w:r>
        <w:t>Right-click drag and drop to m</w:t>
      </w:r>
      <w:r w:rsidR="005B4D82">
        <w:t>ove DeptID and Fund to the left of Project if it is not already there.</w:t>
      </w:r>
    </w:p>
    <w:p w14:paraId="3C16C661" w14:textId="77777777" w:rsidR="00CE22D5" w:rsidRDefault="00CE22D5" w:rsidP="00650829">
      <w:pPr>
        <w:pStyle w:val="ListParagraph"/>
        <w:numPr>
          <w:ilvl w:val="0"/>
          <w:numId w:val="28"/>
        </w:numPr>
        <w:spacing w:before="100" w:beforeAutospacing="1" w:after="100" w:afterAutospacing="1" w:line="240" w:lineRule="auto"/>
      </w:pPr>
      <w:r>
        <w:t>Zoom In and/or Keep/Remove Only and/or Suppress Missing on what you need.  These can be done in any order.</w:t>
      </w:r>
    </w:p>
    <w:p w14:paraId="4200345B" w14:textId="71C67010" w:rsidR="00B33493" w:rsidRDefault="00650829" w:rsidP="005B4D82">
      <w:pPr>
        <w:spacing w:before="100" w:beforeAutospacing="1" w:after="100" w:afterAutospacing="1" w:line="240" w:lineRule="auto"/>
      </w:pPr>
      <w:r>
        <w:rPr>
          <w:noProof/>
        </w:rPr>
        <w:lastRenderedPageBreak/>
        <w:drawing>
          <wp:inline distT="0" distB="0" distL="0" distR="0" wp14:anchorId="64C60BBF" wp14:editId="1CBD9AFF">
            <wp:extent cx="3476190" cy="361904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76190" cy="3619048"/>
                    </a:xfrm>
                    <a:prstGeom prst="rect">
                      <a:avLst/>
                    </a:prstGeom>
                  </pic:spPr>
                </pic:pic>
              </a:graphicData>
            </a:graphic>
          </wp:inline>
        </w:drawing>
      </w:r>
    </w:p>
    <w:p w14:paraId="1CE56B9D" w14:textId="77777777" w:rsidR="00B33493" w:rsidRDefault="00B33493" w:rsidP="005B4D82">
      <w:pPr>
        <w:spacing w:before="100" w:beforeAutospacing="1" w:after="100" w:afterAutospacing="1" w:line="240" w:lineRule="auto"/>
      </w:pPr>
    </w:p>
    <w:p w14:paraId="50C53EA5" w14:textId="770CD554" w:rsidR="005B4D82" w:rsidRDefault="00B33493" w:rsidP="005B4D82">
      <w:pPr>
        <w:spacing w:before="100" w:beforeAutospacing="1" w:after="100" w:afterAutospacing="1" w:line="240" w:lineRule="auto"/>
      </w:pPr>
      <w:r>
        <w:t>In certain instances</w:t>
      </w:r>
      <w:r w:rsidR="00DC2E37">
        <w:t>,</w:t>
      </w:r>
      <w:r w:rsidR="005B4D82">
        <w:t xml:space="preserve"> Zoom In Bottom Level</w:t>
      </w:r>
      <w:r>
        <w:t>, especially</w:t>
      </w:r>
      <w:r w:rsidR="005B4D82">
        <w:t xml:space="preserve"> on “Total Projects” with Suppress Missing Checked </w:t>
      </w:r>
      <w:r>
        <w:t xml:space="preserve">can </w:t>
      </w:r>
      <w:r w:rsidR="005B4D82">
        <w:t>render a maximum row error:</w:t>
      </w:r>
    </w:p>
    <w:p w14:paraId="3A012937" w14:textId="77777777" w:rsidR="005B4D82" w:rsidRDefault="005B4D82" w:rsidP="005B4D82">
      <w:pPr>
        <w:spacing w:before="100" w:beforeAutospacing="1" w:after="100" w:afterAutospacing="1" w:line="240" w:lineRule="auto"/>
      </w:pPr>
      <w:r>
        <w:rPr>
          <w:noProof/>
        </w:rPr>
        <w:drawing>
          <wp:inline distT="0" distB="0" distL="0" distR="0" wp14:anchorId="7F484EBE" wp14:editId="1401D8AC">
            <wp:extent cx="3790950" cy="1306960"/>
            <wp:effectExtent l="0" t="0" r="0" b="7620"/>
            <wp:docPr id="262" name="Picture 262" descr="C:\Users\dbeaman\Documents\Snagit\11-17-2015 12-31-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ocuments\Snagit\11-17-2015 12-31-17 P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90950" cy="1306960"/>
                    </a:xfrm>
                    <a:prstGeom prst="rect">
                      <a:avLst/>
                    </a:prstGeom>
                    <a:noFill/>
                    <a:ln>
                      <a:noFill/>
                    </a:ln>
                  </pic:spPr>
                </pic:pic>
              </a:graphicData>
            </a:graphic>
          </wp:inline>
        </w:drawing>
      </w:r>
    </w:p>
    <w:p w14:paraId="599704B0" w14:textId="34096D54" w:rsidR="00DC2E37" w:rsidRDefault="003C2DB8" w:rsidP="00DC2E37">
      <w:pPr>
        <w:spacing w:before="100" w:beforeAutospacing="1" w:after="100" w:afterAutospacing="1" w:line="240" w:lineRule="auto"/>
        <w:contextualSpacing/>
      </w:pPr>
      <w:r>
        <w:t xml:space="preserve">To finish </w:t>
      </w:r>
      <w:r w:rsidR="00A1529C">
        <w:t>getting to the bottom of the hierarchy</w:t>
      </w:r>
      <w:r>
        <w:t xml:space="preserve">, the next tip is to </w:t>
      </w:r>
      <w:r w:rsidRPr="00DC2E37">
        <w:rPr>
          <w:b/>
        </w:rPr>
        <w:t>Zoom In Next Level for each child down the hierarchy</w:t>
      </w:r>
      <w:r>
        <w:t>.  In this example</w:t>
      </w:r>
      <w:r w:rsidR="00A1529C">
        <w:t xml:space="preserve"> with Total Projects</w:t>
      </w:r>
      <w:r>
        <w:t xml:space="preserve">, </w:t>
      </w:r>
      <w:r w:rsidRPr="00A1529C">
        <w:rPr>
          <w:b/>
        </w:rPr>
        <w:t>Zoom In Next Level</w:t>
      </w:r>
      <w:r>
        <w:t xml:space="preserve"> from “Total Projects” renders less rows </w:t>
      </w:r>
      <w:r w:rsidR="00A1529C">
        <w:t xml:space="preserve">than if you were to use </w:t>
      </w:r>
      <w:r w:rsidR="00A1529C" w:rsidRPr="00A1529C">
        <w:rPr>
          <w:b/>
        </w:rPr>
        <w:t>Zoom In Bottom Level</w:t>
      </w:r>
      <w:r w:rsidR="00A1529C">
        <w:t xml:space="preserve"> </w:t>
      </w:r>
      <w:r>
        <w:t xml:space="preserve">and makes the query possible. </w:t>
      </w:r>
    </w:p>
    <w:p w14:paraId="68B40DFF" w14:textId="77777777" w:rsidR="005A4CE7" w:rsidRDefault="005A4CE7" w:rsidP="00DC2E37">
      <w:pPr>
        <w:spacing w:before="100" w:beforeAutospacing="1" w:after="100" w:afterAutospacing="1" w:line="240" w:lineRule="auto"/>
        <w:contextualSpacing/>
      </w:pPr>
    </w:p>
    <w:p w14:paraId="1B087EC1" w14:textId="77777777" w:rsidR="00704F72" w:rsidRDefault="00704F72" w:rsidP="004C5847">
      <w:pPr>
        <w:pStyle w:val="Heading2"/>
      </w:pPr>
      <w:bookmarkStart w:id="67" w:name="_Toc442451816"/>
      <w:r>
        <w:t>Max Row Error</w:t>
      </w:r>
      <w:bookmarkEnd w:id="67"/>
    </w:p>
    <w:p w14:paraId="2FF37746" w14:textId="0D0922D4" w:rsidR="00704F72" w:rsidRDefault="00704F72" w:rsidP="00704F72">
      <w:pPr>
        <w:spacing w:before="100" w:beforeAutospacing="1" w:after="100" w:afterAutospacing="1" w:line="240" w:lineRule="auto"/>
      </w:pPr>
      <w:r>
        <w:t>If you receive the max row error on Zoom In Bottom Level for a high member like “Total Projects”, try something that renders less rows like Zoom In Next Level.  Continuing with the example in the previous Tip sec</w:t>
      </w:r>
      <w:r w:rsidR="00653864">
        <w:t>t</w:t>
      </w:r>
      <w:r>
        <w:t>ion,</w:t>
      </w:r>
    </w:p>
    <w:p w14:paraId="2A338502" w14:textId="77777777" w:rsidR="00704F72" w:rsidRDefault="00704F72" w:rsidP="00650829">
      <w:pPr>
        <w:pStyle w:val="ListParagraph"/>
        <w:numPr>
          <w:ilvl w:val="0"/>
          <w:numId w:val="29"/>
        </w:numPr>
        <w:spacing w:before="100" w:beforeAutospacing="1" w:after="100" w:afterAutospacing="1" w:line="240" w:lineRule="auto"/>
      </w:pPr>
      <w:r>
        <w:lastRenderedPageBreak/>
        <w:t>Select Total Projects, Zoom In Next Level.</w:t>
      </w:r>
    </w:p>
    <w:p w14:paraId="158269A2" w14:textId="30E69888" w:rsidR="00704F72" w:rsidRDefault="00704F72" w:rsidP="00704F72">
      <w:pPr>
        <w:spacing w:before="100" w:beforeAutospacing="1" w:after="100" w:afterAutospacing="1" w:line="240" w:lineRule="auto"/>
      </w:pPr>
    </w:p>
    <w:p w14:paraId="471B1F67" w14:textId="47D96E75" w:rsidR="00704F72" w:rsidRDefault="00704F72" w:rsidP="00650829">
      <w:pPr>
        <w:pStyle w:val="ListParagraph"/>
        <w:numPr>
          <w:ilvl w:val="0"/>
          <w:numId w:val="29"/>
        </w:numPr>
        <w:spacing w:before="100" w:beforeAutospacing="1" w:after="100" w:afterAutospacing="1" w:line="240" w:lineRule="auto"/>
      </w:pPr>
      <w:r>
        <w:t xml:space="preserve">Notice Total Project is now the next child </w:t>
      </w:r>
      <w:r w:rsidR="006062B7">
        <w:t xml:space="preserve">(or children) </w:t>
      </w:r>
      <w:r>
        <w:t xml:space="preserve">down in the project hierarchy, </w:t>
      </w:r>
      <w:r w:rsidR="006062B7">
        <w:t>Project Use (i.e. General, Programmatic Investment, Sponsored, etc.)</w:t>
      </w:r>
      <w:r>
        <w:t>.  Zoom In Next Level again.</w:t>
      </w:r>
    </w:p>
    <w:p w14:paraId="76908B0E" w14:textId="4779F66A" w:rsidR="00704F72" w:rsidRDefault="00156855" w:rsidP="00704F72">
      <w:pPr>
        <w:spacing w:before="100" w:beforeAutospacing="1" w:after="100" w:afterAutospacing="1" w:line="240" w:lineRule="auto"/>
      </w:pPr>
      <w:r>
        <w:rPr>
          <w:noProof/>
        </w:rPr>
        <w:drawing>
          <wp:inline distT="0" distB="0" distL="0" distR="0" wp14:anchorId="58CFC9FC" wp14:editId="3684B857">
            <wp:extent cx="4314286" cy="44285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14286" cy="4428571"/>
                    </a:xfrm>
                    <a:prstGeom prst="rect">
                      <a:avLst/>
                    </a:prstGeom>
                  </pic:spPr>
                </pic:pic>
              </a:graphicData>
            </a:graphic>
          </wp:inline>
        </w:drawing>
      </w:r>
    </w:p>
    <w:p w14:paraId="223393B8" w14:textId="360802FD" w:rsidR="00704F72" w:rsidRDefault="00704F72" w:rsidP="00650829">
      <w:pPr>
        <w:pStyle w:val="ListParagraph"/>
        <w:numPr>
          <w:ilvl w:val="0"/>
          <w:numId w:val="29"/>
        </w:numPr>
        <w:spacing w:before="100" w:beforeAutospacing="1" w:after="100" w:afterAutospacing="1" w:line="240" w:lineRule="auto"/>
      </w:pPr>
      <w:r>
        <w:t xml:space="preserve">Notice </w:t>
      </w:r>
      <w:r w:rsidR="006062B7">
        <w:t xml:space="preserve">General </w:t>
      </w:r>
      <w:r>
        <w:t>is now the next level down.  Zoom In on General first.</w:t>
      </w:r>
    </w:p>
    <w:p w14:paraId="2FB6C898" w14:textId="1EC325E1" w:rsidR="00704F72" w:rsidRDefault="00156855" w:rsidP="00704F72">
      <w:pPr>
        <w:spacing w:before="100" w:beforeAutospacing="1" w:after="100" w:afterAutospacing="1" w:line="240" w:lineRule="auto"/>
      </w:pPr>
      <w:r>
        <w:rPr>
          <w:noProof/>
        </w:rPr>
        <w:lastRenderedPageBreak/>
        <w:drawing>
          <wp:inline distT="0" distB="0" distL="0" distR="0" wp14:anchorId="3F90DB8A" wp14:editId="33431CD1">
            <wp:extent cx="4152381" cy="477142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52381" cy="4771429"/>
                    </a:xfrm>
                    <a:prstGeom prst="rect">
                      <a:avLst/>
                    </a:prstGeom>
                  </pic:spPr>
                </pic:pic>
              </a:graphicData>
            </a:graphic>
          </wp:inline>
        </w:drawing>
      </w:r>
    </w:p>
    <w:p w14:paraId="4E6A4F46" w14:textId="77777777" w:rsidR="006939A8" w:rsidRDefault="00704F72" w:rsidP="00650829">
      <w:pPr>
        <w:pStyle w:val="ListParagraph"/>
        <w:numPr>
          <w:ilvl w:val="0"/>
          <w:numId w:val="29"/>
        </w:numPr>
        <w:spacing w:before="100" w:beforeAutospacing="1" w:after="100" w:afterAutospacing="1" w:line="240" w:lineRule="auto"/>
      </w:pPr>
      <w:r>
        <w:t>Then Zoom In on Prog_Investmt</w:t>
      </w:r>
      <w:r w:rsidR="008D4D44">
        <w:t xml:space="preserve"> &gt; Keep Only on the Project IDs or Remove Only on the Project Uses.</w:t>
      </w:r>
    </w:p>
    <w:p w14:paraId="123A4564" w14:textId="2048D569" w:rsidR="00704F72" w:rsidRDefault="00704F72" w:rsidP="00AA636D">
      <w:pPr>
        <w:spacing w:before="100" w:beforeAutospacing="1" w:after="100" w:afterAutospacing="1" w:line="240" w:lineRule="auto"/>
        <w:ind w:left="360"/>
      </w:pPr>
    </w:p>
    <w:p w14:paraId="6084BC75" w14:textId="4E47FF8A" w:rsidR="00704F72" w:rsidRDefault="00156855" w:rsidP="00704F72">
      <w:pPr>
        <w:spacing w:before="100" w:beforeAutospacing="1" w:after="100" w:afterAutospacing="1" w:line="240" w:lineRule="auto"/>
      </w:pPr>
      <w:r>
        <w:rPr>
          <w:noProof/>
        </w:rPr>
        <w:lastRenderedPageBreak/>
        <w:drawing>
          <wp:inline distT="0" distB="0" distL="0" distR="0" wp14:anchorId="3B233829" wp14:editId="512E4D5E">
            <wp:extent cx="4180952" cy="61047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80952" cy="6104762"/>
                    </a:xfrm>
                    <a:prstGeom prst="rect">
                      <a:avLst/>
                    </a:prstGeom>
                  </pic:spPr>
                </pic:pic>
              </a:graphicData>
            </a:graphic>
          </wp:inline>
        </w:drawing>
      </w:r>
    </w:p>
    <w:p w14:paraId="1FFB0B94" w14:textId="77777777" w:rsidR="008D4D44" w:rsidRDefault="008D4D44" w:rsidP="00704F72">
      <w:pPr>
        <w:spacing w:before="100" w:beforeAutospacing="1" w:after="100" w:afterAutospacing="1" w:line="240" w:lineRule="auto"/>
      </w:pPr>
    </w:p>
    <w:p w14:paraId="5F3EB802" w14:textId="77777777" w:rsidR="009801A4" w:rsidRDefault="009801A4" w:rsidP="004C5847">
      <w:pPr>
        <w:pStyle w:val="Heading2"/>
      </w:pPr>
      <w:bookmarkStart w:id="68" w:name="_Toc442451817"/>
      <w:r>
        <w:t>Cascade</w:t>
      </w:r>
      <w:bookmarkEnd w:id="68"/>
    </w:p>
    <w:p w14:paraId="042606F6" w14:textId="77777777" w:rsidR="009801A4" w:rsidRDefault="00EC499C" w:rsidP="009801A4">
      <w:pPr>
        <w:spacing w:before="100" w:beforeAutospacing="1" w:after="100" w:afterAutospacing="1" w:line="240" w:lineRule="auto"/>
        <w:contextualSpacing/>
      </w:pPr>
      <w:r>
        <w:t xml:space="preserve">Occasionally you will want to Zoom In and </w:t>
      </w:r>
      <w:r w:rsidR="00CB6461">
        <w:t xml:space="preserve">populate the results of each dimension </w:t>
      </w:r>
      <w:r>
        <w:t>on different worksh</w:t>
      </w:r>
      <w:r w:rsidR="00AA7B22">
        <w:t>eets either within the same workbook, in another workbook, or multiple workbooks.  The Cascade</w:t>
      </w:r>
      <w:r w:rsidR="00361B2B">
        <w:t xml:space="preserve"> feature allows you to pull the data and quickly arrange it </w:t>
      </w:r>
      <w:r w:rsidR="00CB6461">
        <w:t>in this manner</w:t>
      </w:r>
      <w:r w:rsidR="00AA7B22">
        <w:t xml:space="preserve">.  </w:t>
      </w:r>
      <w:r w:rsidR="00361B2B">
        <w:t xml:space="preserve">For example, if you wanted </w:t>
      </w:r>
      <w:r w:rsidR="00AA7B22">
        <w:t>to show the YTD actuals for all FAS</w:t>
      </w:r>
      <w:r w:rsidR="00361B2B">
        <w:t xml:space="preserve"> departments with each Level E accounts in the Rows</w:t>
      </w:r>
      <w:r w:rsidR="00CB6461">
        <w:t xml:space="preserve"> and each Department in a separate workbook, you would do the following:</w:t>
      </w:r>
    </w:p>
    <w:p w14:paraId="41E5C3DD" w14:textId="77777777" w:rsidR="00CB6461" w:rsidRDefault="00CB6461" w:rsidP="009801A4">
      <w:pPr>
        <w:spacing w:before="100" w:beforeAutospacing="1" w:after="100" w:afterAutospacing="1" w:line="240" w:lineRule="auto"/>
        <w:contextualSpacing/>
      </w:pPr>
    </w:p>
    <w:p w14:paraId="2697CD7A" w14:textId="77777777" w:rsidR="00CB6461" w:rsidRDefault="00CB6461" w:rsidP="00650829">
      <w:pPr>
        <w:pStyle w:val="ListParagraph"/>
        <w:numPr>
          <w:ilvl w:val="0"/>
          <w:numId w:val="30"/>
        </w:numPr>
        <w:spacing w:before="100" w:beforeAutospacing="1" w:after="100" w:afterAutospacing="1" w:line="240" w:lineRule="auto"/>
      </w:pPr>
      <w:r>
        <w:lastRenderedPageBreak/>
        <w:t xml:space="preserve">Enter the relevant dimensions from scratch with repeated dimensions in the POV.  </w:t>
      </w:r>
    </w:p>
    <w:p w14:paraId="28B29325" w14:textId="7DC3BBCB" w:rsidR="00C6749F" w:rsidRDefault="00156855" w:rsidP="00C6749F">
      <w:pPr>
        <w:spacing w:before="100" w:beforeAutospacing="1" w:after="100" w:afterAutospacing="1" w:line="240" w:lineRule="auto"/>
      </w:pPr>
      <w:r>
        <w:rPr>
          <w:noProof/>
        </w:rPr>
        <w:drawing>
          <wp:inline distT="0" distB="0" distL="0" distR="0" wp14:anchorId="590854F4" wp14:editId="3DA756C5">
            <wp:extent cx="5943600" cy="9626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962660"/>
                    </a:xfrm>
                    <a:prstGeom prst="rect">
                      <a:avLst/>
                    </a:prstGeom>
                  </pic:spPr>
                </pic:pic>
              </a:graphicData>
            </a:graphic>
          </wp:inline>
        </w:drawing>
      </w:r>
    </w:p>
    <w:p w14:paraId="65C3B367" w14:textId="77777777" w:rsidR="007F15D4" w:rsidRDefault="008B5A58" w:rsidP="00650829">
      <w:pPr>
        <w:pStyle w:val="ListParagraph"/>
        <w:numPr>
          <w:ilvl w:val="0"/>
          <w:numId w:val="30"/>
        </w:numPr>
        <w:spacing w:before="100" w:beforeAutospacing="1" w:after="100" w:afterAutospacing="1" w:line="240" w:lineRule="auto"/>
      </w:pPr>
      <w:r>
        <w:t xml:space="preserve">High-level </w:t>
      </w:r>
      <w:r w:rsidR="00CB6461">
        <w:t>Account</w:t>
      </w:r>
      <w:r>
        <w:t>s</w:t>
      </w:r>
      <w:r w:rsidR="004F078B">
        <w:t xml:space="preserve"> are</w:t>
      </w:r>
      <w:r w:rsidR="00CB6461">
        <w:t xml:space="preserve"> in the Rows.</w:t>
      </w:r>
    </w:p>
    <w:p w14:paraId="1FC662C4" w14:textId="77777777" w:rsidR="00CB6461" w:rsidRDefault="00CB6461" w:rsidP="00650829">
      <w:pPr>
        <w:pStyle w:val="ListParagraph"/>
        <w:numPr>
          <w:ilvl w:val="0"/>
          <w:numId w:val="30"/>
        </w:numPr>
        <w:spacing w:before="100" w:beforeAutospacing="1" w:after="100" w:afterAutospacing="1" w:line="240" w:lineRule="auto"/>
      </w:pPr>
      <w:r>
        <w:t>Drill In Bottom Level</w:t>
      </w:r>
      <w:r w:rsidR="007F15D4">
        <w:t xml:space="preserve"> on the high level accounts</w:t>
      </w:r>
      <w:r>
        <w:t>.</w:t>
      </w:r>
    </w:p>
    <w:p w14:paraId="18C7C5B5" w14:textId="60512048" w:rsidR="007F15D4" w:rsidRDefault="00156855" w:rsidP="007F15D4">
      <w:pPr>
        <w:spacing w:before="100" w:beforeAutospacing="1" w:after="100" w:afterAutospacing="1" w:line="240" w:lineRule="auto"/>
      </w:pPr>
      <w:r>
        <w:rPr>
          <w:noProof/>
        </w:rPr>
        <w:drawing>
          <wp:inline distT="0" distB="0" distL="0" distR="0" wp14:anchorId="23505BC0" wp14:editId="5CC21ADA">
            <wp:extent cx="5943600" cy="12865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286510"/>
                    </a:xfrm>
                    <a:prstGeom prst="rect">
                      <a:avLst/>
                    </a:prstGeom>
                  </pic:spPr>
                </pic:pic>
              </a:graphicData>
            </a:graphic>
          </wp:inline>
        </w:drawing>
      </w:r>
    </w:p>
    <w:p w14:paraId="42F875B0" w14:textId="77777777" w:rsidR="00CB6461" w:rsidRDefault="00D51510" w:rsidP="00650829">
      <w:pPr>
        <w:pStyle w:val="ListParagraph"/>
        <w:numPr>
          <w:ilvl w:val="0"/>
          <w:numId w:val="30"/>
        </w:numPr>
        <w:spacing w:before="100" w:beforeAutospacing="1" w:after="100" w:afterAutospacing="1" w:line="240" w:lineRule="auto"/>
      </w:pPr>
      <w:r>
        <w:t xml:space="preserve">Suppress Missing on Rows.  </w:t>
      </w:r>
      <w:r w:rsidR="004F078B">
        <w:t xml:space="preserve">Highlight all of the </w:t>
      </w:r>
      <w:r w:rsidR="00D73694">
        <w:t>l</w:t>
      </w:r>
      <w:r w:rsidR="004F078B">
        <w:t xml:space="preserve">evel F accounts </w:t>
      </w:r>
      <w:r w:rsidR="00D73694">
        <w:t xml:space="preserve">under Total Revenue </w:t>
      </w:r>
      <w:r w:rsidR="004F078B">
        <w:t xml:space="preserve">and </w:t>
      </w:r>
      <w:r w:rsidR="00D73694">
        <w:t>select the</w:t>
      </w:r>
      <w:r w:rsidR="004F078B">
        <w:t xml:space="preserve"> Zoom Out</w:t>
      </w:r>
      <w:r w:rsidR="00D73694">
        <w:t xml:space="preserve"> button</w:t>
      </w:r>
      <w:r w:rsidR="004F078B">
        <w:t xml:space="preserve">.  Repeat for </w:t>
      </w:r>
      <w:r w:rsidR="00D73694">
        <w:t>level F</w:t>
      </w:r>
      <w:r w:rsidR="00DA7DE6">
        <w:t xml:space="preserve"> accounts</w:t>
      </w:r>
      <w:r w:rsidR="004F078B">
        <w:t xml:space="preserve"> </w:t>
      </w:r>
      <w:r w:rsidR="00DA7DE6">
        <w:t>under</w:t>
      </w:r>
      <w:r w:rsidR="004F078B">
        <w:t xml:space="preserve"> Total Expense and Tot</w:t>
      </w:r>
      <w:r>
        <w:t>al Other Changes.</w:t>
      </w:r>
    </w:p>
    <w:p w14:paraId="50C7BEF9" w14:textId="1CF8749E" w:rsidR="00D51510" w:rsidRDefault="00415CB8" w:rsidP="00D51510">
      <w:pPr>
        <w:spacing w:before="100" w:beforeAutospacing="1" w:after="100" w:afterAutospacing="1" w:line="240" w:lineRule="auto"/>
      </w:pPr>
      <w:r>
        <w:rPr>
          <w:noProof/>
        </w:rPr>
        <w:drawing>
          <wp:inline distT="0" distB="0" distL="0" distR="0" wp14:anchorId="029EA2B3" wp14:editId="68B636BA">
            <wp:extent cx="5943600" cy="10585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058545"/>
                    </a:xfrm>
                    <a:prstGeom prst="rect">
                      <a:avLst/>
                    </a:prstGeom>
                  </pic:spPr>
                </pic:pic>
              </a:graphicData>
            </a:graphic>
          </wp:inline>
        </w:drawing>
      </w:r>
    </w:p>
    <w:p w14:paraId="19F62EBA" w14:textId="22D477AF" w:rsidR="009A0FD8" w:rsidRDefault="00066594" w:rsidP="00D51510">
      <w:pPr>
        <w:spacing w:before="100" w:beforeAutospacing="1" w:after="100" w:afterAutospacing="1" w:line="240" w:lineRule="auto"/>
      </w:pPr>
      <w:r>
        <w:rPr>
          <w:noProof/>
        </w:rPr>
        <w:lastRenderedPageBreak/>
        <w:drawing>
          <wp:inline distT="0" distB="0" distL="0" distR="0" wp14:anchorId="4C003C5B" wp14:editId="40184959">
            <wp:extent cx="3838095" cy="80095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38095" cy="8009524"/>
                    </a:xfrm>
                    <a:prstGeom prst="rect">
                      <a:avLst/>
                    </a:prstGeom>
                  </pic:spPr>
                </pic:pic>
              </a:graphicData>
            </a:graphic>
          </wp:inline>
        </w:drawing>
      </w:r>
    </w:p>
    <w:p w14:paraId="146B4800" w14:textId="77777777" w:rsidR="000A08FC" w:rsidRDefault="004F078B" w:rsidP="00650829">
      <w:pPr>
        <w:pStyle w:val="ListParagraph"/>
        <w:numPr>
          <w:ilvl w:val="0"/>
          <w:numId w:val="30"/>
        </w:numPr>
        <w:spacing w:before="100" w:beforeAutospacing="1" w:after="100" w:afterAutospacing="1" w:line="240" w:lineRule="auto"/>
      </w:pPr>
      <w:r>
        <w:lastRenderedPageBreak/>
        <w:t xml:space="preserve">The Dimension you are cascading must be in the POV.  If it is in the Row or Column, you will not be able to cascade it.  In this example, </w:t>
      </w:r>
      <w:r w:rsidR="00DA7DE6">
        <w:t>since you</w:t>
      </w:r>
      <w:r>
        <w:t xml:space="preserve"> are cascading DeptID</w:t>
      </w:r>
      <w:r w:rsidR="00DA7DE6">
        <w:t>, v</w:t>
      </w:r>
      <w:r>
        <w:t xml:space="preserve">erify that </w:t>
      </w:r>
      <w:r w:rsidR="000A08FC">
        <w:t>it is in the POV.  Click on Cascade.  You will see 3 options for Cascade:</w:t>
      </w:r>
    </w:p>
    <w:p w14:paraId="72B5E4D7" w14:textId="77777777" w:rsidR="000A08FC" w:rsidRDefault="00111092" w:rsidP="00650829">
      <w:pPr>
        <w:pStyle w:val="ListParagraph"/>
        <w:numPr>
          <w:ilvl w:val="1"/>
          <w:numId w:val="30"/>
        </w:numPr>
        <w:spacing w:before="100" w:beforeAutospacing="1" w:after="100" w:afterAutospacing="1" w:line="240" w:lineRule="auto"/>
      </w:pPr>
      <w:r>
        <w:t>Same Workbook.  This option will open a separate worksheet for each dimension chosen to cascade</w:t>
      </w:r>
      <w:r w:rsidR="00C66EA2">
        <w:t xml:space="preserve"> in the current workbook</w:t>
      </w:r>
      <w:r>
        <w:t>.</w:t>
      </w:r>
    </w:p>
    <w:p w14:paraId="4718F8D4" w14:textId="77777777" w:rsidR="00111092" w:rsidRDefault="00111092" w:rsidP="00650829">
      <w:pPr>
        <w:pStyle w:val="ListParagraph"/>
        <w:numPr>
          <w:ilvl w:val="1"/>
          <w:numId w:val="30"/>
        </w:numPr>
        <w:spacing w:before="100" w:beforeAutospacing="1" w:after="100" w:afterAutospacing="1" w:line="240" w:lineRule="auto"/>
      </w:pPr>
      <w:r>
        <w:t xml:space="preserve">New Workbook.  This option will open a </w:t>
      </w:r>
      <w:r w:rsidR="00C66EA2">
        <w:t>new</w:t>
      </w:r>
      <w:r>
        <w:t xml:space="preserve"> workbook with each dimension chosen to cascade </w:t>
      </w:r>
      <w:r w:rsidR="00C66EA2">
        <w:t>on each worksheet in</w:t>
      </w:r>
      <w:r>
        <w:t xml:space="preserve"> the new workbook.</w:t>
      </w:r>
    </w:p>
    <w:p w14:paraId="240EA613" w14:textId="77777777" w:rsidR="00111092" w:rsidRDefault="00111092" w:rsidP="00650829">
      <w:pPr>
        <w:pStyle w:val="ListParagraph"/>
        <w:numPr>
          <w:ilvl w:val="1"/>
          <w:numId w:val="30"/>
        </w:numPr>
        <w:spacing w:before="100" w:beforeAutospacing="1" w:after="100" w:afterAutospacing="1" w:line="240" w:lineRule="auto"/>
      </w:pPr>
      <w:r>
        <w:t xml:space="preserve">Different Workbooks.  This option will open a </w:t>
      </w:r>
      <w:r w:rsidR="00C66EA2">
        <w:t xml:space="preserve">new </w:t>
      </w:r>
      <w:r>
        <w:t xml:space="preserve">workbook for each dimension chosen to cascade </w:t>
      </w:r>
      <w:r w:rsidR="00C66EA2">
        <w:t xml:space="preserve">on one worksheet in each </w:t>
      </w:r>
      <w:r>
        <w:t>new workbook.</w:t>
      </w:r>
    </w:p>
    <w:p w14:paraId="6105DE33" w14:textId="371D6689" w:rsidR="00706748" w:rsidRDefault="00066594" w:rsidP="00706748">
      <w:pPr>
        <w:spacing w:before="100" w:beforeAutospacing="1" w:after="100" w:afterAutospacing="1" w:line="240" w:lineRule="auto"/>
      </w:pPr>
      <w:r>
        <w:rPr>
          <w:noProof/>
        </w:rPr>
        <w:drawing>
          <wp:inline distT="0" distB="0" distL="0" distR="0" wp14:anchorId="7DF362F1" wp14:editId="55954D88">
            <wp:extent cx="59436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855980"/>
                    </a:xfrm>
                    <a:prstGeom prst="rect">
                      <a:avLst/>
                    </a:prstGeom>
                  </pic:spPr>
                </pic:pic>
              </a:graphicData>
            </a:graphic>
          </wp:inline>
        </w:drawing>
      </w:r>
    </w:p>
    <w:p w14:paraId="392A2651" w14:textId="77777777" w:rsidR="000C1732" w:rsidRDefault="00770B0B" w:rsidP="00650829">
      <w:pPr>
        <w:pStyle w:val="ListParagraph"/>
        <w:numPr>
          <w:ilvl w:val="0"/>
          <w:numId w:val="30"/>
        </w:numPr>
        <w:spacing w:before="100" w:beforeAutospacing="1" w:after="100" w:afterAutospacing="1" w:line="240" w:lineRule="auto"/>
      </w:pPr>
      <w:r>
        <w:t xml:space="preserve">Choose </w:t>
      </w:r>
      <w:r w:rsidR="00C66EA2">
        <w:t>the first one for each DeptID tab to appear in the current worksheet</w:t>
      </w:r>
      <w:r>
        <w:t>.</w:t>
      </w:r>
      <w:r w:rsidR="00616D37">
        <w:t xml:space="preserve">  </w:t>
      </w:r>
    </w:p>
    <w:p w14:paraId="210CB876" w14:textId="56602C0C" w:rsidR="000C1732" w:rsidRDefault="007F6B9D" w:rsidP="000C1732">
      <w:pPr>
        <w:spacing w:before="100" w:beforeAutospacing="1" w:after="100" w:afterAutospacing="1" w:line="240" w:lineRule="auto"/>
      </w:pPr>
      <w:r>
        <w:rPr>
          <w:noProof/>
        </w:rPr>
        <w:drawing>
          <wp:inline distT="0" distB="0" distL="0" distR="0" wp14:anchorId="11738B49" wp14:editId="20E8720E">
            <wp:extent cx="1714286" cy="1000000"/>
            <wp:effectExtent l="0" t="0" r="63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ascade.png"/>
                    <pic:cNvPicPr/>
                  </pic:nvPicPr>
                  <pic:blipFill>
                    <a:blip r:embed="rId84">
                      <a:extLst>
                        <a:ext uri="{28A0092B-C50C-407E-A947-70E740481C1C}">
                          <a14:useLocalDpi xmlns:a14="http://schemas.microsoft.com/office/drawing/2010/main" val="0"/>
                        </a:ext>
                      </a:extLst>
                    </a:blip>
                    <a:stretch>
                      <a:fillRect/>
                    </a:stretch>
                  </pic:blipFill>
                  <pic:spPr>
                    <a:xfrm>
                      <a:off x="0" y="0"/>
                      <a:ext cx="1714286" cy="1000000"/>
                    </a:xfrm>
                    <a:prstGeom prst="rect">
                      <a:avLst/>
                    </a:prstGeom>
                  </pic:spPr>
                </pic:pic>
              </a:graphicData>
            </a:graphic>
          </wp:inline>
        </w:drawing>
      </w:r>
    </w:p>
    <w:p w14:paraId="000D41D7" w14:textId="77777777" w:rsidR="000C1732" w:rsidRDefault="00616D37" w:rsidP="00650829">
      <w:pPr>
        <w:pStyle w:val="ListParagraph"/>
        <w:numPr>
          <w:ilvl w:val="0"/>
          <w:numId w:val="30"/>
        </w:numPr>
        <w:spacing w:before="100" w:beforeAutospacing="1" w:after="100" w:afterAutospacing="1" w:line="240" w:lineRule="auto"/>
      </w:pPr>
      <w:r>
        <w:t xml:space="preserve">The Member Selection dialog appears with the default dimension in the upper left corner the first dimension in the POV.  </w:t>
      </w:r>
    </w:p>
    <w:p w14:paraId="17A386B6" w14:textId="264FC138" w:rsidR="000C1732" w:rsidRDefault="00415CB8" w:rsidP="000C1732">
      <w:pPr>
        <w:spacing w:before="100" w:beforeAutospacing="1" w:after="100" w:afterAutospacing="1" w:line="240" w:lineRule="auto"/>
      </w:pPr>
      <w:r>
        <w:rPr>
          <w:noProof/>
        </w:rPr>
        <w:drawing>
          <wp:inline distT="0" distB="0" distL="0" distR="0" wp14:anchorId="5CB44CB8" wp14:editId="46604ADA">
            <wp:extent cx="5943600" cy="188087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880870"/>
                    </a:xfrm>
                    <a:prstGeom prst="rect">
                      <a:avLst/>
                    </a:prstGeom>
                  </pic:spPr>
                </pic:pic>
              </a:graphicData>
            </a:graphic>
          </wp:inline>
        </w:drawing>
      </w:r>
    </w:p>
    <w:p w14:paraId="7773B108" w14:textId="77777777" w:rsidR="00770B0B" w:rsidRDefault="00616D37" w:rsidP="00650829">
      <w:pPr>
        <w:pStyle w:val="ListParagraph"/>
        <w:numPr>
          <w:ilvl w:val="0"/>
          <w:numId w:val="30"/>
        </w:numPr>
        <w:spacing w:before="100" w:beforeAutospacing="1" w:after="100" w:afterAutospacing="1" w:line="240" w:lineRule="auto"/>
      </w:pPr>
      <w:r>
        <w:t>Click on it to change it to the dimension you want to cascade.  In this case, change Period to DeptID.</w:t>
      </w:r>
    </w:p>
    <w:p w14:paraId="2C5B8141" w14:textId="46EB36B9" w:rsidR="000C1732" w:rsidRDefault="00415CB8" w:rsidP="000C1732">
      <w:pPr>
        <w:spacing w:before="100" w:beforeAutospacing="1" w:after="100" w:afterAutospacing="1" w:line="240" w:lineRule="auto"/>
      </w:pPr>
      <w:r>
        <w:rPr>
          <w:noProof/>
        </w:rPr>
        <w:lastRenderedPageBreak/>
        <w:drawing>
          <wp:inline distT="0" distB="0" distL="0" distR="0" wp14:anchorId="489F3FE2" wp14:editId="5EEDC08E">
            <wp:extent cx="5943600" cy="13481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1348105"/>
                    </a:xfrm>
                    <a:prstGeom prst="rect">
                      <a:avLst/>
                    </a:prstGeom>
                  </pic:spPr>
                </pic:pic>
              </a:graphicData>
            </a:graphic>
          </wp:inline>
        </w:drawing>
      </w:r>
    </w:p>
    <w:p w14:paraId="4D7A59ED" w14:textId="77777777" w:rsidR="005F2170" w:rsidRDefault="005F2170" w:rsidP="005F2170">
      <w:pPr>
        <w:spacing w:before="100" w:beforeAutospacing="1" w:after="100" w:afterAutospacing="1" w:line="240" w:lineRule="auto"/>
      </w:pPr>
    </w:p>
    <w:p w14:paraId="1E44C32B" w14:textId="77777777" w:rsidR="0017643C" w:rsidRDefault="00616D37" w:rsidP="00650829">
      <w:pPr>
        <w:pStyle w:val="ListParagraph"/>
        <w:numPr>
          <w:ilvl w:val="0"/>
          <w:numId w:val="30"/>
        </w:numPr>
        <w:spacing w:before="100" w:beforeAutospacing="1" w:after="100" w:afterAutospacing="1" w:line="240" w:lineRule="auto"/>
      </w:pPr>
      <w:r>
        <w:t xml:space="preserve">Select the DeptIDs you wish to cascade.  </w:t>
      </w:r>
    </w:p>
    <w:p w14:paraId="7AEE7810" w14:textId="77777777" w:rsidR="0058207A" w:rsidRDefault="0058207A" w:rsidP="0017643C">
      <w:pPr>
        <w:pStyle w:val="ListParagraph"/>
        <w:spacing w:before="100" w:beforeAutospacing="1" w:after="100" w:afterAutospacing="1" w:line="240" w:lineRule="auto"/>
        <w:rPr>
          <w:rStyle w:val="IntenseReference"/>
        </w:rPr>
      </w:pPr>
    </w:p>
    <w:p w14:paraId="69D8C597" w14:textId="26C5522E" w:rsidR="009877BE" w:rsidRDefault="0017643C" w:rsidP="0017643C">
      <w:pPr>
        <w:pStyle w:val="ListParagraph"/>
        <w:spacing w:before="100" w:beforeAutospacing="1" w:after="100" w:afterAutospacing="1" w:line="240" w:lineRule="auto"/>
      </w:pPr>
      <w:r w:rsidRPr="0017643C">
        <w:rPr>
          <w:rStyle w:val="IntenseReference"/>
        </w:rPr>
        <w:t>Best Practice</w:t>
      </w:r>
      <w:r w:rsidR="00616D37" w:rsidRPr="0017643C">
        <w:rPr>
          <w:rStyle w:val="IntenseReference"/>
        </w:rPr>
        <w:t xml:space="preserve">: enter D400000 in the search bar and click Enter.  Select D400000 and </w:t>
      </w:r>
      <w:r w:rsidR="00E6043E" w:rsidRPr="0017643C">
        <w:rPr>
          <w:rStyle w:val="IntenseReference"/>
        </w:rPr>
        <w:t xml:space="preserve">in the drop down menu in the middle select Children.  </w:t>
      </w:r>
      <w:r w:rsidR="009631CE" w:rsidRPr="0017643C">
        <w:rPr>
          <w:rStyle w:val="IntenseReference"/>
        </w:rPr>
        <w:t>Move any dimensions already in the right side of the box back to the left.</w:t>
      </w:r>
      <w:r w:rsidR="000A0681" w:rsidRPr="0017643C">
        <w:rPr>
          <w:rStyle w:val="IntenseReference"/>
        </w:rPr>
        <w:t xml:space="preserve">  Click ok.</w:t>
      </w:r>
    </w:p>
    <w:p w14:paraId="3C2132A8" w14:textId="2D019EB8" w:rsidR="008C32D2" w:rsidRDefault="007F6B9D" w:rsidP="0058207A">
      <w:pPr>
        <w:spacing w:before="100" w:beforeAutospacing="1" w:after="100" w:afterAutospacing="1" w:line="240" w:lineRule="auto"/>
        <w:ind w:left="720"/>
      </w:pPr>
      <w:r>
        <w:rPr>
          <w:noProof/>
        </w:rPr>
        <w:drawing>
          <wp:inline distT="0" distB="0" distL="0" distR="0" wp14:anchorId="4E553201" wp14:editId="2873F5A7">
            <wp:extent cx="5847619" cy="5228571"/>
            <wp:effectExtent l="0" t="0" r="127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eptID_member_selection.png"/>
                    <pic:cNvPicPr/>
                  </pic:nvPicPr>
                  <pic:blipFill>
                    <a:blip r:embed="rId87">
                      <a:extLst>
                        <a:ext uri="{28A0092B-C50C-407E-A947-70E740481C1C}">
                          <a14:useLocalDpi xmlns:a14="http://schemas.microsoft.com/office/drawing/2010/main" val="0"/>
                        </a:ext>
                      </a:extLst>
                    </a:blip>
                    <a:stretch>
                      <a:fillRect/>
                    </a:stretch>
                  </pic:blipFill>
                  <pic:spPr>
                    <a:xfrm>
                      <a:off x="0" y="0"/>
                      <a:ext cx="5847619" cy="5228571"/>
                    </a:xfrm>
                    <a:prstGeom prst="rect">
                      <a:avLst/>
                    </a:prstGeom>
                  </pic:spPr>
                </pic:pic>
              </a:graphicData>
            </a:graphic>
          </wp:inline>
        </w:drawing>
      </w:r>
    </w:p>
    <w:p w14:paraId="1CAC8328" w14:textId="77777777" w:rsidR="0091332A" w:rsidRDefault="0091332A" w:rsidP="0091332A">
      <w:pPr>
        <w:pStyle w:val="ListParagraph"/>
        <w:spacing w:before="100" w:beforeAutospacing="1" w:after="100" w:afterAutospacing="1" w:line="240" w:lineRule="auto"/>
      </w:pPr>
    </w:p>
    <w:p w14:paraId="21305200" w14:textId="77777777" w:rsidR="0091332A" w:rsidRDefault="0091332A" w:rsidP="0091332A">
      <w:pPr>
        <w:pStyle w:val="ListParagraph"/>
        <w:spacing w:before="100" w:beforeAutospacing="1" w:after="100" w:afterAutospacing="1" w:line="240" w:lineRule="auto"/>
      </w:pPr>
    </w:p>
    <w:p w14:paraId="55C693E1" w14:textId="77777777" w:rsidR="0091332A" w:rsidRDefault="0091332A" w:rsidP="0091332A">
      <w:pPr>
        <w:pStyle w:val="ListParagraph"/>
        <w:spacing w:before="100" w:beforeAutospacing="1" w:after="100" w:afterAutospacing="1" w:line="240" w:lineRule="auto"/>
      </w:pPr>
    </w:p>
    <w:p w14:paraId="3E23FC53" w14:textId="77777777" w:rsidR="0091332A" w:rsidRDefault="0091332A" w:rsidP="0091332A">
      <w:pPr>
        <w:pStyle w:val="ListParagraph"/>
        <w:spacing w:before="100" w:beforeAutospacing="1" w:after="100" w:afterAutospacing="1" w:line="240" w:lineRule="auto"/>
      </w:pPr>
    </w:p>
    <w:p w14:paraId="0593D0FA" w14:textId="77777777" w:rsidR="0091332A" w:rsidRDefault="0091332A" w:rsidP="0091332A">
      <w:pPr>
        <w:pStyle w:val="ListParagraph"/>
        <w:spacing w:before="100" w:beforeAutospacing="1" w:after="100" w:afterAutospacing="1" w:line="240" w:lineRule="auto"/>
      </w:pPr>
    </w:p>
    <w:p w14:paraId="12C4AB9D" w14:textId="77777777" w:rsidR="0091332A" w:rsidRDefault="0091332A" w:rsidP="0091332A">
      <w:pPr>
        <w:pStyle w:val="ListParagraph"/>
        <w:spacing w:before="100" w:beforeAutospacing="1" w:after="100" w:afterAutospacing="1" w:line="240" w:lineRule="auto"/>
      </w:pPr>
    </w:p>
    <w:p w14:paraId="1DF860A2" w14:textId="77777777" w:rsidR="0091332A" w:rsidRDefault="0091332A" w:rsidP="0091332A">
      <w:pPr>
        <w:pStyle w:val="ListParagraph"/>
        <w:spacing w:before="100" w:beforeAutospacing="1" w:after="100" w:afterAutospacing="1" w:line="240" w:lineRule="auto"/>
      </w:pPr>
    </w:p>
    <w:p w14:paraId="5C9FDBF9" w14:textId="77777777" w:rsidR="0091332A" w:rsidRDefault="0091332A" w:rsidP="0091332A">
      <w:pPr>
        <w:pStyle w:val="ListParagraph"/>
        <w:spacing w:before="100" w:beforeAutospacing="1" w:after="100" w:afterAutospacing="1" w:line="240" w:lineRule="auto"/>
      </w:pPr>
    </w:p>
    <w:p w14:paraId="7BC6D757" w14:textId="77777777" w:rsidR="0091332A" w:rsidRDefault="0091332A" w:rsidP="0091332A">
      <w:pPr>
        <w:pStyle w:val="ListParagraph"/>
        <w:spacing w:before="100" w:beforeAutospacing="1" w:after="100" w:afterAutospacing="1" w:line="240" w:lineRule="auto"/>
      </w:pPr>
    </w:p>
    <w:p w14:paraId="1640166D" w14:textId="77777777" w:rsidR="0091332A" w:rsidRDefault="0091332A" w:rsidP="0091332A">
      <w:pPr>
        <w:pStyle w:val="ListParagraph"/>
        <w:spacing w:before="100" w:beforeAutospacing="1" w:after="100" w:afterAutospacing="1" w:line="240" w:lineRule="auto"/>
      </w:pPr>
    </w:p>
    <w:p w14:paraId="60A13A16" w14:textId="77777777" w:rsidR="00C56605" w:rsidRDefault="00C56605" w:rsidP="00650829">
      <w:pPr>
        <w:pStyle w:val="ListParagraph"/>
        <w:numPr>
          <w:ilvl w:val="0"/>
          <w:numId w:val="30"/>
        </w:numPr>
        <w:spacing w:before="100" w:beforeAutospacing="1" w:after="100" w:afterAutospacing="1" w:line="240" w:lineRule="auto"/>
      </w:pPr>
      <w:r>
        <w:t xml:space="preserve">The DeptIDs chosen appear as separate worksheets in the same workbook with each </w:t>
      </w:r>
      <w:r w:rsidR="00D45F79">
        <w:t>worksheet named according to the DeptID in that</w:t>
      </w:r>
      <w:r>
        <w:t xml:space="preserve"> POV.</w:t>
      </w:r>
    </w:p>
    <w:p w14:paraId="03EB0CF0" w14:textId="65811EEB" w:rsidR="009C0E53" w:rsidRPr="00223110" w:rsidRDefault="005A4CE7" w:rsidP="0058207A">
      <w:pPr>
        <w:spacing w:before="100" w:beforeAutospacing="1" w:after="100" w:afterAutospacing="1" w:line="240" w:lineRule="auto"/>
        <w:ind w:left="360"/>
      </w:pPr>
      <w:r>
        <w:rPr>
          <w:noProof/>
        </w:rPr>
        <w:drawing>
          <wp:inline distT="0" distB="0" distL="0" distR="0" wp14:anchorId="1029F7A1" wp14:editId="16B3352B">
            <wp:extent cx="5943600" cy="5152794"/>
            <wp:effectExtent l="0" t="0" r="0" b="0"/>
            <wp:docPr id="23" name="Picture 23" descr="C:\Users\nluong\AppData\Local\Temp\SNAGHTMLf84b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uong\AppData\Local\Temp\SNAGHTMLf84badc.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5152794"/>
                    </a:xfrm>
                    <a:prstGeom prst="rect">
                      <a:avLst/>
                    </a:prstGeom>
                    <a:noFill/>
                    <a:ln>
                      <a:noFill/>
                    </a:ln>
                  </pic:spPr>
                </pic:pic>
              </a:graphicData>
            </a:graphic>
          </wp:inline>
        </w:drawing>
      </w:r>
    </w:p>
    <w:p w14:paraId="440B3E58" w14:textId="77777777" w:rsidR="00E74C8D" w:rsidRDefault="00E74C8D" w:rsidP="001E6678">
      <w:pPr>
        <w:pStyle w:val="Heading1"/>
      </w:pPr>
      <w:bookmarkStart w:id="69" w:name="_Toc442451818"/>
      <w:bookmarkStart w:id="70" w:name="Troubleshooting"/>
      <w:r>
        <w:lastRenderedPageBreak/>
        <w:t>Troubleshooting</w:t>
      </w:r>
      <w:bookmarkEnd w:id="69"/>
    </w:p>
    <w:p w14:paraId="7E639280" w14:textId="07FFA4D4" w:rsidR="00AE3F5D" w:rsidRDefault="00AE3F5D" w:rsidP="004C5847">
      <w:pPr>
        <w:pStyle w:val="Heading2"/>
      </w:pPr>
      <w:bookmarkStart w:id="71" w:name="_Toc442451819"/>
      <w:bookmarkEnd w:id="70"/>
      <w:r>
        <w:t>W</w:t>
      </w:r>
      <w:r w:rsidR="00EF3733">
        <w:t xml:space="preserve">hat do I do if </w:t>
      </w:r>
      <w:r w:rsidR="000151AD">
        <w:t>Smart View</w:t>
      </w:r>
      <w:r>
        <w:t xml:space="preserve"> becomes disabled in my Excel app?</w:t>
      </w:r>
      <w:bookmarkEnd w:id="71"/>
    </w:p>
    <w:p w14:paraId="33A903C7" w14:textId="5456636A" w:rsidR="0091332A" w:rsidRDefault="00602DCD" w:rsidP="00074D20">
      <w:pPr>
        <w:pStyle w:val="ListParagraph"/>
        <w:numPr>
          <w:ilvl w:val="0"/>
          <w:numId w:val="23"/>
        </w:numPr>
        <w:spacing w:after="0" w:line="240" w:lineRule="auto"/>
        <w:ind w:left="720" w:hanging="360"/>
      </w:pPr>
      <w:r>
        <w:t>Open Excel</w:t>
      </w:r>
      <w:r w:rsidR="00EF3733">
        <w:t xml:space="preserve"> and </w:t>
      </w:r>
      <w:r w:rsidR="00AE3F5D">
        <w:t xml:space="preserve">go to </w:t>
      </w:r>
      <w:r w:rsidR="00AE3F5D" w:rsidRPr="00072A62">
        <w:rPr>
          <w:b/>
        </w:rPr>
        <w:t>File</w:t>
      </w:r>
      <w:r w:rsidR="00AE3F5D">
        <w:t xml:space="preserve"> &gt; </w:t>
      </w:r>
      <w:r w:rsidR="00AE3F5D" w:rsidRPr="00072A62">
        <w:rPr>
          <w:b/>
        </w:rPr>
        <w:t>Options</w:t>
      </w:r>
      <w:r w:rsidR="00AE3F5D">
        <w:t xml:space="preserve"> &gt; </w:t>
      </w:r>
      <w:r w:rsidR="00AE3F5D" w:rsidRPr="00072A62">
        <w:rPr>
          <w:b/>
        </w:rPr>
        <w:t>Add-Ins</w:t>
      </w:r>
      <w:r>
        <w:t>.</w:t>
      </w:r>
    </w:p>
    <w:p w14:paraId="0D8C6E21" w14:textId="77777777" w:rsidR="0091332A" w:rsidRDefault="0091332A" w:rsidP="00074D20">
      <w:pPr>
        <w:pStyle w:val="ListParagraph"/>
        <w:spacing w:after="0" w:line="240" w:lineRule="auto"/>
        <w:ind w:hanging="360"/>
      </w:pPr>
    </w:p>
    <w:p w14:paraId="6B842D9D" w14:textId="77777777" w:rsidR="00AE3F5D" w:rsidRDefault="00AE3F5D" w:rsidP="00074D20">
      <w:pPr>
        <w:pStyle w:val="ListParagraph"/>
        <w:numPr>
          <w:ilvl w:val="0"/>
          <w:numId w:val="23"/>
        </w:numPr>
        <w:spacing w:after="0" w:line="240" w:lineRule="auto"/>
        <w:ind w:left="720" w:hanging="360"/>
      </w:pPr>
      <w:r>
        <w:t xml:space="preserve">On the Manage drop down list at the </w:t>
      </w:r>
      <w:r w:rsidR="00EF3733">
        <w:t>bottom of the Options window, select “</w:t>
      </w:r>
      <w:r w:rsidR="00EF3733" w:rsidRPr="00072A62">
        <w:rPr>
          <w:b/>
        </w:rPr>
        <w:t>Disabled Items</w:t>
      </w:r>
      <w:r w:rsidR="00EF3733">
        <w:t xml:space="preserve">” and click </w:t>
      </w:r>
      <w:r w:rsidR="00EF3733" w:rsidRPr="00072A62">
        <w:rPr>
          <w:b/>
        </w:rPr>
        <w:t>Go</w:t>
      </w:r>
      <w:r w:rsidR="00EF3733">
        <w:t>.</w:t>
      </w:r>
      <w:r>
        <w:t xml:space="preserve"> </w:t>
      </w:r>
    </w:p>
    <w:p w14:paraId="6B2B3B1F" w14:textId="77777777" w:rsidR="00C328F3" w:rsidRDefault="00C328F3" w:rsidP="00074D20">
      <w:pPr>
        <w:pStyle w:val="ListParagraph"/>
        <w:spacing w:after="0" w:line="240" w:lineRule="auto"/>
        <w:ind w:hanging="360"/>
      </w:pPr>
    </w:p>
    <w:p w14:paraId="2D3BC118" w14:textId="77777777" w:rsidR="00C328F3" w:rsidRDefault="00C328F3" w:rsidP="00074D20">
      <w:pPr>
        <w:pStyle w:val="ListParagraph"/>
        <w:ind w:hanging="360"/>
      </w:pPr>
      <w:r>
        <w:rPr>
          <w:noProof/>
        </w:rPr>
        <w:drawing>
          <wp:inline distT="0" distB="0" distL="0" distR="0" wp14:anchorId="713E25F2" wp14:editId="4D8F628A">
            <wp:extent cx="5572270" cy="457390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isabled_add-ins.png"/>
                    <pic:cNvPicPr/>
                  </pic:nvPicPr>
                  <pic:blipFill>
                    <a:blip r:embed="rId89">
                      <a:extLst>
                        <a:ext uri="{28A0092B-C50C-407E-A947-70E740481C1C}">
                          <a14:useLocalDpi xmlns:a14="http://schemas.microsoft.com/office/drawing/2010/main" val="0"/>
                        </a:ext>
                      </a:extLst>
                    </a:blip>
                    <a:stretch>
                      <a:fillRect/>
                    </a:stretch>
                  </pic:blipFill>
                  <pic:spPr>
                    <a:xfrm>
                      <a:off x="0" y="0"/>
                      <a:ext cx="5574907" cy="4576070"/>
                    </a:xfrm>
                    <a:prstGeom prst="rect">
                      <a:avLst/>
                    </a:prstGeom>
                  </pic:spPr>
                </pic:pic>
              </a:graphicData>
            </a:graphic>
          </wp:inline>
        </w:drawing>
      </w:r>
    </w:p>
    <w:p w14:paraId="48D6C9AF" w14:textId="61AC426C" w:rsidR="00AE3F5D" w:rsidRDefault="00EF3733" w:rsidP="00074D20">
      <w:pPr>
        <w:pStyle w:val="ListParagraph"/>
        <w:ind w:hanging="360"/>
      </w:pPr>
      <w:r>
        <w:t xml:space="preserve">   </w:t>
      </w:r>
      <w:r w:rsidR="00AE3F5D">
        <w:t xml:space="preserve">     </w:t>
      </w:r>
    </w:p>
    <w:p w14:paraId="73041CE8" w14:textId="77777777" w:rsidR="00AE3F5D" w:rsidRDefault="00AE3F5D" w:rsidP="00074D20">
      <w:pPr>
        <w:pStyle w:val="ListParagraph"/>
        <w:numPr>
          <w:ilvl w:val="0"/>
          <w:numId w:val="23"/>
        </w:numPr>
        <w:ind w:left="720" w:hanging="360"/>
      </w:pPr>
      <w:r>
        <w:t>After you click on Go the following window will appear.</w:t>
      </w:r>
      <w:r>
        <w:tab/>
        <w:t xml:space="preserve"> </w:t>
      </w:r>
    </w:p>
    <w:p w14:paraId="7FD5E46B" w14:textId="342A4F88" w:rsidR="00A15CF3" w:rsidRDefault="00C328F3" w:rsidP="00074D20">
      <w:pPr>
        <w:pStyle w:val="ListParagraph"/>
        <w:ind w:hanging="360"/>
      </w:pPr>
      <w:r>
        <w:rPr>
          <w:noProof/>
        </w:rPr>
        <w:lastRenderedPageBreak/>
        <w:drawing>
          <wp:inline distT="0" distB="0" distL="0" distR="0" wp14:anchorId="77008E6D" wp14:editId="4E1F2086">
            <wp:extent cx="3180952" cy="2447619"/>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sabled_items_window.png"/>
                    <pic:cNvPicPr/>
                  </pic:nvPicPr>
                  <pic:blipFill>
                    <a:blip r:embed="rId90">
                      <a:extLst>
                        <a:ext uri="{28A0092B-C50C-407E-A947-70E740481C1C}">
                          <a14:useLocalDpi xmlns:a14="http://schemas.microsoft.com/office/drawing/2010/main" val="0"/>
                        </a:ext>
                      </a:extLst>
                    </a:blip>
                    <a:stretch>
                      <a:fillRect/>
                    </a:stretch>
                  </pic:blipFill>
                  <pic:spPr>
                    <a:xfrm>
                      <a:off x="0" y="0"/>
                      <a:ext cx="3180952" cy="2447619"/>
                    </a:xfrm>
                    <a:prstGeom prst="rect">
                      <a:avLst/>
                    </a:prstGeom>
                  </pic:spPr>
                </pic:pic>
              </a:graphicData>
            </a:graphic>
          </wp:inline>
        </w:drawing>
      </w:r>
    </w:p>
    <w:p w14:paraId="5639DC1D" w14:textId="77777777" w:rsidR="0058207A" w:rsidRDefault="0058207A" w:rsidP="00074D20">
      <w:pPr>
        <w:pStyle w:val="ListParagraph"/>
        <w:ind w:hanging="360"/>
      </w:pPr>
    </w:p>
    <w:p w14:paraId="4BA8CBB1" w14:textId="75631960" w:rsidR="00AE3F5D" w:rsidRDefault="00A15CF3" w:rsidP="00074D20">
      <w:pPr>
        <w:pStyle w:val="ListParagraph"/>
        <w:numPr>
          <w:ilvl w:val="0"/>
          <w:numId w:val="23"/>
        </w:numPr>
        <w:ind w:left="720" w:hanging="360"/>
      </w:pPr>
      <w:r>
        <w:t xml:space="preserve">In the case where </w:t>
      </w:r>
      <w:r w:rsidR="000151AD">
        <w:t>Smart View</w:t>
      </w:r>
      <w:r>
        <w:t xml:space="preserve"> was disabled</w:t>
      </w:r>
      <w:r w:rsidR="00AE3F5D">
        <w:t xml:space="preserve">, you will see </w:t>
      </w:r>
      <w:r>
        <w:t>Smart</w:t>
      </w:r>
      <w:r w:rsidR="002E2694">
        <w:t xml:space="preserve"> </w:t>
      </w:r>
      <w:r>
        <w:t>View in the disabled items box.</w:t>
      </w:r>
    </w:p>
    <w:p w14:paraId="49011107" w14:textId="77777777" w:rsidR="00AE3F5D" w:rsidRDefault="00AE3F5D" w:rsidP="00074D20">
      <w:pPr>
        <w:pStyle w:val="ListParagraph"/>
        <w:numPr>
          <w:ilvl w:val="0"/>
          <w:numId w:val="23"/>
        </w:numPr>
        <w:ind w:left="720" w:hanging="360"/>
      </w:pPr>
      <w:r>
        <w:t xml:space="preserve">Select </w:t>
      </w:r>
      <w:r w:rsidRPr="00072A62">
        <w:rPr>
          <w:b/>
        </w:rPr>
        <w:t>Smart</w:t>
      </w:r>
      <w:r w:rsidR="002E2694" w:rsidRPr="00072A62">
        <w:rPr>
          <w:b/>
        </w:rPr>
        <w:t xml:space="preserve"> </w:t>
      </w:r>
      <w:r w:rsidRPr="00072A62">
        <w:rPr>
          <w:b/>
        </w:rPr>
        <w:t>View</w:t>
      </w:r>
      <w:r>
        <w:t xml:space="preserve"> and click on </w:t>
      </w:r>
      <w:r w:rsidRPr="00072A62">
        <w:rPr>
          <w:b/>
        </w:rPr>
        <w:t>Enable</w:t>
      </w:r>
      <w:r>
        <w:t>.</w:t>
      </w:r>
    </w:p>
    <w:p w14:paraId="48F71FD2" w14:textId="75D17933" w:rsidR="00AE3F5D" w:rsidRDefault="00AE3F5D" w:rsidP="00074D20">
      <w:pPr>
        <w:pStyle w:val="ListParagraph"/>
        <w:numPr>
          <w:ilvl w:val="0"/>
          <w:numId w:val="23"/>
        </w:numPr>
        <w:ind w:left="720" w:hanging="360"/>
      </w:pPr>
      <w:r>
        <w:t xml:space="preserve">Close </w:t>
      </w:r>
      <w:r w:rsidR="002E2694">
        <w:t>E</w:t>
      </w:r>
      <w:r w:rsidR="00A15CF3">
        <w:t xml:space="preserve">xcel and reopen it, </w:t>
      </w:r>
      <w:r>
        <w:t>and Smart</w:t>
      </w:r>
      <w:r w:rsidR="002E2694">
        <w:t xml:space="preserve"> </w:t>
      </w:r>
      <w:r>
        <w:t>View should show up again.</w:t>
      </w:r>
    </w:p>
    <w:p w14:paraId="7F672E2B" w14:textId="77777777" w:rsidR="00E74C8D" w:rsidRPr="00E74C8D" w:rsidRDefault="00E74C8D" w:rsidP="004C5847">
      <w:pPr>
        <w:pStyle w:val="Heading2"/>
      </w:pPr>
      <w:bookmarkStart w:id="72" w:name="_Toc442451820"/>
      <w:r>
        <w:t>UPlan User Support</w:t>
      </w:r>
      <w:r w:rsidR="00FC6492">
        <w:t xml:space="preserve"> Info</w:t>
      </w:r>
      <w:bookmarkEnd w:id="72"/>
    </w:p>
    <w:p w14:paraId="3463371C" w14:textId="44019E8A" w:rsidR="00D47126" w:rsidRPr="00F623FE" w:rsidRDefault="00D47126" w:rsidP="00D60425">
      <w:pPr>
        <w:spacing w:before="100" w:beforeAutospacing="1" w:after="100" w:afterAutospacing="1" w:line="240" w:lineRule="auto"/>
      </w:pPr>
      <w:r w:rsidRPr="00F623FE">
        <w:t xml:space="preserve">For user support, send an email to: </w:t>
      </w:r>
      <w:hyperlink r:id="rId91" w:history="1">
        <w:r w:rsidRPr="00F623FE">
          <w:rPr>
            <w:rStyle w:val="Hyperlink"/>
            <w:b/>
          </w:rPr>
          <w:t>uplan@ucsf.edu</w:t>
        </w:r>
      </w:hyperlink>
      <w:r w:rsidR="004057AD">
        <w:rPr>
          <w:rStyle w:val="Hyperlink"/>
          <w:b/>
        </w:rPr>
        <w:t>.</w:t>
      </w:r>
    </w:p>
    <w:p w14:paraId="5D460104" w14:textId="1652D075" w:rsidR="00D47126" w:rsidRPr="00F623FE" w:rsidRDefault="00D47126" w:rsidP="00D60425">
      <w:pPr>
        <w:spacing w:before="100" w:beforeAutospacing="1" w:after="100" w:afterAutospacing="1" w:line="240" w:lineRule="auto"/>
      </w:pPr>
    </w:p>
    <w:sectPr w:rsidR="00D47126" w:rsidRPr="00F623FE" w:rsidSect="00407D12">
      <w:headerReference w:type="even" r:id="rId92"/>
      <w:headerReference w:type="default" r:id="rId93"/>
      <w:footerReference w:type="even" r:id="rId94"/>
      <w:footerReference w:type="default" r:id="rId95"/>
      <w:headerReference w:type="first" r:id="rId96"/>
      <w:footerReference w:type="first" r:id="rId97"/>
      <w:pgSz w:w="12240" w:h="15840"/>
      <w:pgMar w:top="1440" w:right="1440" w:bottom="1440"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0713A" w14:textId="77777777" w:rsidR="00066594" w:rsidRDefault="00066594">
      <w:r>
        <w:separator/>
      </w:r>
    </w:p>
  </w:endnote>
  <w:endnote w:type="continuationSeparator" w:id="0">
    <w:p w14:paraId="162DBF9D" w14:textId="77777777" w:rsidR="00066594" w:rsidRDefault="0006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5A34C254" w14:textId="26BDDB60" w:rsidR="00066594" w:rsidRDefault="00066594" w:rsidP="00407D12">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0A4EE1">
          <w:rPr>
            <w:noProof/>
          </w:rPr>
          <w:t>54</w:t>
        </w:r>
        <w:r>
          <w:rPr>
            <w:noProof/>
          </w:rPr>
          <w:fldChar w:fldCharType="end"/>
        </w:r>
        <w:r>
          <w:tab/>
          <w:t>1/30/2019</w:t>
        </w:r>
      </w:p>
    </w:sdtContent>
  </w:sdt>
  <w:p w14:paraId="18FE9CCB" w14:textId="389BBCFE" w:rsidR="00066594" w:rsidRDefault="000665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791457"/>
      <w:docPartObj>
        <w:docPartGallery w:val="Page Numbers (Bottom of Page)"/>
        <w:docPartUnique/>
      </w:docPartObj>
    </w:sdtPr>
    <w:sdtEndPr>
      <w:rPr>
        <w:noProof/>
      </w:rPr>
    </w:sdtEndPr>
    <w:sdtContent>
      <w:p w14:paraId="0F592680" w14:textId="007A31BB" w:rsidR="00066594" w:rsidRDefault="00066594" w:rsidP="00407D12">
        <w:pPr>
          <w:pStyle w:val="Footer"/>
          <w:pBdr>
            <w:top w:val="single" w:sz="12" w:space="1" w:color="auto"/>
          </w:pBdr>
          <w:tabs>
            <w:tab w:val="clear" w:pos="4320"/>
            <w:tab w:val="clear" w:pos="8640"/>
            <w:tab w:val="right" w:pos="9360"/>
          </w:tabs>
          <w:spacing w:after="0"/>
        </w:pPr>
        <w:r>
          <w:t>1/30/2019</w:t>
        </w:r>
        <w:r>
          <w:tab/>
        </w:r>
        <w:r>
          <w:fldChar w:fldCharType="begin"/>
        </w:r>
        <w:r>
          <w:instrText xml:space="preserve"> PAGE   \* MERGEFORMAT </w:instrText>
        </w:r>
        <w:r>
          <w:fldChar w:fldCharType="separate"/>
        </w:r>
        <w:r w:rsidR="000A4EE1">
          <w:rPr>
            <w:noProof/>
          </w:rPr>
          <w:t>53</w:t>
        </w:r>
        <w:r>
          <w:rPr>
            <w:noProof/>
          </w:rPr>
          <w:fldChar w:fldCharType="end"/>
        </w:r>
      </w:p>
    </w:sdtContent>
  </w:sdt>
  <w:p w14:paraId="5DCFEE68" w14:textId="77777777" w:rsidR="00066594" w:rsidRDefault="000665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2B806" w14:textId="77777777" w:rsidR="00066594" w:rsidRDefault="00066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CF598" w14:textId="77777777" w:rsidR="00066594" w:rsidRDefault="00066594">
      <w:r>
        <w:separator/>
      </w:r>
    </w:p>
  </w:footnote>
  <w:footnote w:type="continuationSeparator" w:id="0">
    <w:p w14:paraId="0D7AA7F3" w14:textId="77777777" w:rsidR="00066594" w:rsidRDefault="00066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D5BE0" w14:textId="24AF8FBF" w:rsidR="00066594" w:rsidRDefault="00066594" w:rsidP="00376C4D">
    <w:pPr>
      <w:pStyle w:val="Header"/>
      <w:jc w:val="center"/>
    </w:pPr>
    <w:r>
      <w:rPr>
        <w:b/>
        <w:noProof/>
        <w:color w:val="1F497D" w:themeColor="text2"/>
        <w:sz w:val="32"/>
        <w:szCs w:val="32"/>
      </w:rPr>
      <w:drawing>
        <wp:anchor distT="0" distB="0" distL="114300" distR="114300" simplePos="0" relativeHeight="251658240" behindDoc="1" locked="0" layoutInCell="1" allowOverlap="1" wp14:anchorId="5483F015" wp14:editId="501A6775">
          <wp:simplePos x="0" y="0"/>
          <wp:positionH relativeFrom="column">
            <wp:posOffset>-603250</wp:posOffset>
          </wp:positionH>
          <wp:positionV relativeFrom="page">
            <wp:posOffset>365760</wp:posOffset>
          </wp:positionV>
          <wp:extent cx="2002536" cy="411671"/>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Pr>
        <w:b/>
        <w:color w:val="1F497D" w:themeColor="text2"/>
        <w:sz w:val="32"/>
        <w:szCs w:val="32"/>
      </w:rPr>
      <w:t>UPlan Smart View Training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69652" w14:textId="07A053F9" w:rsidR="00066594" w:rsidRPr="009B740B" w:rsidRDefault="00066594" w:rsidP="00376C4D">
    <w:pPr>
      <w:pStyle w:val="Header"/>
      <w:jc w:val="center"/>
    </w:pPr>
    <w:r>
      <w:rPr>
        <w:b/>
        <w:color w:val="1F497D" w:themeColor="text2"/>
        <w:sz w:val="40"/>
      </w:rPr>
      <w:t xml:space="preserve">              </w:t>
    </w:r>
    <w:r>
      <w:rPr>
        <w:b/>
        <w:color w:val="1F497D" w:themeColor="text2"/>
        <w:sz w:val="32"/>
        <w:szCs w:val="32"/>
      </w:rPr>
      <w:t xml:space="preserve"> </w:t>
    </w:r>
    <w:r>
      <w:rPr>
        <w:b/>
        <w:noProof/>
        <w:color w:val="1F497D" w:themeColor="text2"/>
        <w:sz w:val="32"/>
        <w:szCs w:val="32"/>
      </w:rPr>
      <w:drawing>
        <wp:anchor distT="0" distB="0" distL="114300" distR="114300" simplePos="0" relativeHeight="251660288" behindDoc="1" locked="0" layoutInCell="1" allowOverlap="1" wp14:anchorId="3604F761" wp14:editId="779305DF">
          <wp:simplePos x="0" y="0"/>
          <wp:positionH relativeFrom="column">
            <wp:posOffset>-603250</wp:posOffset>
          </wp:positionH>
          <wp:positionV relativeFrom="page">
            <wp:posOffset>365760</wp:posOffset>
          </wp:positionV>
          <wp:extent cx="2002536" cy="411671"/>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Pr>
        <w:b/>
        <w:color w:val="1F497D" w:themeColor="text2"/>
        <w:sz w:val="32"/>
        <w:szCs w:val="32"/>
      </w:rPr>
      <w:t>UPlan Smart View Training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7129C" w14:textId="77777777" w:rsidR="00066594" w:rsidRDefault="00066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multilevel"/>
    <w:tmpl w:val="76C60DC6"/>
    <w:lvl w:ilvl="0">
      <w:start w:val="1"/>
      <w:numFmt w:val="decimal"/>
      <w:pStyle w:val="ListNumber"/>
      <w:lvlText w:val="%1."/>
      <w:lvlJc w:val="left"/>
      <w:pPr>
        <w:tabs>
          <w:tab w:val="num" w:pos="720"/>
        </w:tabs>
        <w:ind w:left="72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FFFFFF89"/>
    <w:multiLevelType w:val="singleLevel"/>
    <w:tmpl w:val="F9C487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865095"/>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6A7617"/>
    <w:multiLevelType w:val="hybridMultilevel"/>
    <w:tmpl w:val="6824AA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70395A"/>
    <w:multiLevelType w:val="hybridMultilevel"/>
    <w:tmpl w:val="86561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757AA4"/>
    <w:multiLevelType w:val="hybridMultilevel"/>
    <w:tmpl w:val="DF1E1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674C80"/>
    <w:multiLevelType w:val="hybridMultilevel"/>
    <w:tmpl w:val="9502D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15:restartNumberingAfterBreak="0">
    <w:nsid w:val="1AC663B1"/>
    <w:multiLevelType w:val="hybridMultilevel"/>
    <w:tmpl w:val="7A9C4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F75C98"/>
    <w:multiLevelType w:val="hybridMultilevel"/>
    <w:tmpl w:val="8AA6A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234298"/>
    <w:multiLevelType w:val="hybridMultilevel"/>
    <w:tmpl w:val="2ED8932E"/>
    <w:lvl w:ilvl="0" w:tplc="C8B8F69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86939"/>
    <w:multiLevelType w:val="hybridMultilevel"/>
    <w:tmpl w:val="01B87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467AFE"/>
    <w:multiLevelType w:val="hybridMultilevel"/>
    <w:tmpl w:val="8A9E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6079D2"/>
    <w:multiLevelType w:val="hybridMultilevel"/>
    <w:tmpl w:val="766A3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A604E4C"/>
    <w:multiLevelType w:val="hybridMultilevel"/>
    <w:tmpl w:val="3BBC2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C77FA4"/>
    <w:multiLevelType w:val="hybridMultilevel"/>
    <w:tmpl w:val="D1262B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F7CA9"/>
    <w:multiLevelType w:val="hybridMultilevel"/>
    <w:tmpl w:val="3F143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52612E"/>
    <w:multiLevelType w:val="hybridMultilevel"/>
    <w:tmpl w:val="5630F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631FCB"/>
    <w:multiLevelType w:val="hybridMultilevel"/>
    <w:tmpl w:val="AA2CC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E74AE8"/>
    <w:multiLevelType w:val="hybridMultilevel"/>
    <w:tmpl w:val="B93E0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B70229"/>
    <w:multiLevelType w:val="hybridMultilevel"/>
    <w:tmpl w:val="2B585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E536B2"/>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367BC3"/>
    <w:multiLevelType w:val="hybridMultilevel"/>
    <w:tmpl w:val="197E7E18"/>
    <w:lvl w:ilvl="0" w:tplc="A1664DB2">
      <w:start w:val="1"/>
      <w:numFmt w:val="decimal"/>
      <w:lvlText w:val="%1."/>
      <w:lvlJc w:val="left"/>
      <w:pPr>
        <w:ind w:left="720" w:hanging="360"/>
      </w:pPr>
      <w:rPr>
        <w:sz w:val="22"/>
      </w:rPr>
    </w:lvl>
    <w:lvl w:ilvl="1" w:tplc="85C40EDE">
      <w:start w:val="1"/>
      <w:numFmt w:val="lowerLetter"/>
      <w:lvlText w:val="%2."/>
      <w:lvlJc w:val="left"/>
      <w:pPr>
        <w:ind w:left="1440" w:hanging="360"/>
      </w:pPr>
      <w:rPr>
        <w:b/>
        <w:sz w:val="2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0550CB8"/>
    <w:multiLevelType w:val="hybridMultilevel"/>
    <w:tmpl w:val="3B188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3D84807"/>
    <w:multiLevelType w:val="hybridMultilevel"/>
    <w:tmpl w:val="87AA07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46B4DDA"/>
    <w:multiLevelType w:val="hybridMultilevel"/>
    <w:tmpl w:val="C1846762"/>
    <w:lvl w:ilvl="0" w:tplc="2F6E1A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402853"/>
    <w:multiLevelType w:val="hybridMultilevel"/>
    <w:tmpl w:val="9F8AE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D628B3"/>
    <w:multiLevelType w:val="hybridMultilevel"/>
    <w:tmpl w:val="35A08FAE"/>
    <w:lvl w:ilvl="0" w:tplc="7DD85A50">
      <w:start w:val="1"/>
      <w:numFmt w:val="bullet"/>
      <w:pStyle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065A85"/>
    <w:multiLevelType w:val="multilevel"/>
    <w:tmpl w:val="77E896AC"/>
    <w:lvl w:ilvl="0">
      <w:start w:val="1"/>
      <w:numFmt w:val="bullet"/>
      <w:pStyle w:val="Bullet-indented"/>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4683905"/>
    <w:multiLevelType w:val="hybridMultilevel"/>
    <w:tmpl w:val="9EEAF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513F1"/>
    <w:multiLevelType w:val="hybridMultilevel"/>
    <w:tmpl w:val="53F66A76"/>
    <w:lvl w:ilvl="0" w:tplc="0409000F">
      <w:start w:val="1"/>
      <w:numFmt w:val="decimal"/>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5" w15:restartNumberingAfterBreak="0">
    <w:nsid w:val="68042CD8"/>
    <w:multiLevelType w:val="hybridMultilevel"/>
    <w:tmpl w:val="641E5398"/>
    <w:lvl w:ilvl="0" w:tplc="5B3C788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A93474"/>
    <w:multiLevelType w:val="hybridMultilevel"/>
    <w:tmpl w:val="F8EAE0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82493C"/>
    <w:multiLevelType w:val="hybridMultilevel"/>
    <w:tmpl w:val="A072D624"/>
    <w:lvl w:ilvl="0" w:tplc="A1664DB2">
      <w:start w:val="1"/>
      <w:numFmt w:val="decimal"/>
      <w:lvlText w:val="%1."/>
      <w:lvlJc w:val="left"/>
      <w:pPr>
        <w:ind w:left="720" w:hanging="360"/>
      </w:pPr>
      <w:rPr>
        <w:sz w:val="22"/>
      </w:rPr>
    </w:lvl>
    <w:lvl w:ilvl="1" w:tplc="85C40EDE">
      <w:start w:val="1"/>
      <w:numFmt w:val="lowerLetter"/>
      <w:lvlText w:val="%2."/>
      <w:lvlJc w:val="left"/>
      <w:pPr>
        <w:ind w:left="1440" w:hanging="360"/>
      </w:pPr>
      <w:rPr>
        <w:b/>
        <w:sz w:val="2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6F8476CF"/>
    <w:multiLevelType w:val="hybridMultilevel"/>
    <w:tmpl w:val="9394FDD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5547E1"/>
    <w:multiLevelType w:val="hybridMultilevel"/>
    <w:tmpl w:val="79F6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5718BF"/>
    <w:multiLevelType w:val="hybridMultilevel"/>
    <w:tmpl w:val="2130A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D521A3"/>
    <w:multiLevelType w:val="hybridMultilevel"/>
    <w:tmpl w:val="155E1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9665B5"/>
    <w:multiLevelType w:val="hybridMultilevel"/>
    <w:tmpl w:val="30B62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AE6B8C"/>
    <w:multiLevelType w:val="hybridMultilevel"/>
    <w:tmpl w:val="3BBC2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11"/>
  </w:num>
  <w:num w:numId="8">
    <w:abstractNumId w:val="31"/>
  </w:num>
  <w:num w:numId="9">
    <w:abstractNumId w:val="32"/>
  </w:num>
  <w:num w:numId="10">
    <w:abstractNumId w:val="8"/>
  </w:num>
  <w:num w:numId="11">
    <w:abstractNumId w:val="28"/>
  </w:num>
  <w:num w:numId="12">
    <w:abstractNumId w:val="23"/>
  </w:num>
  <w:num w:numId="13">
    <w:abstractNumId w:val="17"/>
  </w:num>
  <w:num w:numId="14">
    <w:abstractNumId w:val="33"/>
  </w:num>
  <w:num w:numId="15">
    <w:abstractNumId w:val="36"/>
  </w:num>
  <w:num w:numId="16">
    <w:abstractNumId w:val="37"/>
  </w:num>
  <w:num w:numId="17">
    <w:abstractNumId w:val="26"/>
  </w:num>
  <w:num w:numId="18">
    <w:abstractNumId w:val="38"/>
  </w:num>
  <w:num w:numId="19">
    <w:abstractNumId w:val="30"/>
  </w:num>
  <w:num w:numId="20">
    <w:abstractNumId w:val="19"/>
  </w:num>
  <w:num w:numId="21">
    <w:abstractNumId w:val="12"/>
  </w:num>
  <w:num w:numId="22">
    <w:abstractNumId w:val="7"/>
  </w:num>
  <w:num w:numId="23">
    <w:abstractNumId w:val="25"/>
  </w:num>
  <w:num w:numId="24">
    <w:abstractNumId w:val="43"/>
  </w:num>
  <w:num w:numId="25">
    <w:abstractNumId w:val="10"/>
  </w:num>
  <w:num w:numId="26">
    <w:abstractNumId w:val="24"/>
  </w:num>
  <w:num w:numId="27">
    <w:abstractNumId w:val="6"/>
  </w:num>
  <w:num w:numId="28">
    <w:abstractNumId w:val="35"/>
  </w:num>
  <w:num w:numId="29">
    <w:abstractNumId w:val="14"/>
  </w:num>
  <w:num w:numId="30">
    <w:abstractNumId w:val="21"/>
  </w:num>
  <w:num w:numId="31">
    <w:abstractNumId w:val="40"/>
  </w:num>
  <w:num w:numId="32">
    <w:abstractNumId w:val="27"/>
  </w:num>
  <w:num w:numId="33">
    <w:abstractNumId w:val="13"/>
  </w:num>
  <w:num w:numId="34">
    <w:abstractNumId w:val="29"/>
  </w:num>
  <w:num w:numId="35">
    <w:abstractNumId w:val="20"/>
  </w:num>
  <w:num w:numId="36">
    <w:abstractNumId w:val="41"/>
  </w:num>
  <w:num w:numId="37">
    <w:abstractNumId w:val="42"/>
  </w:num>
  <w:num w:numId="38">
    <w:abstractNumId w:val="15"/>
  </w:num>
  <w:num w:numId="39">
    <w:abstractNumId w:val="22"/>
  </w:num>
  <w:num w:numId="40">
    <w:abstractNumId w:val="9"/>
  </w:num>
  <w:num w:numId="41">
    <w:abstractNumId w:val="34"/>
  </w:num>
  <w:num w:numId="42">
    <w:abstractNumId w:val="16"/>
  </w:num>
  <w:num w:numId="43">
    <w:abstractNumId w:val="39"/>
  </w:num>
  <w:num w:numId="44">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evenAndOddHeaders/>
  <w:characterSpacingControl w:val="doNotCompress"/>
  <w:hdrShapeDefaults>
    <o:shapedefaults v:ext="edit" spidmax="52225" strokecolor="#339">
      <v:stroke color="#339" weight="4.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28"/>
    <w:rsid w:val="0000271F"/>
    <w:rsid w:val="00002999"/>
    <w:rsid w:val="00002F76"/>
    <w:rsid w:val="00003F35"/>
    <w:rsid w:val="0000568A"/>
    <w:rsid w:val="0000639A"/>
    <w:rsid w:val="000065C9"/>
    <w:rsid w:val="000103F7"/>
    <w:rsid w:val="00010727"/>
    <w:rsid w:val="00010CBD"/>
    <w:rsid w:val="00010F0A"/>
    <w:rsid w:val="00013187"/>
    <w:rsid w:val="000138AB"/>
    <w:rsid w:val="00014853"/>
    <w:rsid w:val="00014D2A"/>
    <w:rsid w:val="00014DBF"/>
    <w:rsid w:val="000151AD"/>
    <w:rsid w:val="00017416"/>
    <w:rsid w:val="000219FF"/>
    <w:rsid w:val="00022246"/>
    <w:rsid w:val="00022F3E"/>
    <w:rsid w:val="00023A2A"/>
    <w:rsid w:val="00024A46"/>
    <w:rsid w:val="00024AC0"/>
    <w:rsid w:val="00026A5C"/>
    <w:rsid w:val="000303A9"/>
    <w:rsid w:val="00030D7E"/>
    <w:rsid w:val="00031A91"/>
    <w:rsid w:val="000321C9"/>
    <w:rsid w:val="00032CE3"/>
    <w:rsid w:val="00033E1E"/>
    <w:rsid w:val="00033FCC"/>
    <w:rsid w:val="000346C1"/>
    <w:rsid w:val="00034C76"/>
    <w:rsid w:val="00034F7E"/>
    <w:rsid w:val="000361A8"/>
    <w:rsid w:val="00037FC8"/>
    <w:rsid w:val="000402B4"/>
    <w:rsid w:val="000403BD"/>
    <w:rsid w:val="000404AD"/>
    <w:rsid w:val="000406C7"/>
    <w:rsid w:val="00041BC4"/>
    <w:rsid w:val="000438A8"/>
    <w:rsid w:val="00044961"/>
    <w:rsid w:val="00046369"/>
    <w:rsid w:val="000464CE"/>
    <w:rsid w:val="00046684"/>
    <w:rsid w:val="000470FD"/>
    <w:rsid w:val="000471C2"/>
    <w:rsid w:val="00051EE0"/>
    <w:rsid w:val="00053919"/>
    <w:rsid w:val="00056351"/>
    <w:rsid w:val="00057E16"/>
    <w:rsid w:val="00057E44"/>
    <w:rsid w:val="00062647"/>
    <w:rsid w:val="00066594"/>
    <w:rsid w:val="00066879"/>
    <w:rsid w:val="000709FC"/>
    <w:rsid w:val="00070DAE"/>
    <w:rsid w:val="00071065"/>
    <w:rsid w:val="00072A62"/>
    <w:rsid w:val="00072BC3"/>
    <w:rsid w:val="00073911"/>
    <w:rsid w:val="00074D20"/>
    <w:rsid w:val="000753D6"/>
    <w:rsid w:val="000763F3"/>
    <w:rsid w:val="00076CD2"/>
    <w:rsid w:val="00077674"/>
    <w:rsid w:val="00080991"/>
    <w:rsid w:val="00082C07"/>
    <w:rsid w:val="00082C60"/>
    <w:rsid w:val="00083679"/>
    <w:rsid w:val="00085F29"/>
    <w:rsid w:val="000861D1"/>
    <w:rsid w:val="00087FA2"/>
    <w:rsid w:val="000922B8"/>
    <w:rsid w:val="000934EF"/>
    <w:rsid w:val="000955BE"/>
    <w:rsid w:val="00095FDD"/>
    <w:rsid w:val="000A038F"/>
    <w:rsid w:val="000A0517"/>
    <w:rsid w:val="000A0681"/>
    <w:rsid w:val="000A08FC"/>
    <w:rsid w:val="000A094B"/>
    <w:rsid w:val="000A0BBE"/>
    <w:rsid w:val="000A0F77"/>
    <w:rsid w:val="000A1D8B"/>
    <w:rsid w:val="000A39A3"/>
    <w:rsid w:val="000A45E9"/>
    <w:rsid w:val="000A4EE1"/>
    <w:rsid w:val="000A72A9"/>
    <w:rsid w:val="000B0C7E"/>
    <w:rsid w:val="000B1D02"/>
    <w:rsid w:val="000B1EBF"/>
    <w:rsid w:val="000B34EF"/>
    <w:rsid w:val="000B3F96"/>
    <w:rsid w:val="000B4091"/>
    <w:rsid w:val="000B54A0"/>
    <w:rsid w:val="000B6A7C"/>
    <w:rsid w:val="000C093C"/>
    <w:rsid w:val="000C0F10"/>
    <w:rsid w:val="000C1732"/>
    <w:rsid w:val="000C1981"/>
    <w:rsid w:val="000C3954"/>
    <w:rsid w:val="000C5191"/>
    <w:rsid w:val="000C5205"/>
    <w:rsid w:val="000C5968"/>
    <w:rsid w:val="000C703E"/>
    <w:rsid w:val="000C7813"/>
    <w:rsid w:val="000C7B6C"/>
    <w:rsid w:val="000D0ADB"/>
    <w:rsid w:val="000D265F"/>
    <w:rsid w:val="000D38E6"/>
    <w:rsid w:val="000D5000"/>
    <w:rsid w:val="000E085B"/>
    <w:rsid w:val="000E0D80"/>
    <w:rsid w:val="000E2CB5"/>
    <w:rsid w:val="000E2DD0"/>
    <w:rsid w:val="000E31C0"/>
    <w:rsid w:val="000E3D78"/>
    <w:rsid w:val="000E4374"/>
    <w:rsid w:val="000E4BBD"/>
    <w:rsid w:val="000E64E6"/>
    <w:rsid w:val="000E6A7C"/>
    <w:rsid w:val="000E7C71"/>
    <w:rsid w:val="000E7DD9"/>
    <w:rsid w:val="000F0705"/>
    <w:rsid w:val="000F319B"/>
    <w:rsid w:val="000F3777"/>
    <w:rsid w:val="000F4011"/>
    <w:rsid w:val="000F4780"/>
    <w:rsid w:val="001001B4"/>
    <w:rsid w:val="00100CDB"/>
    <w:rsid w:val="00100F7D"/>
    <w:rsid w:val="00103959"/>
    <w:rsid w:val="00104BAD"/>
    <w:rsid w:val="0010538D"/>
    <w:rsid w:val="001055A1"/>
    <w:rsid w:val="00105AFE"/>
    <w:rsid w:val="00105DB3"/>
    <w:rsid w:val="00111092"/>
    <w:rsid w:val="00111ABC"/>
    <w:rsid w:val="00112762"/>
    <w:rsid w:val="0011289A"/>
    <w:rsid w:val="0011374D"/>
    <w:rsid w:val="00113EFD"/>
    <w:rsid w:val="00114916"/>
    <w:rsid w:val="001153B5"/>
    <w:rsid w:val="00116F26"/>
    <w:rsid w:val="00117434"/>
    <w:rsid w:val="0012077A"/>
    <w:rsid w:val="00122026"/>
    <w:rsid w:val="0012227D"/>
    <w:rsid w:val="001231CD"/>
    <w:rsid w:val="001259A3"/>
    <w:rsid w:val="00127FCA"/>
    <w:rsid w:val="00130008"/>
    <w:rsid w:val="00130EDE"/>
    <w:rsid w:val="0013180F"/>
    <w:rsid w:val="00131AAE"/>
    <w:rsid w:val="00131B82"/>
    <w:rsid w:val="001320D9"/>
    <w:rsid w:val="001321E7"/>
    <w:rsid w:val="0013312F"/>
    <w:rsid w:val="001349D5"/>
    <w:rsid w:val="001358F1"/>
    <w:rsid w:val="00137617"/>
    <w:rsid w:val="0013785D"/>
    <w:rsid w:val="001408D3"/>
    <w:rsid w:val="001411A1"/>
    <w:rsid w:val="00141D94"/>
    <w:rsid w:val="00142E29"/>
    <w:rsid w:val="001431E3"/>
    <w:rsid w:val="001432E9"/>
    <w:rsid w:val="0014348A"/>
    <w:rsid w:val="001437B4"/>
    <w:rsid w:val="00144809"/>
    <w:rsid w:val="001454D4"/>
    <w:rsid w:val="001460B6"/>
    <w:rsid w:val="00146CE3"/>
    <w:rsid w:val="00150B99"/>
    <w:rsid w:val="00151025"/>
    <w:rsid w:val="001513C2"/>
    <w:rsid w:val="00151522"/>
    <w:rsid w:val="001527D3"/>
    <w:rsid w:val="00152DEE"/>
    <w:rsid w:val="00154F7B"/>
    <w:rsid w:val="001559C0"/>
    <w:rsid w:val="00155D99"/>
    <w:rsid w:val="00156855"/>
    <w:rsid w:val="00156B57"/>
    <w:rsid w:val="00156D7F"/>
    <w:rsid w:val="001575CD"/>
    <w:rsid w:val="0016018C"/>
    <w:rsid w:val="0016021B"/>
    <w:rsid w:val="0016238C"/>
    <w:rsid w:val="00163CD5"/>
    <w:rsid w:val="00163D19"/>
    <w:rsid w:val="001646C2"/>
    <w:rsid w:val="00164D06"/>
    <w:rsid w:val="00165E02"/>
    <w:rsid w:val="00166F3D"/>
    <w:rsid w:val="00167815"/>
    <w:rsid w:val="0017091C"/>
    <w:rsid w:val="00170E16"/>
    <w:rsid w:val="00171659"/>
    <w:rsid w:val="00174A5B"/>
    <w:rsid w:val="00175862"/>
    <w:rsid w:val="0017643C"/>
    <w:rsid w:val="00176C7B"/>
    <w:rsid w:val="0017786A"/>
    <w:rsid w:val="0018132B"/>
    <w:rsid w:val="00181B5F"/>
    <w:rsid w:val="00183D62"/>
    <w:rsid w:val="00185854"/>
    <w:rsid w:val="00185ED4"/>
    <w:rsid w:val="00186E46"/>
    <w:rsid w:val="00187D96"/>
    <w:rsid w:val="00190127"/>
    <w:rsid w:val="001911BA"/>
    <w:rsid w:val="00193710"/>
    <w:rsid w:val="00195A3A"/>
    <w:rsid w:val="00195A50"/>
    <w:rsid w:val="001964E4"/>
    <w:rsid w:val="001968B5"/>
    <w:rsid w:val="00196DFA"/>
    <w:rsid w:val="00196FD1"/>
    <w:rsid w:val="0019711A"/>
    <w:rsid w:val="001A0D81"/>
    <w:rsid w:val="001A1A77"/>
    <w:rsid w:val="001A2126"/>
    <w:rsid w:val="001A386E"/>
    <w:rsid w:val="001A5072"/>
    <w:rsid w:val="001A6670"/>
    <w:rsid w:val="001B15C9"/>
    <w:rsid w:val="001B250A"/>
    <w:rsid w:val="001B2871"/>
    <w:rsid w:val="001B2D63"/>
    <w:rsid w:val="001B31B9"/>
    <w:rsid w:val="001B403D"/>
    <w:rsid w:val="001B4ACF"/>
    <w:rsid w:val="001C0929"/>
    <w:rsid w:val="001C0BDC"/>
    <w:rsid w:val="001C168D"/>
    <w:rsid w:val="001C22B4"/>
    <w:rsid w:val="001C3213"/>
    <w:rsid w:val="001C5301"/>
    <w:rsid w:val="001C6D95"/>
    <w:rsid w:val="001D07D7"/>
    <w:rsid w:val="001D0868"/>
    <w:rsid w:val="001D0CED"/>
    <w:rsid w:val="001D12F1"/>
    <w:rsid w:val="001D196A"/>
    <w:rsid w:val="001D1DB8"/>
    <w:rsid w:val="001D2D57"/>
    <w:rsid w:val="001D32C0"/>
    <w:rsid w:val="001D3F69"/>
    <w:rsid w:val="001D499C"/>
    <w:rsid w:val="001D564E"/>
    <w:rsid w:val="001D65D6"/>
    <w:rsid w:val="001D7DF0"/>
    <w:rsid w:val="001E2662"/>
    <w:rsid w:val="001E4955"/>
    <w:rsid w:val="001E56E4"/>
    <w:rsid w:val="001E6678"/>
    <w:rsid w:val="001E77DE"/>
    <w:rsid w:val="001E7921"/>
    <w:rsid w:val="001F0DB2"/>
    <w:rsid w:val="001F20F6"/>
    <w:rsid w:val="001F4020"/>
    <w:rsid w:val="001F4074"/>
    <w:rsid w:val="001F42F8"/>
    <w:rsid w:val="001F46D5"/>
    <w:rsid w:val="001F4905"/>
    <w:rsid w:val="001F7E5A"/>
    <w:rsid w:val="00200280"/>
    <w:rsid w:val="00200D73"/>
    <w:rsid w:val="00200F91"/>
    <w:rsid w:val="00201EC6"/>
    <w:rsid w:val="00202C6D"/>
    <w:rsid w:val="00203C04"/>
    <w:rsid w:val="00204580"/>
    <w:rsid w:val="00204824"/>
    <w:rsid w:val="00204D63"/>
    <w:rsid w:val="002052EC"/>
    <w:rsid w:val="002065D1"/>
    <w:rsid w:val="0020752B"/>
    <w:rsid w:val="002076DA"/>
    <w:rsid w:val="002112DD"/>
    <w:rsid w:val="00212BFB"/>
    <w:rsid w:val="00214870"/>
    <w:rsid w:val="00215E7A"/>
    <w:rsid w:val="00216E3F"/>
    <w:rsid w:val="00217B40"/>
    <w:rsid w:val="00220454"/>
    <w:rsid w:val="00220E76"/>
    <w:rsid w:val="00221CF7"/>
    <w:rsid w:val="00221FBA"/>
    <w:rsid w:val="00223110"/>
    <w:rsid w:val="00224F42"/>
    <w:rsid w:val="0022618C"/>
    <w:rsid w:val="0022692A"/>
    <w:rsid w:val="00233962"/>
    <w:rsid w:val="00234161"/>
    <w:rsid w:val="002344BD"/>
    <w:rsid w:val="002353C3"/>
    <w:rsid w:val="002356BD"/>
    <w:rsid w:val="00237D67"/>
    <w:rsid w:val="00237E7E"/>
    <w:rsid w:val="00240C3C"/>
    <w:rsid w:val="00240C4C"/>
    <w:rsid w:val="002411A9"/>
    <w:rsid w:val="00241898"/>
    <w:rsid w:val="00241A37"/>
    <w:rsid w:val="0024293D"/>
    <w:rsid w:val="00242FC8"/>
    <w:rsid w:val="00243FF7"/>
    <w:rsid w:val="0024541A"/>
    <w:rsid w:val="00246164"/>
    <w:rsid w:val="002467D6"/>
    <w:rsid w:val="0024742C"/>
    <w:rsid w:val="0024786D"/>
    <w:rsid w:val="00250E30"/>
    <w:rsid w:val="00250ED1"/>
    <w:rsid w:val="00252567"/>
    <w:rsid w:val="00252ED7"/>
    <w:rsid w:val="00253D8C"/>
    <w:rsid w:val="0025467D"/>
    <w:rsid w:val="002573A1"/>
    <w:rsid w:val="00257B90"/>
    <w:rsid w:val="00257DD8"/>
    <w:rsid w:val="002614A4"/>
    <w:rsid w:val="00261693"/>
    <w:rsid w:val="00262D3E"/>
    <w:rsid w:val="00263A3B"/>
    <w:rsid w:val="00264172"/>
    <w:rsid w:val="0026469F"/>
    <w:rsid w:val="00264F6A"/>
    <w:rsid w:val="00265025"/>
    <w:rsid w:val="002652C3"/>
    <w:rsid w:val="00265BA8"/>
    <w:rsid w:val="0026631D"/>
    <w:rsid w:val="00266915"/>
    <w:rsid w:val="002701DE"/>
    <w:rsid w:val="0027043A"/>
    <w:rsid w:val="00270B6A"/>
    <w:rsid w:val="00271AAD"/>
    <w:rsid w:val="002725F6"/>
    <w:rsid w:val="002741DE"/>
    <w:rsid w:val="00274BDC"/>
    <w:rsid w:val="002854AC"/>
    <w:rsid w:val="00285552"/>
    <w:rsid w:val="00285D2A"/>
    <w:rsid w:val="0029227A"/>
    <w:rsid w:val="0029290D"/>
    <w:rsid w:val="00292C05"/>
    <w:rsid w:val="00296EA7"/>
    <w:rsid w:val="0029797F"/>
    <w:rsid w:val="002979AB"/>
    <w:rsid w:val="002A1128"/>
    <w:rsid w:val="002A2A5C"/>
    <w:rsid w:val="002A3505"/>
    <w:rsid w:val="002A4C7E"/>
    <w:rsid w:val="002A5621"/>
    <w:rsid w:val="002A61F8"/>
    <w:rsid w:val="002A6FEE"/>
    <w:rsid w:val="002A71A4"/>
    <w:rsid w:val="002B0DB5"/>
    <w:rsid w:val="002B1DF7"/>
    <w:rsid w:val="002B1E81"/>
    <w:rsid w:val="002B207B"/>
    <w:rsid w:val="002B31DA"/>
    <w:rsid w:val="002B33EE"/>
    <w:rsid w:val="002B444B"/>
    <w:rsid w:val="002B58DB"/>
    <w:rsid w:val="002B6152"/>
    <w:rsid w:val="002B70F3"/>
    <w:rsid w:val="002B7CEA"/>
    <w:rsid w:val="002C2C50"/>
    <w:rsid w:val="002C3962"/>
    <w:rsid w:val="002C3A57"/>
    <w:rsid w:val="002C3B0D"/>
    <w:rsid w:val="002C4904"/>
    <w:rsid w:val="002C5D52"/>
    <w:rsid w:val="002C639B"/>
    <w:rsid w:val="002C6C90"/>
    <w:rsid w:val="002C6E70"/>
    <w:rsid w:val="002C72AD"/>
    <w:rsid w:val="002D03ED"/>
    <w:rsid w:val="002D3661"/>
    <w:rsid w:val="002D377C"/>
    <w:rsid w:val="002D4AC8"/>
    <w:rsid w:val="002D5074"/>
    <w:rsid w:val="002D5237"/>
    <w:rsid w:val="002D52EC"/>
    <w:rsid w:val="002E003E"/>
    <w:rsid w:val="002E09C6"/>
    <w:rsid w:val="002E146E"/>
    <w:rsid w:val="002E1477"/>
    <w:rsid w:val="002E1740"/>
    <w:rsid w:val="002E219D"/>
    <w:rsid w:val="002E2694"/>
    <w:rsid w:val="002E286B"/>
    <w:rsid w:val="002E36B8"/>
    <w:rsid w:val="002E3CA4"/>
    <w:rsid w:val="002F488B"/>
    <w:rsid w:val="002F755A"/>
    <w:rsid w:val="002F76C6"/>
    <w:rsid w:val="002F7CA1"/>
    <w:rsid w:val="002F7D9A"/>
    <w:rsid w:val="00301E19"/>
    <w:rsid w:val="00303E6F"/>
    <w:rsid w:val="00303EC8"/>
    <w:rsid w:val="00304A8F"/>
    <w:rsid w:val="003074CE"/>
    <w:rsid w:val="00307930"/>
    <w:rsid w:val="003101A5"/>
    <w:rsid w:val="00312A4B"/>
    <w:rsid w:val="00312EA8"/>
    <w:rsid w:val="003140C5"/>
    <w:rsid w:val="00314AFD"/>
    <w:rsid w:val="0031559B"/>
    <w:rsid w:val="003155D5"/>
    <w:rsid w:val="00315B17"/>
    <w:rsid w:val="00315E10"/>
    <w:rsid w:val="00317E9F"/>
    <w:rsid w:val="00320CF5"/>
    <w:rsid w:val="003229C1"/>
    <w:rsid w:val="0032358D"/>
    <w:rsid w:val="00323B46"/>
    <w:rsid w:val="003265C3"/>
    <w:rsid w:val="00327DE3"/>
    <w:rsid w:val="00330AEA"/>
    <w:rsid w:val="003318C8"/>
    <w:rsid w:val="00333234"/>
    <w:rsid w:val="003344DD"/>
    <w:rsid w:val="003358E5"/>
    <w:rsid w:val="003359CC"/>
    <w:rsid w:val="003364D7"/>
    <w:rsid w:val="00337269"/>
    <w:rsid w:val="00337409"/>
    <w:rsid w:val="00340EF1"/>
    <w:rsid w:val="0034105B"/>
    <w:rsid w:val="00341384"/>
    <w:rsid w:val="003422EA"/>
    <w:rsid w:val="00342CE1"/>
    <w:rsid w:val="00343C33"/>
    <w:rsid w:val="003456B5"/>
    <w:rsid w:val="0034764A"/>
    <w:rsid w:val="00351E20"/>
    <w:rsid w:val="003531D4"/>
    <w:rsid w:val="0035507B"/>
    <w:rsid w:val="0035510B"/>
    <w:rsid w:val="00355EDB"/>
    <w:rsid w:val="00356CF3"/>
    <w:rsid w:val="00357513"/>
    <w:rsid w:val="003579DE"/>
    <w:rsid w:val="00357C13"/>
    <w:rsid w:val="0036088E"/>
    <w:rsid w:val="003611F9"/>
    <w:rsid w:val="00361B2B"/>
    <w:rsid w:val="00362473"/>
    <w:rsid w:val="003626BC"/>
    <w:rsid w:val="003641CB"/>
    <w:rsid w:val="00364AEA"/>
    <w:rsid w:val="0036520A"/>
    <w:rsid w:val="00366F5B"/>
    <w:rsid w:val="00370058"/>
    <w:rsid w:val="00370E7D"/>
    <w:rsid w:val="0037107C"/>
    <w:rsid w:val="0037324C"/>
    <w:rsid w:val="00376C4D"/>
    <w:rsid w:val="00380334"/>
    <w:rsid w:val="00380CF1"/>
    <w:rsid w:val="00382292"/>
    <w:rsid w:val="00382405"/>
    <w:rsid w:val="00382F6D"/>
    <w:rsid w:val="0038362A"/>
    <w:rsid w:val="00384987"/>
    <w:rsid w:val="00385278"/>
    <w:rsid w:val="0038680C"/>
    <w:rsid w:val="00387139"/>
    <w:rsid w:val="003872DC"/>
    <w:rsid w:val="00387AA7"/>
    <w:rsid w:val="00390E3B"/>
    <w:rsid w:val="0039116B"/>
    <w:rsid w:val="003912CF"/>
    <w:rsid w:val="00391B98"/>
    <w:rsid w:val="0039292F"/>
    <w:rsid w:val="0039322D"/>
    <w:rsid w:val="00393523"/>
    <w:rsid w:val="00394373"/>
    <w:rsid w:val="003952BD"/>
    <w:rsid w:val="00395A7B"/>
    <w:rsid w:val="0039626F"/>
    <w:rsid w:val="00396BF3"/>
    <w:rsid w:val="00396FC0"/>
    <w:rsid w:val="0039705B"/>
    <w:rsid w:val="003A0974"/>
    <w:rsid w:val="003A631C"/>
    <w:rsid w:val="003A7CD8"/>
    <w:rsid w:val="003B0115"/>
    <w:rsid w:val="003B0484"/>
    <w:rsid w:val="003B24B4"/>
    <w:rsid w:val="003B2CE9"/>
    <w:rsid w:val="003B3BAD"/>
    <w:rsid w:val="003B53A8"/>
    <w:rsid w:val="003B6BC6"/>
    <w:rsid w:val="003C0E4D"/>
    <w:rsid w:val="003C2913"/>
    <w:rsid w:val="003C2DB8"/>
    <w:rsid w:val="003C33EF"/>
    <w:rsid w:val="003C41A5"/>
    <w:rsid w:val="003C4984"/>
    <w:rsid w:val="003C591D"/>
    <w:rsid w:val="003C61C9"/>
    <w:rsid w:val="003C6EDF"/>
    <w:rsid w:val="003C7CA0"/>
    <w:rsid w:val="003D0D77"/>
    <w:rsid w:val="003D0E97"/>
    <w:rsid w:val="003D2C57"/>
    <w:rsid w:val="003D3D17"/>
    <w:rsid w:val="003D4255"/>
    <w:rsid w:val="003D4B43"/>
    <w:rsid w:val="003D4FD9"/>
    <w:rsid w:val="003D5BFC"/>
    <w:rsid w:val="003D732A"/>
    <w:rsid w:val="003D798F"/>
    <w:rsid w:val="003D7A2F"/>
    <w:rsid w:val="003E12C3"/>
    <w:rsid w:val="003E2358"/>
    <w:rsid w:val="003E44AA"/>
    <w:rsid w:val="003E5CB8"/>
    <w:rsid w:val="003E66F5"/>
    <w:rsid w:val="003E6C6E"/>
    <w:rsid w:val="003E705B"/>
    <w:rsid w:val="003E75C4"/>
    <w:rsid w:val="003E7AEB"/>
    <w:rsid w:val="003F0A92"/>
    <w:rsid w:val="003F16DC"/>
    <w:rsid w:val="003F200D"/>
    <w:rsid w:val="003F27F5"/>
    <w:rsid w:val="003F29EF"/>
    <w:rsid w:val="003F2B22"/>
    <w:rsid w:val="003F2DBE"/>
    <w:rsid w:val="003F3319"/>
    <w:rsid w:val="003F340D"/>
    <w:rsid w:val="003F3C09"/>
    <w:rsid w:val="003F52A9"/>
    <w:rsid w:val="003F5E06"/>
    <w:rsid w:val="003F612A"/>
    <w:rsid w:val="003F645A"/>
    <w:rsid w:val="003F67EE"/>
    <w:rsid w:val="003F6FAC"/>
    <w:rsid w:val="003F7C2E"/>
    <w:rsid w:val="003F7D2C"/>
    <w:rsid w:val="003F7E82"/>
    <w:rsid w:val="00400A9F"/>
    <w:rsid w:val="004010B1"/>
    <w:rsid w:val="00401272"/>
    <w:rsid w:val="00401511"/>
    <w:rsid w:val="00401F94"/>
    <w:rsid w:val="00402011"/>
    <w:rsid w:val="00402B90"/>
    <w:rsid w:val="00403488"/>
    <w:rsid w:val="004057AD"/>
    <w:rsid w:val="0040612C"/>
    <w:rsid w:val="00406F0E"/>
    <w:rsid w:val="00407449"/>
    <w:rsid w:val="004076AA"/>
    <w:rsid w:val="00407D12"/>
    <w:rsid w:val="0041179B"/>
    <w:rsid w:val="004130FF"/>
    <w:rsid w:val="00413232"/>
    <w:rsid w:val="0041472F"/>
    <w:rsid w:val="00414FE2"/>
    <w:rsid w:val="00415CB8"/>
    <w:rsid w:val="00415E38"/>
    <w:rsid w:val="00415FB9"/>
    <w:rsid w:val="00416268"/>
    <w:rsid w:val="0042080A"/>
    <w:rsid w:val="00420AAE"/>
    <w:rsid w:val="00421055"/>
    <w:rsid w:val="00421450"/>
    <w:rsid w:val="00421644"/>
    <w:rsid w:val="00422531"/>
    <w:rsid w:val="00422539"/>
    <w:rsid w:val="0042327F"/>
    <w:rsid w:val="00423879"/>
    <w:rsid w:val="00423956"/>
    <w:rsid w:val="00423D98"/>
    <w:rsid w:val="00423E13"/>
    <w:rsid w:val="00424DD3"/>
    <w:rsid w:val="00426237"/>
    <w:rsid w:val="004267A6"/>
    <w:rsid w:val="00427A27"/>
    <w:rsid w:val="00430368"/>
    <w:rsid w:val="00430F1E"/>
    <w:rsid w:val="004310D0"/>
    <w:rsid w:val="0043125E"/>
    <w:rsid w:val="00434287"/>
    <w:rsid w:val="00434B1C"/>
    <w:rsid w:val="00436116"/>
    <w:rsid w:val="004363F4"/>
    <w:rsid w:val="00436541"/>
    <w:rsid w:val="00436A3B"/>
    <w:rsid w:val="004402CE"/>
    <w:rsid w:val="0044243F"/>
    <w:rsid w:val="00444538"/>
    <w:rsid w:val="00444883"/>
    <w:rsid w:val="00444E1C"/>
    <w:rsid w:val="00446BBE"/>
    <w:rsid w:val="00447BE4"/>
    <w:rsid w:val="00450F3A"/>
    <w:rsid w:val="00452AAD"/>
    <w:rsid w:val="0045422A"/>
    <w:rsid w:val="00454513"/>
    <w:rsid w:val="00454C09"/>
    <w:rsid w:val="00456F23"/>
    <w:rsid w:val="004626D5"/>
    <w:rsid w:val="0046363F"/>
    <w:rsid w:val="00465502"/>
    <w:rsid w:val="00465E8F"/>
    <w:rsid w:val="00465E94"/>
    <w:rsid w:val="004660F8"/>
    <w:rsid w:val="00466A18"/>
    <w:rsid w:val="0047024A"/>
    <w:rsid w:val="00470EA5"/>
    <w:rsid w:val="00471661"/>
    <w:rsid w:val="00473457"/>
    <w:rsid w:val="004737A2"/>
    <w:rsid w:val="004750EC"/>
    <w:rsid w:val="00475CA7"/>
    <w:rsid w:val="00476134"/>
    <w:rsid w:val="004818B6"/>
    <w:rsid w:val="00484516"/>
    <w:rsid w:val="0048638C"/>
    <w:rsid w:val="004869A4"/>
    <w:rsid w:val="004909F4"/>
    <w:rsid w:val="00491B6D"/>
    <w:rsid w:val="004969C4"/>
    <w:rsid w:val="00496A03"/>
    <w:rsid w:val="00496E4D"/>
    <w:rsid w:val="00497FC1"/>
    <w:rsid w:val="004A1E44"/>
    <w:rsid w:val="004A3386"/>
    <w:rsid w:val="004A4B26"/>
    <w:rsid w:val="004A63F7"/>
    <w:rsid w:val="004B08A4"/>
    <w:rsid w:val="004B1028"/>
    <w:rsid w:val="004B240C"/>
    <w:rsid w:val="004B39D7"/>
    <w:rsid w:val="004B4FE4"/>
    <w:rsid w:val="004B5AAA"/>
    <w:rsid w:val="004B5B5E"/>
    <w:rsid w:val="004B7132"/>
    <w:rsid w:val="004B7818"/>
    <w:rsid w:val="004B7C93"/>
    <w:rsid w:val="004C01BD"/>
    <w:rsid w:val="004C06F4"/>
    <w:rsid w:val="004C109D"/>
    <w:rsid w:val="004C5847"/>
    <w:rsid w:val="004C598B"/>
    <w:rsid w:val="004C59D9"/>
    <w:rsid w:val="004C6008"/>
    <w:rsid w:val="004D2891"/>
    <w:rsid w:val="004D295D"/>
    <w:rsid w:val="004D3B74"/>
    <w:rsid w:val="004D5725"/>
    <w:rsid w:val="004D61A1"/>
    <w:rsid w:val="004D7215"/>
    <w:rsid w:val="004D75A5"/>
    <w:rsid w:val="004E134A"/>
    <w:rsid w:val="004E149A"/>
    <w:rsid w:val="004E15B7"/>
    <w:rsid w:val="004E1C86"/>
    <w:rsid w:val="004E2EFE"/>
    <w:rsid w:val="004E30D8"/>
    <w:rsid w:val="004E34F9"/>
    <w:rsid w:val="004E485F"/>
    <w:rsid w:val="004E57F6"/>
    <w:rsid w:val="004E668E"/>
    <w:rsid w:val="004F0043"/>
    <w:rsid w:val="004F078B"/>
    <w:rsid w:val="004F12C0"/>
    <w:rsid w:val="004F260C"/>
    <w:rsid w:val="004F3E2F"/>
    <w:rsid w:val="004F4E82"/>
    <w:rsid w:val="004F55DC"/>
    <w:rsid w:val="004F6B61"/>
    <w:rsid w:val="004F74CA"/>
    <w:rsid w:val="0050018F"/>
    <w:rsid w:val="005005CA"/>
    <w:rsid w:val="0050138F"/>
    <w:rsid w:val="005024AE"/>
    <w:rsid w:val="005026F5"/>
    <w:rsid w:val="00503685"/>
    <w:rsid w:val="00503714"/>
    <w:rsid w:val="00504CDF"/>
    <w:rsid w:val="00506F2A"/>
    <w:rsid w:val="00511D8A"/>
    <w:rsid w:val="0051397E"/>
    <w:rsid w:val="00513ABD"/>
    <w:rsid w:val="00515413"/>
    <w:rsid w:val="005163E5"/>
    <w:rsid w:val="005179C2"/>
    <w:rsid w:val="0052038F"/>
    <w:rsid w:val="0052066D"/>
    <w:rsid w:val="00520B54"/>
    <w:rsid w:val="00521A09"/>
    <w:rsid w:val="00521CFF"/>
    <w:rsid w:val="005221EB"/>
    <w:rsid w:val="00522675"/>
    <w:rsid w:val="00522763"/>
    <w:rsid w:val="00522BA0"/>
    <w:rsid w:val="00522CF4"/>
    <w:rsid w:val="0052347D"/>
    <w:rsid w:val="00524150"/>
    <w:rsid w:val="005250E3"/>
    <w:rsid w:val="005259CD"/>
    <w:rsid w:val="00525B4F"/>
    <w:rsid w:val="00526FA0"/>
    <w:rsid w:val="00526FB6"/>
    <w:rsid w:val="00527077"/>
    <w:rsid w:val="005278F8"/>
    <w:rsid w:val="00527D3A"/>
    <w:rsid w:val="00527F6D"/>
    <w:rsid w:val="00530836"/>
    <w:rsid w:val="00533CC0"/>
    <w:rsid w:val="00533FCE"/>
    <w:rsid w:val="00535931"/>
    <w:rsid w:val="00540075"/>
    <w:rsid w:val="005406A6"/>
    <w:rsid w:val="00540F7C"/>
    <w:rsid w:val="0054156E"/>
    <w:rsid w:val="005415A4"/>
    <w:rsid w:val="0054273C"/>
    <w:rsid w:val="00542846"/>
    <w:rsid w:val="005428A0"/>
    <w:rsid w:val="005429DB"/>
    <w:rsid w:val="00542EBD"/>
    <w:rsid w:val="00544F8C"/>
    <w:rsid w:val="00545535"/>
    <w:rsid w:val="005508BF"/>
    <w:rsid w:val="005529D8"/>
    <w:rsid w:val="00553233"/>
    <w:rsid w:val="005532FA"/>
    <w:rsid w:val="00555F52"/>
    <w:rsid w:val="0055793C"/>
    <w:rsid w:val="005651DB"/>
    <w:rsid w:val="0056611A"/>
    <w:rsid w:val="00566AA8"/>
    <w:rsid w:val="00566F8F"/>
    <w:rsid w:val="00567621"/>
    <w:rsid w:val="00567DAB"/>
    <w:rsid w:val="005702A8"/>
    <w:rsid w:val="005711D1"/>
    <w:rsid w:val="00571330"/>
    <w:rsid w:val="00572706"/>
    <w:rsid w:val="00573EA8"/>
    <w:rsid w:val="0057428B"/>
    <w:rsid w:val="00575595"/>
    <w:rsid w:val="0057576C"/>
    <w:rsid w:val="00575E37"/>
    <w:rsid w:val="00577027"/>
    <w:rsid w:val="0058059A"/>
    <w:rsid w:val="0058207A"/>
    <w:rsid w:val="00583801"/>
    <w:rsid w:val="00585CA7"/>
    <w:rsid w:val="00586D86"/>
    <w:rsid w:val="00590127"/>
    <w:rsid w:val="005925C3"/>
    <w:rsid w:val="005930C8"/>
    <w:rsid w:val="00594FA3"/>
    <w:rsid w:val="005952E4"/>
    <w:rsid w:val="0059556D"/>
    <w:rsid w:val="00597516"/>
    <w:rsid w:val="005A0100"/>
    <w:rsid w:val="005A0E3D"/>
    <w:rsid w:val="005A26B8"/>
    <w:rsid w:val="005A3DE4"/>
    <w:rsid w:val="005A3E04"/>
    <w:rsid w:val="005A4882"/>
    <w:rsid w:val="005A4CE7"/>
    <w:rsid w:val="005A5A90"/>
    <w:rsid w:val="005A6164"/>
    <w:rsid w:val="005A7B48"/>
    <w:rsid w:val="005B4D82"/>
    <w:rsid w:val="005B5A8A"/>
    <w:rsid w:val="005B719F"/>
    <w:rsid w:val="005B7E51"/>
    <w:rsid w:val="005C15BA"/>
    <w:rsid w:val="005C33EE"/>
    <w:rsid w:val="005C37A3"/>
    <w:rsid w:val="005C3E67"/>
    <w:rsid w:val="005C5836"/>
    <w:rsid w:val="005C5B4D"/>
    <w:rsid w:val="005C5C60"/>
    <w:rsid w:val="005C66E5"/>
    <w:rsid w:val="005C692B"/>
    <w:rsid w:val="005D0C7D"/>
    <w:rsid w:val="005D11A7"/>
    <w:rsid w:val="005D313E"/>
    <w:rsid w:val="005D32F6"/>
    <w:rsid w:val="005D4F55"/>
    <w:rsid w:val="005D59F6"/>
    <w:rsid w:val="005D6C32"/>
    <w:rsid w:val="005D7005"/>
    <w:rsid w:val="005D7D72"/>
    <w:rsid w:val="005D7F69"/>
    <w:rsid w:val="005E0104"/>
    <w:rsid w:val="005E1389"/>
    <w:rsid w:val="005E26C6"/>
    <w:rsid w:val="005E2739"/>
    <w:rsid w:val="005E291E"/>
    <w:rsid w:val="005E3598"/>
    <w:rsid w:val="005E6B7A"/>
    <w:rsid w:val="005E7B54"/>
    <w:rsid w:val="005F050E"/>
    <w:rsid w:val="005F0F65"/>
    <w:rsid w:val="005F2170"/>
    <w:rsid w:val="005F43EA"/>
    <w:rsid w:val="005F493B"/>
    <w:rsid w:val="005F5DAE"/>
    <w:rsid w:val="00600159"/>
    <w:rsid w:val="006017B9"/>
    <w:rsid w:val="00601AC9"/>
    <w:rsid w:val="0060223C"/>
    <w:rsid w:val="00602DCD"/>
    <w:rsid w:val="006037BA"/>
    <w:rsid w:val="00604381"/>
    <w:rsid w:val="006048BD"/>
    <w:rsid w:val="00604A8B"/>
    <w:rsid w:val="006062B7"/>
    <w:rsid w:val="00607332"/>
    <w:rsid w:val="00611ACB"/>
    <w:rsid w:val="0061237A"/>
    <w:rsid w:val="006145E6"/>
    <w:rsid w:val="00614ADC"/>
    <w:rsid w:val="00614B5A"/>
    <w:rsid w:val="00616332"/>
    <w:rsid w:val="0061645A"/>
    <w:rsid w:val="00616D37"/>
    <w:rsid w:val="006177D3"/>
    <w:rsid w:val="00620EA6"/>
    <w:rsid w:val="006216E6"/>
    <w:rsid w:val="00622F0C"/>
    <w:rsid w:val="00623040"/>
    <w:rsid w:val="0062573D"/>
    <w:rsid w:val="00630929"/>
    <w:rsid w:val="00630998"/>
    <w:rsid w:val="00633CFC"/>
    <w:rsid w:val="006359C6"/>
    <w:rsid w:val="00637F53"/>
    <w:rsid w:val="006427EA"/>
    <w:rsid w:val="0064603E"/>
    <w:rsid w:val="006466C7"/>
    <w:rsid w:val="00646732"/>
    <w:rsid w:val="0064794D"/>
    <w:rsid w:val="00647D65"/>
    <w:rsid w:val="006506FA"/>
    <w:rsid w:val="00650829"/>
    <w:rsid w:val="006509E6"/>
    <w:rsid w:val="00650E61"/>
    <w:rsid w:val="00650F8D"/>
    <w:rsid w:val="00652CFC"/>
    <w:rsid w:val="00653622"/>
    <w:rsid w:val="00653864"/>
    <w:rsid w:val="00655CC0"/>
    <w:rsid w:val="00657328"/>
    <w:rsid w:val="00657D2C"/>
    <w:rsid w:val="00657E25"/>
    <w:rsid w:val="00657F55"/>
    <w:rsid w:val="00660B21"/>
    <w:rsid w:val="00660D7A"/>
    <w:rsid w:val="00661F0D"/>
    <w:rsid w:val="0066348C"/>
    <w:rsid w:val="00664DB5"/>
    <w:rsid w:val="00666D95"/>
    <w:rsid w:val="00667CB7"/>
    <w:rsid w:val="00670306"/>
    <w:rsid w:val="00673375"/>
    <w:rsid w:val="00673D2A"/>
    <w:rsid w:val="00676828"/>
    <w:rsid w:val="00676A46"/>
    <w:rsid w:val="00684308"/>
    <w:rsid w:val="00685947"/>
    <w:rsid w:val="00686776"/>
    <w:rsid w:val="00686F94"/>
    <w:rsid w:val="00687327"/>
    <w:rsid w:val="00690937"/>
    <w:rsid w:val="00690A77"/>
    <w:rsid w:val="006924F0"/>
    <w:rsid w:val="006939A8"/>
    <w:rsid w:val="00694E13"/>
    <w:rsid w:val="00694FB0"/>
    <w:rsid w:val="00695432"/>
    <w:rsid w:val="00696B52"/>
    <w:rsid w:val="006971FE"/>
    <w:rsid w:val="0069779C"/>
    <w:rsid w:val="00697F35"/>
    <w:rsid w:val="006A0BD7"/>
    <w:rsid w:val="006A1D3C"/>
    <w:rsid w:val="006A2E1E"/>
    <w:rsid w:val="006A4282"/>
    <w:rsid w:val="006A531C"/>
    <w:rsid w:val="006A5C75"/>
    <w:rsid w:val="006A6D6F"/>
    <w:rsid w:val="006A755D"/>
    <w:rsid w:val="006B2315"/>
    <w:rsid w:val="006B3688"/>
    <w:rsid w:val="006B3827"/>
    <w:rsid w:val="006B45FC"/>
    <w:rsid w:val="006B6259"/>
    <w:rsid w:val="006B738D"/>
    <w:rsid w:val="006C02D0"/>
    <w:rsid w:val="006C0B64"/>
    <w:rsid w:val="006C234D"/>
    <w:rsid w:val="006C3901"/>
    <w:rsid w:val="006C402D"/>
    <w:rsid w:val="006C4C9A"/>
    <w:rsid w:val="006D1683"/>
    <w:rsid w:val="006D1A12"/>
    <w:rsid w:val="006D234D"/>
    <w:rsid w:val="006D2483"/>
    <w:rsid w:val="006D26CC"/>
    <w:rsid w:val="006D3667"/>
    <w:rsid w:val="006D40F4"/>
    <w:rsid w:val="006D74E3"/>
    <w:rsid w:val="006E3078"/>
    <w:rsid w:val="006E3292"/>
    <w:rsid w:val="006E6584"/>
    <w:rsid w:val="006E6E7C"/>
    <w:rsid w:val="006F1254"/>
    <w:rsid w:val="006F35DD"/>
    <w:rsid w:val="006F53BD"/>
    <w:rsid w:val="006F5C50"/>
    <w:rsid w:val="006F6848"/>
    <w:rsid w:val="006F6E83"/>
    <w:rsid w:val="006F7A93"/>
    <w:rsid w:val="00701CD2"/>
    <w:rsid w:val="00701E66"/>
    <w:rsid w:val="00702A13"/>
    <w:rsid w:val="007031DD"/>
    <w:rsid w:val="00703CA0"/>
    <w:rsid w:val="00704E90"/>
    <w:rsid w:val="00704F72"/>
    <w:rsid w:val="007064ED"/>
    <w:rsid w:val="00706748"/>
    <w:rsid w:val="00706F5B"/>
    <w:rsid w:val="007076CB"/>
    <w:rsid w:val="007121DB"/>
    <w:rsid w:val="00714C63"/>
    <w:rsid w:val="00715FBC"/>
    <w:rsid w:val="0072325F"/>
    <w:rsid w:val="00725949"/>
    <w:rsid w:val="00730FA8"/>
    <w:rsid w:val="0073108A"/>
    <w:rsid w:val="00731F54"/>
    <w:rsid w:val="007324FA"/>
    <w:rsid w:val="00732890"/>
    <w:rsid w:val="00733B87"/>
    <w:rsid w:val="00733F8A"/>
    <w:rsid w:val="007345D5"/>
    <w:rsid w:val="00735A8D"/>
    <w:rsid w:val="00736070"/>
    <w:rsid w:val="0073659A"/>
    <w:rsid w:val="00736D3E"/>
    <w:rsid w:val="007409C7"/>
    <w:rsid w:val="00741000"/>
    <w:rsid w:val="00741C14"/>
    <w:rsid w:val="007459AA"/>
    <w:rsid w:val="00746457"/>
    <w:rsid w:val="007517D4"/>
    <w:rsid w:val="007529A0"/>
    <w:rsid w:val="00752C35"/>
    <w:rsid w:val="007542A3"/>
    <w:rsid w:val="00754699"/>
    <w:rsid w:val="00754C09"/>
    <w:rsid w:val="00757143"/>
    <w:rsid w:val="007577F8"/>
    <w:rsid w:val="007614A2"/>
    <w:rsid w:val="00762B1E"/>
    <w:rsid w:val="00764609"/>
    <w:rsid w:val="00764CC3"/>
    <w:rsid w:val="0076524C"/>
    <w:rsid w:val="007667AA"/>
    <w:rsid w:val="00767F71"/>
    <w:rsid w:val="007700D8"/>
    <w:rsid w:val="00770737"/>
    <w:rsid w:val="00770B0B"/>
    <w:rsid w:val="00773067"/>
    <w:rsid w:val="00773409"/>
    <w:rsid w:val="007743F9"/>
    <w:rsid w:val="00774F9C"/>
    <w:rsid w:val="007751FA"/>
    <w:rsid w:val="00775C40"/>
    <w:rsid w:val="0077703D"/>
    <w:rsid w:val="00781653"/>
    <w:rsid w:val="00781EC6"/>
    <w:rsid w:val="007866A5"/>
    <w:rsid w:val="007875C6"/>
    <w:rsid w:val="0078785B"/>
    <w:rsid w:val="00787AB1"/>
    <w:rsid w:val="00787F1F"/>
    <w:rsid w:val="00790A81"/>
    <w:rsid w:val="00791C11"/>
    <w:rsid w:val="00792087"/>
    <w:rsid w:val="00793AD3"/>
    <w:rsid w:val="00794669"/>
    <w:rsid w:val="007955AC"/>
    <w:rsid w:val="00795E66"/>
    <w:rsid w:val="007A017C"/>
    <w:rsid w:val="007A1EB2"/>
    <w:rsid w:val="007A48B1"/>
    <w:rsid w:val="007A4EE7"/>
    <w:rsid w:val="007A67F6"/>
    <w:rsid w:val="007A6AB8"/>
    <w:rsid w:val="007A7BAB"/>
    <w:rsid w:val="007B06A0"/>
    <w:rsid w:val="007B294C"/>
    <w:rsid w:val="007B4687"/>
    <w:rsid w:val="007B48B4"/>
    <w:rsid w:val="007B5F84"/>
    <w:rsid w:val="007B73A5"/>
    <w:rsid w:val="007B740E"/>
    <w:rsid w:val="007B7529"/>
    <w:rsid w:val="007B7F4D"/>
    <w:rsid w:val="007C0431"/>
    <w:rsid w:val="007C0822"/>
    <w:rsid w:val="007C1C44"/>
    <w:rsid w:val="007C1E91"/>
    <w:rsid w:val="007C248B"/>
    <w:rsid w:val="007C3A86"/>
    <w:rsid w:val="007C49A2"/>
    <w:rsid w:val="007C4A83"/>
    <w:rsid w:val="007C6217"/>
    <w:rsid w:val="007C6C53"/>
    <w:rsid w:val="007D1F8E"/>
    <w:rsid w:val="007D255D"/>
    <w:rsid w:val="007D5D30"/>
    <w:rsid w:val="007D5FBF"/>
    <w:rsid w:val="007D6018"/>
    <w:rsid w:val="007D73DE"/>
    <w:rsid w:val="007D7C94"/>
    <w:rsid w:val="007E018F"/>
    <w:rsid w:val="007E2268"/>
    <w:rsid w:val="007E4EBA"/>
    <w:rsid w:val="007E5052"/>
    <w:rsid w:val="007E5AA2"/>
    <w:rsid w:val="007E6D01"/>
    <w:rsid w:val="007E7C01"/>
    <w:rsid w:val="007E7CD1"/>
    <w:rsid w:val="007F029A"/>
    <w:rsid w:val="007F0D40"/>
    <w:rsid w:val="007F15D4"/>
    <w:rsid w:val="007F1F74"/>
    <w:rsid w:val="007F2746"/>
    <w:rsid w:val="007F5726"/>
    <w:rsid w:val="007F5922"/>
    <w:rsid w:val="007F6B74"/>
    <w:rsid w:val="007F6B9D"/>
    <w:rsid w:val="00801E35"/>
    <w:rsid w:val="008021AE"/>
    <w:rsid w:val="008043AB"/>
    <w:rsid w:val="00804B5F"/>
    <w:rsid w:val="00807A6A"/>
    <w:rsid w:val="00813846"/>
    <w:rsid w:val="008153EA"/>
    <w:rsid w:val="008155C1"/>
    <w:rsid w:val="00816C9C"/>
    <w:rsid w:val="00816CE2"/>
    <w:rsid w:val="00817565"/>
    <w:rsid w:val="008201C8"/>
    <w:rsid w:val="0082140E"/>
    <w:rsid w:val="00821950"/>
    <w:rsid w:val="00821FE2"/>
    <w:rsid w:val="00823460"/>
    <w:rsid w:val="0082460D"/>
    <w:rsid w:val="00824639"/>
    <w:rsid w:val="0082758C"/>
    <w:rsid w:val="00827B40"/>
    <w:rsid w:val="00830E84"/>
    <w:rsid w:val="008310A2"/>
    <w:rsid w:val="00831779"/>
    <w:rsid w:val="00831A5E"/>
    <w:rsid w:val="008324B4"/>
    <w:rsid w:val="00833B9D"/>
    <w:rsid w:val="008345AA"/>
    <w:rsid w:val="00834E0D"/>
    <w:rsid w:val="00835C39"/>
    <w:rsid w:val="008362C9"/>
    <w:rsid w:val="00836409"/>
    <w:rsid w:val="008369C8"/>
    <w:rsid w:val="00837158"/>
    <w:rsid w:val="00840D92"/>
    <w:rsid w:val="00841748"/>
    <w:rsid w:val="00841A36"/>
    <w:rsid w:val="008420A3"/>
    <w:rsid w:val="00842DD3"/>
    <w:rsid w:val="008438BC"/>
    <w:rsid w:val="00843EA1"/>
    <w:rsid w:val="00844B3E"/>
    <w:rsid w:val="00844C84"/>
    <w:rsid w:val="00844D82"/>
    <w:rsid w:val="00844FE4"/>
    <w:rsid w:val="00845C12"/>
    <w:rsid w:val="00846338"/>
    <w:rsid w:val="0084689F"/>
    <w:rsid w:val="0084700A"/>
    <w:rsid w:val="008474BD"/>
    <w:rsid w:val="00852F59"/>
    <w:rsid w:val="00852F7E"/>
    <w:rsid w:val="0085362E"/>
    <w:rsid w:val="00853CEA"/>
    <w:rsid w:val="008550BB"/>
    <w:rsid w:val="00855F6E"/>
    <w:rsid w:val="0085620F"/>
    <w:rsid w:val="00861847"/>
    <w:rsid w:val="0086273A"/>
    <w:rsid w:val="00862D77"/>
    <w:rsid w:val="00863140"/>
    <w:rsid w:val="008637C9"/>
    <w:rsid w:val="00864F66"/>
    <w:rsid w:val="00865E7E"/>
    <w:rsid w:val="0086601B"/>
    <w:rsid w:val="0087011B"/>
    <w:rsid w:val="008718D6"/>
    <w:rsid w:val="00872187"/>
    <w:rsid w:val="0087377C"/>
    <w:rsid w:val="00873EFF"/>
    <w:rsid w:val="00873F43"/>
    <w:rsid w:val="008750AF"/>
    <w:rsid w:val="0087539A"/>
    <w:rsid w:val="008761F9"/>
    <w:rsid w:val="008768B1"/>
    <w:rsid w:val="00876924"/>
    <w:rsid w:val="00881382"/>
    <w:rsid w:val="008820D4"/>
    <w:rsid w:val="00882876"/>
    <w:rsid w:val="00882EE8"/>
    <w:rsid w:val="00884450"/>
    <w:rsid w:val="008851BA"/>
    <w:rsid w:val="008905D0"/>
    <w:rsid w:val="00890E50"/>
    <w:rsid w:val="00891AE5"/>
    <w:rsid w:val="008925E3"/>
    <w:rsid w:val="0089439F"/>
    <w:rsid w:val="008A030B"/>
    <w:rsid w:val="008A25F0"/>
    <w:rsid w:val="008A5CC4"/>
    <w:rsid w:val="008A5E1D"/>
    <w:rsid w:val="008A71A0"/>
    <w:rsid w:val="008A7B74"/>
    <w:rsid w:val="008B0266"/>
    <w:rsid w:val="008B1CAD"/>
    <w:rsid w:val="008B2A2F"/>
    <w:rsid w:val="008B2CEC"/>
    <w:rsid w:val="008B2F01"/>
    <w:rsid w:val="008B5A58"/>
    <w:rsid w:val="008B7059"/>
    <w:rsid w:val="008B71D6"/>
    <w:rsid w:val="008B77E5"/>
    <w:rsid w:val="008C004F"/>
    <w:rsid w:val="008C0E1F"/>
    <w:rsid w:val="008C141B"/>
    <w:rsid w:val="008C1652"/>
    <w:rsid w:val="008C1EB3"/>
    <w:rsid w:val="008C2ADF"/>
    <w:rsid w:val="008C32D2"/>
    <w:rsid w:val="008C3C31"/>
    <w:rsid w:val="008C68DB"/>
    <w:rsid w:val="008D3985"/>
    <w:rsid w:val="008D437F"/>
    <w:rsid w:val="008D4D44"/>
    <w:rsid w:val="008D4DBF"/>
    <w:rsid w:val="008D57D5"/>
    <w:rsid w:val="008E0ABF"/>
    <w:rsid w:val="008E0B01"/>
    <w:rsid w:val="008E0FE8"/>
    <w:rsid w:val="008E34A0"/>
    <w:rsid w:val="008E354F"/>
    <w:rsid w:val="008E56A8"/>
    <w:rsid w:val="008E7246"/>
    <w:rsid w:val="008E7E50"/>
    <w:rsid w:val="008F00C3"/>
    <w:rsid w:val="008F0BBD"/>
    <w:rsid w:val="008F1AF6"/>
    <w:rsid w:val="008F30E6"/>
    <w:rsid w:val="008F36AD"/>
    <w:rsid w:val="008F574B"/>
    <w:rsid w:val="008F5F1C"/>
    <w:rsid w:val="0090434F"/>
    <w:rsid w:val="00905320"/>
    <w:rsid w:val="00906570"/>
    <w:rsid w:val="009072EC"/>
    <w:rsid w:val="009108E5"/>
    <w:rsid w:val="009118A2"/>
    <w:rsid w:val="00912F93"/>
    <w:rsid w:val="0091332A"/>
    <w:rsid w:val="00913432"/>
    <w:rsid w:val="00921CD5"/>
    <w:rsid w:val="00922078"/>
    <w:rsid w:val="0092295B"/>
    <w:rsid w:val="009239BE"/>
    <w:rsid w:val="00925BD5"/>
    <w:rsid w:val="00926FB0"/>
    <w:rsid w:val="00927E34"/>
    <w:rsid w:val="00927F0C"/>
    <w:rsid w:val="00930B75"/>
    <w:rsid w:val="00931E9F"/>
    <w:rsid w:val="009327C5"/>
    <w:rsid w:val="00932B6B"/>
    <w:rsid w:val="00933C15"/>
    <w:rsid w:val="00933CD0"/>
    <w:rsid w:val="009353B9"/>
    <w:rsid w:val="009365F2"/>
    <w:rsid w:val="00940026"/>
    <w:rsid w:val="0094020F"/>
    <w:rsid w:val="009414A1"/>
    <w:rsid w:val="009426FA"/>
    <w:rsid w:val="00942BDA"/>
    <w:rsid w:val="00942DF4"/>
    <w:rsid w:val="009442D8"/>
    <w:rsid w:val="00945BF6"/>
    <w:rsid w:val="009479AA"/>
    <w:rsid w:val="00947E37"/>
    <w:rsid w:val="009501E0"/>
    <w:rsid w:val="00951206"/>
    <w:rsid w:val="00952614"/>
    <w:rsid w:val="00953222"/>
    <w:rsid w:val="009550BE"/>
    <w:rsid w:val="00955AC5"/>
    <w:rsid w:val="00956966"/>
    <w:rsid w:val="009576DC"/>
    <w:rsid w:val="00957DB5"/>
    <w:rsid w:val="009610EA"/>
    <w:rsid w:val="009631CE"/>
    <w:rsid w:val="0096381C"/>
    <w:rsid w:val="00963EFD"/>
    <w:rsid w:val="00964701"/>
    <w:rsid w:val="00964786"/>
    <w:rsid w:val="00965351"/>
    <w:rsid w:val="00966216"/>
    <w:rsid w:val="00967EBA"/>
    <w:rsid w:val="00970F66"/>
    <w:rsid w:val="00972794"/>
    <w:rsid w:val="00973A98"/>
    <w:rsid w:val="00974628"/>
    <w:rsid w:val="00977612"/>
    <w:rsid w:val="00977BBD"/>
    <w:rsid w:val="009801A4"/>
    <w:rsid w:val="00980216"/>
    <w:rsid w:val="0098040A"/>
    <w:rsid w:val="0098092E"/>
    <w:rsid w:val="009818B3"/>
    <w:rsid w:val="00982347"/>
    <w:rsid w:val="00982759"/>
    <w:rsid w:val="00982E7D"/>
    <w:rsid w:val="009850FE"/>
    <w:rsid w:val="0098611F"/>
    <w:rsid w:val="009877BE"/>
    <w:rsid w:val="00987E02"/>
    <w:rsid w:val="009900CD"/>
    <w:rsid w:val="009924A7"/>
    <w:rsid w:val="00993387"/>
    <w:rsid w:val="0099364A"/>
    <w:rsid w:val="009941F6"/>
    <w:rsid w:val="009959A2"/>
    <w:rsid w:val="00997051"/>
    <w:rsid w:val="00997AE4"/>
    <w:rsid w:val="009A0FD8"/>
    <w:rsid w:val="009A1C1E"/>
    <w:rsid w:val="009A243C"/>
    <w:rsid w:val="009A607B"/>
    <w:rsid w:val="009A7A82"/>
    <w:rsid w:val="009B1052"/>
    <w:rsid w:val="009B1266"/>
    <w:rsid w:val="009B2630"/>
    <w:rsid w:val="009B2986"/>
    <w:rsid w:val="009B3BF6"/>
    <w:rsid w:val="009B3F02"/>
    <w:rsid w:val="009B4EDE"/>
    <w:rsid w:val="009B662F"/>
    <w:rsid w:val="009B6AB9"/>
    <w:rsid w:val="009B7037"/>
    <w:rsid w:val="009B740B"/>
    <w:rsid w:val="009C043E"/>
    <w:rsid w:val="009C0E53"/>
    <w:rsid w:val="009C3072"/>
    <w:rsid w:val="009C32F6"/>
    <w:rsid w:val="009C36B4"/>
    <w:rsid w:val="009C454F"/>
    <w:rsid w:val="009C4AD6"/>
    <w:rsid w:val="009C4AFC"/>
    <w:rsid w:val="009C51A8"/>
    <w:rsid w:val="009C6DF4"/>
    <w:rsid w:val="009C73A2"/>
    <w:rsid w:val="009D04A3"/>
    <w:rsid w:val="009D0ABE"/>
    <w:rsid w:val="009D0CD5"/>
    <w:rsid w:val="009D14DB"/>
    <w:rsid w:val="009D1ED0"/>
    <w:rsid w:val="009D2DDE"/>
    <w:rsid w:val="009D343C"/>
    <w:rsid w:val="009D3BC4"/>
    <w:rsid w:val="009D4992"/>
    <w:rsid w:val="009D4F8B"/>
    <w:rsid w:val="009D5654"/>
    <w:rsid w:val="009D74A9"/>
    <w:rsid w:val="009E0ADE"/>
    <w:rsid w:val="009E0D34"/>
    <w:rsid w:val="009E0F21"/>
    <w:rsid w:val="009E16E8"/>
    <w:rsid w:val="009E1A80"/>
    <w:rsid w:val="009E44C4"/>
    <w:rsid w:val="009E5E2A"/>
    <w:rsid w:val="009E5FFE"/>
    <w:rsid w:val="009E6714"/>
    <w:rsid w:val="009F0477"/>
    <w:rsid w:val="009F1F36"/>
    <w:rsid w:val="009F2688"/>
    <w:rsid w:val="009F3257"/>
    <w:rsid w:val="009F3D47"/>
    <w:rsid w:val="009F43CF"/>
    <w:rsid w:val="009F5012"/>
    <w:rsid w:val="009F55D7"/>
    <w:rsid w:val="009F78D5"/>
    <w:rsid w:val="00A01B56"/>
    <w:rsid w:val="00A01EB5"/>
    <w:rsid w:val="00A03081"/>
    <w:rsid w:val="00A03221"/>
    <w:rsid w:val="00A03D20"/>
    <w:rsid w:val="00A0408E"/>
    <w:rsid w:val="00A05392"/>
    <w:rsid w:val="00A05CBB"/>
    <w:rsid w:val="00A06344"/>
    <w:rsid w:val="00A0689A"/>
    <w:rsid w:val="00A069AD"/>
    <w:rsid w:val="00A06E71"/>
    <w:rsid w:val="00A11FB1"/>
    <w:rsid w:val="00A12888"/>
    <w:rsid w:val="00A12CCF"/>
    <w:rsid w:val="00A14A05"/>
    <w:rsid w:val="00A1529C"/>
    <w:rsid w:val="00A15CF3"/>
    <w:rsid w:val="00A16D0C"/>
    <w:rsid w:val="00A1708E"/>
    <w:rsid w:val="00A17743"/>
    <w:rsid w:val="00A21445"/>
    <w:rsid w:val="00A243C2"/>
    <w:rsid w:val="00A2529C"/>
    <w:rsid w:val="00A258D3"/>
    <w:rsid w:val="00A267BC"/>
    <w:rsid w:val="00A268ED"/>
    <w:rsid w:val="00A27FBB"/>
    <w:rsid w:val="00A31071"/>
    <w:rsid w:val="00A322D6"/>
    <w:rsid w:val="00A32EFE"/>
    <w:rsid w:val="00A3434B"/>
    <w:rsid w:val="00A348D9"/>
    <w:rsid w:val="00A35798"/>
    <w:rsid w:val="00A35CBE"/>
    <w:rsid w:val="00A37409"/>
    <w:rsid w:val="00A37C89"/>
    <w:rsid w:val="00A40157"/>
    <w:rsid w:val="00A40BDE"/>
    <w:rsid w:val="00A40FCF"/>
    <w:rsid w:val="00A41B2E"/>
    <w:rsid w:val="00A42B06"/>
    <w:rsid w:val="00A43172"/>
    <w:rsid w:val="00A4339A"/>
    <w:rsid w:val="00A44FAE"/>
    <w:rsid w:val="00A451E5"/>
    <w:rsid w:val="00A4651F"/>
    <w:rsid w:val="00A46A6B"/>
    <w:rsid w:val="00A47F64"/>
    <w:rsid w:val="00A52189"/>
    <w:rsid w:val="00A52F76"/>
    <w:rsid w:val="00A5453C"/>
    <w:rsid w:val="00A54D19"/>
    <w:rsid w:val="00A56A97"/>
    <w:rsid w:val="00A570D7"/>
    <w:rsid w:val="00A600B5"/>
    <w:rsid w:val="00A61BA7"/>
    <w:rsid w:val="00A62685"/>
    <w:rsid w:val="00A6300D"/>
    <w:rsid w:val="00A6623C"/>
    <w:rsid w:val="00A70210"/>
    <w:rsid w:val="00A70337"/>
    <w:rsid w:val="00A717F6"/>
    <w:rsid w:val="00A731A8"/>
    <w:rsid w:val="00A73622"/>
    <w:rsid w:val="00A75874"/>
    <w:rsid w:val="00A761B6"/>
    <w:rsid w:val="00A82C69"/>
    <w:rsid w:val="00A83B78"/>
    <w:rsid w:val="00A83D29"/>
    <w:rsid w:val="00A8446B"/>
    <w:rsid w:val="00A8463F"/>
    <w:rsid w:val="00A86382"/>
    <w:rsid w:val="00A8791A"/>
    <w:rsid w:val="00A919AA"/>
    <w:rsid w:val="00A92378"/>
    <w:rsid w:val="00A924F0"/>
    <w:rsid w:val="00A926B5"/>
    <w:rsid w:val="00A928DA"/>
    <w:rsid w:val="00A92BB0"/>
    <w:rsid w:val="00A92C0C"/>
    <w:rsid w:val="00A95FF1"/>
    <w:rsid w:val="00A964E9"/>
    <w:rsid w:val="00A97A9E"/>
    <w:rsid w:val="00A97F0C"/>
    <w:rsid w:val="00AA1175"/>
    <w:rsid w:val="00AA1249"/>
    <w:rsid w:val="00AA1D08"/>
    <w:rsid w:val="00AA2EDF"/>
    <w:rsid w:val="00AA3060"/>
    <w:rsid w:val="00AA40DB"/>
    <w:rsid w:val="00AA4EF5"/>
    <w:rsid w:val="00AA5C78"/>
    <w:rsid w:val="00AA6045"/>
    <w:rsid w:val="00AA636D"/>
    <w:rsid w:val="00AA7B22"/>
    <w:rsid w:val="00AA7B5D"/>
    <w:rsid w:val="00AB1012"/>
    <w:rsid w:val="00AB1022"/>
    <w:rsid w:val="00AB233C"/>
    <w:rsid w:val="00AB51CC"/>
    <w:rsid w:val="00AB69AE"/>
    <w:rsid w:val="00AB7B13"/>
    <w:rsid w:val="00AC0F52"/>
    <w:rsid w:val="00AC1EE8"/>
    <w:rsid w:val="00AC32AE"/>
    <w:rsid w:val="00AC3EED"/>
    <w:rsid w:val="00AC5854"/>
    <w:rsid w:val="00AD0157"/>
    <w:rsid w:val="00AD0DA6"/>
    <w:rsid w:val="00AD0DF1"/>
    <w:rsid w:val="00AD1C86"/>
    <w:rsid w:val="00AD2158"/>
    <w:rsid w:val="00AD26B1"/>
    <w:rsid w:val="00AD3E4B"/>
    <w:rsid w:val="00AD40C5"/>
    <w:rsid w:val="00AD6248"/>
    <w:rsid w:val="00AD631B"/>
    <w:rsid w:val="00AD6C66"/>
    <w:rsid w:val="00AD6C99"/>
    <w:rsid w:val="00AD7582"/>
    <w:rsid w:val="00AD7BF7"/>
    <w:rsid w:val="00AE23C5"/>
    <w:rsid w:val="00AE299A"/>
    <w:rsid w:val="00AE34DE"/>
    <w:rsid w:val="00AE356C"/>
    <w:rsid w:val="00AE3F5D"/>
    <w:rsid w:val="00AE4A6C"/>
    <w:rsid w:val="00AE6C65"/>
    <w:rsid w:val="00AE7002"/>
    <w:rsid w:val="00AF0233"/>
    <w:rsid w:val="00AF06FE"/>
    <w:rsid w:val="00AF07E8"/>
    <w:rsid w:val="00AF1391"/>
    <w:rsid w:val="00AF2367"/>
    <w:rsid w:val="00AF25B8"/>
    <w:rsid w:val="00AF2E5B"/>
    <w:rsid w:val="00AF3101"/>
    <w:rsid w:val="00AF3D11"/>
    <w:rsid w:val="00B0053E"/>
    <w:rsid w:val="00B029DC"/>
    <w:rsid w:val="00B04141"/>
    <w:rsid w:val="00B05F52"/>
    <w:rsid w:val="00B074A0"/>
    <w:rsid w:val="00B077B5"/>
    <w:rsid w:val="00B07BE0"/>
    <w:rsid w:val="00B11073"/>
    <w:rsid w:val="00B11AA3"/>
    <w:rsid w:val="00B1204D"/>
    <w:rsid w:val="00B1223D"/>
    <w:rsid w:val="00B12416"/>
    <w:rsid w:val="00B13C20"/>
    <w:rsid w:val="00B15506"/>
    <w:rsid w:val="00B16096"/>
    <w:rsid w:val="00B162B6"/>
    <w:rsid w:val="00B16A1E"/>
    <w:rsid w:val="00B1789C"/>
    <w:rsid w:val="00B20528"/>
    <w:rsid w:val="00B20D7B"/>
    <w:rsid w:val="00B21332"/>
    <w:rsid w:val="00B24442"/>
    <w:rsid w:val="00B2482E"/>
    <w:rsid w:val="00B24CAE"/>
    <w:rsid w:val="00B26368"/>
    <w:rsid w:val="00B26B2B"/>
    <w:rsid w:val="00B27ADB"/>
    <w:rsid w:val="00B27FA1"/>
    <w:rsid w:val="00B30A64"/>
    <w:rsid w:val="00B31672"/>
    <w:rsid w:val="00B32232"/>
    <w:rsid w:val="00B33493"/>
    <w:rsid w:val="00B33C51"/>
    <w:rsid w:val="00B33CC9"/>
    <w:rsid w:val="00B34BAF"/>
    <w:rsid w:val="00B34FFB"/>
    <w:rsid w:val="00B3552E"/>
    <w:rsid w:val="00B36B23"/>
    <w:rsid w:val="00B36BB5"/>
    <w:rsid w:val="00B418A6"/>
    <w:rsid w:val="00B4357C"/>
    <w:rsid w:val="00B44157"/>
    <w:rsid w:val="00B451ED"/>
    <w:rsid w:val="00B468F5"/>
    <w:rsid w:val="00B46B17"/>
    <w:rsid w:val="00B50FC7"/>
    <w:rsid w:val="00B5456D"/>
    <w:rsid w:val="00B5513E"/>
    <w:rsid w:val="00B5562D"/>
    <w:rsid w:val="00B563E4"/>
    <w:rsid w:val="00B56ED5"/>
    <w:rsid w:val="00B571E9"/>
    <w:rsid w:val="00B61AC6"/>
    <w:rsid w:val="00B63307"/>
    <w:rsid w:val="00B64135"/>
    <w:rsid w:val="00B645C9"/>
    <w:rsid w:val="00B66540"/>
    <w:rsid w:val="00B67724"/>
    <w:rsid w:val="00B70903"/>
    <w:rsid w:val="00B70978"/>
    <w:rsid w:val="00B70CFA"/>
    <w:rsid w:val="00B72DEE"/>
    <w:rsid w:val="00B72E39"/>
    <w:rsid w:val="00B7347E"/>
    <w:rsid w:val="00B743D8"/>
    <w:rsid w:val="00B766EA"/>
    <w:rsid w:val="00B7677D"/>
    <w:rsid w:val="00B76B51"/>
    <w:rsid w:val="00B76F7B"/>
    <w:rsid w:val="00B774D3"/>
    <w:rsid w:val="00B816DA"/>
    <w:rsid w:val="00B8189B"/>
    <w:rsid w:val="00B81CC7"/>
    <w:rsid w:val="00B82928"/>
    <w:rsid w:val="00B831FD"/>
    <w:rsid w:val="00B8393A"/>
    <w:rsid w:val="00B84398"/>
    <w:rsid w:val="00B84784"/>
    <w:rsid w:val="00B84DCD"/>
    <w:rsid w:val="00B8650B"/>
    <w:rsid w:val="00B86E9D"/>
    <w:rsid w:val="00B87460"/>
    <w:rsid w:val="00B87DCF"/>
    <w:rsid w:val="00B9090F"/>
    <w:rsid w:val="00B9097C"/>
    <w:rsid w:val="00B917A7"/>
    <w:rsid w:val="00B93985"/>
    <w:rsid w:val="00BA0109"/>
    <w:rsid w:val="00BA1D35"/>
    <w:rsid w:val="00BA1F25"/>
    <w:rsid w:val="00BA23F3"/>
    <w:rsid w:val="00BA263C"/>
    <w:rsid w:val="00BA2F77"/>
    <w:rsid w:val="00BA4B33"/>
    <w:rsid w:val="00BA6738"/>
    <w:rsid w:val="00BA700A"/>
    <w:rsid w:val="00BA7DA7"/>
    <w:rsid w:val="00BB0CD6"/>
    <w:rsid w:val="00BB1499"/>
    <w:rsid w:val="00BB4D1C"/>
    <w:rsid w:val="00BB5028"/>
    <w:rsid w:val="00BB6323"/>
    <w:rsid w:val="00BB7042"/>
    <w:rsid w:val="00BB7502"/>
    <w:rsid w:val="00BC034D"/>
    <w:rsid w:val="00BC1D82"/>
    <w:rsid w:val="00BC31E5"/>
    <w:rsid w:val="00BC4189"/>
    <w:rsid w:val="00BC5FD5"/>
    <w:rsid w:val="00BC63A9"/>
    <w:rsid w:val="00BD13AB"/>
    <w:rsid w:val="00BD23C4"/>
    <w:rsid w:val="00BD5E37"/>
    <w:rsid w:val="00BE01B7"/>
    <w:rsid w:val="00BE0F74"/>
    <w:rsid w:val="00BE1ACC"/>
    <w:rsid w:val="00BE1C33"/>
    <w:rsid w:val="00BE2E9E"/>
    <w:rsid w:val="00BE3B7F"/>
    <w:rsid w:val="00BE3BDE"/>
    <w:rsid w:val="00BE4A77"/>
    <w:rsid w:val="00BE5188"/>
    <w:rsid w:val="00BE53D8"/>
    <w:rsid w:val="00BE5CF2"/>
    <w:rsid w:val="00BE67D8"/>
    <w:rsid w:val="00BE6E42"/>
    <w:rsid w:val="00BE736D"/>
    <w:rsid w:val="00BE7FAE"/>
    <w:rsid w:val="00BF034B"/>
    <w:rsid w:val="00BF045A"/>
    <w:rsid w:val="00BF0F21"/>
    <w:rsid w:val="00BF15FE"/>
    <w:rsid w:val="00BF24C0"/>
    <w:rsid w:val="00BF4F1E"/>
    <w:rsid w:val="00BF66D6"/>
    <w:rsid w:val="00BF7B1A"/>
    <w:rsid w:val="00C010D9"/>
    <w:rsid w:val="00C011F8"/>
    <w:rsid w:val="00C013AC"/>
    <w:rsid w:val="00C016D1"/>
    <w:rsid w:val="00C028DD"/>
    <w:rsid w:val="00C03105"/>
    <w:rsid w:val="00C031EC"/>
    <w:rsid w:val="00C037EC"/>
    <w:rsid w:val="00C06E5D"/>
    <w:rsid w:val="00C07BD7"/>
    <w:rsid w:val="00C07FD1"/>
    <w:rsid w:val="00C1119E"/>
    <w:rsid w:val="00C11746"/>
    <w:rsid w:val="00C11A5C"/>
    <w:rsid w:val="00C130C8"/>
    <w:rsid w:val="00C13C52"/>
    <w:rsid w:val="00C14441"/>
    <w:rsid w:val="00C1467F"/>
    <w:rsid w:val="00C15733"/>
    <w:rsid w:val="00C159DD"/>
    <w:rsid w:val="00C15A50"/>
    <w:rsid w:val="00C171C2"/>
    <w:rsid w:val="00C1772F"/>
    <w:rsid w:val="00C17E0F"/>
    <w:rsid w:val="00C17F9B"/>
    <w:rsid w:val="00C214AC"/>
    <w:rsid w:val="00C21738"/>
    <w:rsid w:val="00C21D8E"/>
    <w:rsid w:val="00C245CF"/>
    <w:rsid w:val="00C2598B"/>
    <w:rsid w:val="00C25A89"/>
    <w:rsid w:val="00C30150"/>
    <w:rsid w:val="00C303A9"/>
    <w:rsid w:val="00C321A7"/>
    <w:rsid w:val="00C328F3"/>
    <w:rsid w:val="00C32B4F"/>
    <w:rsid w:val="00C32E1F"/>
    <w:rsid w:val="00C34905"/>
    <w:rsid w:val="00C35A56"/>
    <w:rsid w:val="00C3633F"/>
    <w:rsid w:val="00C41851"/>
    <w:rsid w:val="00C4512B"/>
    <w:rsid w:val="00C4517B"/>
    <w:rsid w:val="00C4558A"/>
    <w:rsid w:val="00C456F4"/>
    <w:rsid w:val="00C50184"/>
    <w:rsid w:val="00C505B6"/>
    <w:rsid w:val="00C560E6"/>
    <w:rsid w:val="00C56455"/>
    <w:rsid w:val="00C56605"/>
    <w:rsid w:val="00C56EB7"/>
    <w:rsid w:val="00C57D93"/>
    <w:rsid w:val="00C61232"/>
    <w:rsid w:val="00C628DD"/>
    <w:rsid w:val="00C62EB1"/>
    <w:rsid w:val="00C63CB6"/>
    <w:rsid w:val="00C63CFE"/>
    <w:rsid w:val="00C65D8C"/>
    <w:rsid w:val="00C66EA2"/>
    <w:rsid w:val="00C6749F"/>
    <w:rsid w:val="00C67E11"/>
    <w:rsid w:val="00C727D1"/>
    <w:rsid w:val="00C72F49"/>
    <w:rsid w:val="00C7486A"/>
    <w:rsid w:val="00C75E08"/>
    <w:rsid w:val="00C764B0"/>
    <w:rsid w:val="00C764D4"/>
    <w:rsid w:val="00C76B05"/>
    <w:rsid w:val="00C77ABE"/>
    <w:rsid w:val="00C80C94"/>
    <w:rsid w:val="00C854CD"/>
    <w:rsid w:val="00C85BCA"/>
    <w:rsid w:val="00C86019"/>
    <w:rsid w:val="00C86BCF"/>
    <w:rsid w:val="00C90144"/>
    <w:rsid w:val="00C90B71"/>
    <w:rsid w:val="00C92F58"/>
    <w:rsid w:val="00C937D5"/>
    <w:rsid w:val="00C94868"/>
    <w:rsid w:val="00C94AE2"/>
    <w:rsid w:val="00C95ADB"/>
    <w:rsid w:val="00C9684E"/>
    <w:rsid w:val="00C97CFA"/>
    <w:rsid w:val="00CA1550"/>
    <w:rsid w:val="00CA2C2F"/>
    <w:rsid w:val="00CA49BF"/>
    <w:rsid w:val="00CA4ECC"/>
    <w:rsid w:val="00CA6F04"/>
    <w:rsid w:val="00CA7119"/>
    <w:rsid w:val="00CA7C0B"/>
    <w:rsid w:val="00CB0858"/>
    <w:rsid w:val="00CB2D15"/>
    <w:rsid w:val="00CB35D2"/>
    <w:rsid w:val="00CB38EE"/>
    <w:rsid w:val="00CB3996"/>
    <w:rsid w:val="00CB4EA3"/>
    <w:rsid w:val="00CB5FC8"/>
    <w:rsid w:val="00CB6461"/>
    <w:rsid w:val="00CB6A45"/>
    <w:rsid w:val="00CB7768"/>
    <w:rsid w:val="00CC0F00"/>
    <w:rsid w:val="00CC169C"/>
    <w:rsid w:val="00CC1E66"/>
    <w:rsid w:val="00CC213A"/>
    <w:rsid w:val="00CC320B"/>
    <w:rsid w:val="00CC32D9"/>
    <w:rsid w:val="00CC4A91"/>
    <w:rsid w:val="00CC5130"/>
    <w:rsid w:val="00CC7ABC"/>
    <w:rsid w:val="00CD2B69"/>
    <w:rsid w:val="00CD3405"/>
    <w:rsid w:val="00CD3CA8"/>
    <w:rsid w:val="00CD453B"/>
    <w:rsid w:val="00CD45FE"/>
    <w:rsid w:val="00CD4869"/>
    <w:rsid w:val="00CD4A1C"/>
    <w:rsid w:val="00CD73C2"/>
    <w:rsid w:val="00CD7F78"/>
    <w:rsid w:val="00CE1B01"/>
    <w:rsid w:val="00CE22D5"/>
    <w:rsid w:val="00CE260F"/>
    <w:rsid w:val="00CE4067"/>
    <w:rsid w:val="00CE411E"/>
    <w:rsid w:val="00CE556C"/>
    <w:rsid w:val="00CF5C42"/>
    <w:rsid w:val="00CF5EAD"/>
    <w:rsid w:val="00CF6CE5"/>
    <w:rsid w:val="00CF7167"/>
    <w:rsid w:val="00CF728C"/>
    <w:rsid w:val="00CF781F"/>
    <w:rsid w:val="00D03242"/>
    <w:rsid w:val="00D038B3"/>
    <w:rsid w:val="00D048AC"/>
    <w:rsid w:val="00D072C3"/>
    <w:rsid w:val="00D07443"/>
    <w:rsid w:val="00D12FA4"/>
    <w:rsid w:val="00D13765"/>
    <w:rsid w:val="00D14029"/>
    <w:rsid w:val="00D14385"/>
    <w:rsid w:val="00D1523C"/>
    <w:rsid w:val="00D17300"/>
    <w:rsid w:val="00D17A28"/>
    <w:rsid w:val="00D17D9F"/>
    <w:rsid w:val="00D208F3"/>
    <w:rsid w:val="00D2298C"/>
    <w:rsid w:val="00D22ABD"/>
    <w:rsid w:val="00D2445C"/>
    <w:rsid w:val="00D24D30"/>
    <w:rsid w:val="00D25B56"/>
    <w:rsid w:val="00D25DB0"/>
    <w:rsid w:val="00D26B4D"/>
    <w:rsid w:val="00D2700E"/>
    <w:rsid w:val="00D27C2D"/>
    <w:rsid w:val="00D31149"/>
    <w:rsid w:val="00D3307C"/>
    <w:rsid w:val="00D33D4D"/>
    <w:rsid w:val="00D34F6E"/>
    <w:rsid w:val="00D36679"/>
    <w:rsid w:val="00D40A32"/>
    <w:rsid w:val="00D40F08"/>
    <w:rsid w:val="00D42024"/>
    <w:rsid w:val="00D42365"/>
    <w:rsid w:val="00D4243D"/>
    <w:rsid w:val="00D426B9"/>
    <w:rsid w:val="00D43A05"/>
    <w:rsid w:val="00D45A75"/>
    <w:rsid w:val="00D45F79"/>
    <w:rsid w:val="00D46235"/>
    <w:rsid w:val="00D4646E"/>
    <w:rsid w:val="00D47126"/>
    <w:rsid w:val="00D50135"/>
    <w:rsid w:val="00D51510"/>
    <w:rsid w:val="00D51646"/>
    <w:rsid w:val="00D51D85"/>
    <w:rsid w:val="00D51E5C"/>
    <w:rsid w:val="00D52AC7"/>
    <w:rsid w:val="00D554D8"/>
    <w:rsid w:val="00D55932"/>
    <w:rsid w:val="00D56DDF"/>
    <w:rsid w:val="00D60425"/>
    <w:rsid w:val="00D60D40"/>
    <w:rsid w:val="00D6119E"/>
    <w:rsid w:val="00D6220A"/>
    <w:rsid w:val="00D62C79"/>
    <w:rsid w:val="00D63A2F"/>
    <w:rsid w:val="00D64D69"/>
    <w:rsid w:val="00D65A5C"/>
    <w:rsid w:val="00D67C5F"/>
    <w:rsid w:val="00D72349"/>
    <w:rsid w:val="00D73665"/>
    <w:rsid w:val="00D73694"/>
    <w:rsid w:val="00D75BF9"/>
    <w:rsid w:val="00D77AD8"/>
    <w:rsid w:val="00D80116"/>
    <w:rsid w:val="00D81B13"/>
    <w:rsid w:val="00D82C87"/>
    <w:rsid w:val="00D83859"/>
    <w:rsid w:val="00D84415"/>
    <w:rsid w:val="00D84526"/>
    <w:rsid w:val="00D846AD"/>
    <w:rsid w:val="00D84821"/>
    <w:rsid w:val="00D84AC8"/>
    <w:rsid w:val="00D86FE6"/>
    <w:rsid w:val="00D87BAF"/>
    <w:rsid w:val="00D87F31"/>
    <w:rsid w:val="00D90DB4"/>
    <w:rsid w:val="00D9156D"/>
    <w:rsid w:val="00D91B0F"/>
    <w:rsid w:val="00D91EB4"/>
    <w:rsid w:val="00D9271E"/>
    <w:rsid w:val="00D96157"/>
    <w:rsid w:val="00D97031"/>
    <w:rsid w:val="00D97F33"/>
    <w:rsid w:val="00DA0D2A"/>
    <w:rsid w:val="00DA3312"/>
    <w:rsid w:val="00DA37C6"/>
    <w:rsid w:val="00DA39DB"/>
    <w:rsid w:val="00DA3E43"/>
    <w:rsid w:val="00DA51A3"/>
    <w:rsid w:val="00DA5A24"/>
    <w:rsid w:val="00DA72C9"/>
    <w:rsid w:val="00DA7DE6"/>
    <w:rsid w:val="00DB0641"/>
    <w:rsid w:val="00DB40D9"/>
    <w:rsid w:val="00DB506E"/>
    <w:rsid w:val="00DB5898"/>
    <w:rsid w:val="00DB5AC1"/>
    <w:rsid w:val="00DB627B"/>
    <w:rsid w:val="00DB69DD"/>
    <w:rsid w:val="00DB7CB1"/>
    <w:rsid w:val="00DC0450"/>
    <w:rsid w:val="00DC1E0C"/>
    <w:rsid w:val="00DC24CA"/>
    <w:rsid w:val="00DC26E7"/>
    <w:rsid w:val="00DC299B"/>
    <w:rsid w:val="00DC2CC7"/>
    <w:rsid w:val="00DC2E37"/>
    <w:rsid w:val="00DC3336"/>
    <w:rsid w:val="00DC4775"/>
    <w:rsid w:val="00DC51CF"/>
    <w:rsid w:val="00DC52CF"/>
    <w:rsid w:val="00DC58FC"/>
    <w:rsid w:val="00DC75AF"/>
    <w:rsid w:val="00DD069F"/>
    <w:rsid w:val="00DD175D"/>
    <w:rsid w:val="00DD1DD4"/>
    <w:rsid w:val="00DD3C7A"/>
    <w:rsid w:val="00DD3FB1"/>
    <w:rsid w:val="00DD4561"/>
    <w:rsid w:val="00DD65C4"/>
    <w:rsid w:val="00DE0591"/>
    <w:rsid w:val="00DE1ECB"/>
    <w:rsid w:val="00DE46A2"/>
    <w:rsid w:val="00DE4E5E"/>
    <w:rsid w:val="00DE59FD"/>
    <w:rsid w:val="00DE5B56"/>
    <w:rsid w:val="00DE6BAE"/>
    <w:rsid w:val="00DE6F46"/>
    <w:rsid w:val="00DE74B4"/>
    <w:rsid w:val="00DF06EF"/>
    <w:rsid w:val="00DF4417"/>
    <w:rsid w:val="00DF4897"/>
    <w:rsid w:val="00DF5144"/>
    <w:rsid w:val="00DF72FB"/>
    <w:rsid w:val="00E008CB"/>
    <w:rsid w:val="00E00B68"/>
    <w:rsid w:val="00E011F6"/>
    <w:rsid w:val="00E0246F"/>
    <w:rsid w:val="00E03068"/>
    <w:rsid w:val="00E03B42"/>
    <w:rsid w:val="00E04D29"/>
    <w:rsid w:val="00E06C7A"/>
    <w:rsid w:val="00E06D74"/>
    <w:rsid w:val="00E06E01"/>
    <w:rsid w:val="00E10788"/>
    <w:rsid w:val="00E10E3E"/>
    <w:rsid w:val="00E11777"/>
    <w:rsid w:val="00E117BB"/>
    <w:rsid w:val="00E140AE"/>
    <w:rsid w:val="00E16187"/>
    <w:rsid w:val="00E16691"/>
    <w:rsid w:val="00E1672C"/>
    <w:rsid w:val="00E17E7D"/>
    <w:rsid w:val="00E2061C"/>
    <w:rsid w:val="00E240D1"/>
    <w:rsid w:val="00E2432B"/>
    <w:rsid w:val="00E27C46"/>
    <w:rsid w:val="00E3264A"/>
    <w:rsid w:val="00E326FD"/>
    <w:rsid w:val="00E329B0"/>
    <w:rsid w:val="00E329B9"/>
    <w:rsid w:val="00E3387B"/>
    <w:rsid w:val="00E339DE"/>
    <w:rsid w:val="00E33B05"/>
    <w:rsid w:val="00E33FBD"/>
    <w:rsid w:val="00E3582D"/>
    <w:rsid w:val="00E40B8B"/>
    <w:rsid w:val="00E42295"/>
    <w:rsid w:val="00E4341D"/>
    <w:rsid w:val="00E4488B"/>
    <w:rsid w:val="00E469FA"/>
    <w:rsid w:val="00E46DC5"/>
    <w:rsid w:val="00E4789E"/>
    <w:rsid w:val="00E535AF"/>
    <w:rsid w:val="00E54B15"/>
    <w:rsid w:val="00E6043E"/>
    <w:rsid w:val="00E60EFB"/>
    <w:rsid w:val="00E611B6"/>
    <w:rsid w:val="00E62030"/>
    <w:rsid w:val="00E62C54"/>
    <w:rsid w:val="00E6337E"/>
    <w:rsid w:val="00E638F8"/>
    <w:rsid w:val="00E639EE"/>
    <w:rsid w:val="00E655BD"/>
    <w:rsid w:val="00E662EA"/>
    <w:rsid w:val="00E709EE"/>
    <w:rsid w:val="00E72257"/>
    <w:rsid w:val="00E7422B"/>
    <w:rsid w:val="00E74C8D"/>
    <w:rsid w:val="00E74DA7"/>
    <w:rsid w:val="00E75487"/>
    <w:rsid w:val="00E76FB1"/>
    <w:rsid w:val="00E7733B"/>
    <w:rsid w:val="00E77E0F"/>
    <w:rsid w:val="00E80E98"/>
    <w:rsid w:val="00E811BF"/>
    <w:rsid w:val="00E81FD4"/>
    <w:rsid w:val="00E82563"/>
    <w:rsid w:val="00E8288A"/>
    <w:rsid w:val="00E85509"/>
    <w:rsid w:val="00E8568C"/>
    <w:rsid w:val="00E87002"/>
    <w:rsid w:val="00E874D4"/>
    <w:rsid w:val="00E90C92"/>
    <w:rsid w:val="00E92510"/>
    <w:rsid w:val="00E95A5B"/>
    <w:rsid w:val="00E95AF3"/>
    <w:rsid w:val="00E9690C"/>
    <w:rsid w:val="00EA04FB"/>
    <w:rsid w:val="00EA0ADF"/>
    <w:rsid w:val="00EA0C6F"/>
    <w:rsid w:val="00EA19C8"/>
    <w:rsid w:val="00EA369C"/>
    <w:rsid w:val="00EA5548"/>
    <w:rsid w:val="00EA57DA"/>
    <w:rsid w:val="00EA5B45"/>
    <w:rsid w:val="00EA5C4E"/>
    <w:rsid w:val="00EA75DC"/>
    <w:rsid w:val="00EB11E4"/>
    <w:rsid w:val="00EB2343"/>
    <w:rsid w:val="00EB270D"/>
    <w:rsid w:val="00EB3A99"/>
    <w:rsid w:val="00EB4B9A"/>
    <w:rsid w:val="00EB50ED"/>
    <w:rsid w:val="00EB62AE"/>
    <w:rsid w:val="00EB6AF9"/>
    <w:rsid w:val="00EB6FE1"/>
    <w:rsid w:val="00EB70F4"/>
    <w:rsid w:val="00EB76B5"/>
    <w:rsid w:val="00EB7BC0"/>
    <w:rsid w:val="00EC0B29"/>
    <w:rsid w:val="00EC1794"/>
    <w:rsid w:val="00EC193B"/>
    <w:rsid w:val="00EC499C"/>
    <w:rsid w:val="00EC4E3C"/>
    <w:rsid w:val="00EC66FA"/>
    <w:rsid w:val="00EC7000"/>
    <w:rsid w:val="00ED19B7"/>
    <w:rsid w:val="00ED2485"/>
    <w:rsid w:val="00ED3531"/>
    <w:rsid w:val="00ED38FD"/>
    <w:rsid w:val="00ED39EF"/>
    <w:rsid w:val="00ED4028"/>
    <w:rsid w:val="00ED42E0"/>
    <w:rsid w:val="00ED49C0"/>
    <w:rsid w:val="00ED5F2E"/>
    <w:rsid w:val="00ED677D"/>
    <w:rsid w:val="00ED68E6"/>
    <w:rsid w:val="00ED7736"/>
    <w:rsid w:val="00EE01EB"/>
    <w:rsid w:val="00EE039C"/>
    <w:rsid w:val="00EE081C"/>
    <w:rsid w:val="00EE0AA5"/>
    <w:rsid w:val="00EE1810"/>
    <w:rsid w:val="00EE211D"/>
    <w:rsid w:val="00EE4554"/>
    <w:rsid w:val="00EE473B"/>
    <w:rsid w:val="00EE4767"/>
    <w:rsid w:val="00EE4A7A"/>
    <w:rsid w:val="00EE4C46"/>
    <w:rsid w:val="00EE52CF"/>
    <w:rsid w:val="00EE676D"/>
    <w:rsid w:val="00EE69D9"/>
    <w:rsid w:val="00EE6EC5"/>
    <w:rsid w:val="00EF0716"/>
    <w:rsid w:val="00EF3733"/>
    <w:rsid w:val="00EF3C90"/>
    <w:rsid w:val="00EF43DE"/>
    <w:rsid w:val="00EF64FA"/>
    <w:rsid w:val="00EF6B6A"/>
    <w:rsid w:val="00F00445"/>
    <w:rsid w:val="00F00BD3"/>
    <w:rsid w:val="00F0131C"/>
    <w:rsid w:val="00F01EF4"/>
    <w:rsid w:val="00F020E0"/>
    <w:rsid w:val="00F02468"/>
    <w:rsid w:val="00F02E68"/>
    <w:rsid w:val="00F02F2F"/>
    <w:rsid w:val="00F0512D"/>
    <w:rsid w:val="00F05823"/>
    <w:rsid w:val="00F05A50"/>
    <w:rsid w:val="00F06762"/>
    <w:rsid w:val="00F07763"/>
    <w:rsid w:val="00F10FE5"/>
    <w:rsid w:val="00F12C05"/>
    <w:rsid w:val="00F12F8E"/>
    <w:rsid w:val="00F151E0"/>
    <w:rsid w:val="00F15251"/>
    <w:rsid w:val="00F15495"/>
    <w:rsid w:val="00F168BB"/>
    <w:rsid w:val="00F204DD"/>
    <w:rsid w:val="00F20D3D"/>
    <w:rsid w:val="00F22660"/>
    <w:rsid w:val="00F25D65"/>
    <w:rsid w:val="00F26892"/>
    <w:rsid w:val="00F26FD9"/>
    <w:rsid w:val="00F27E33"/>
    <w:rsid w:val="00F30B10"/>
    <w:rsid w:val="00F312B8"/>
    <w:rsid w:val="00F31850"/>
    <w:rsid w:val="00F318F7"/>
    <w:rsid w:val="00F319AC"/>
    <w:rsid w:val="00F33080"/>
    <w:rsid w:val="00F34EE3"/>
    <w:rsid w:val="00F35010"/>
    <w:rsid w:val="00F375AA"/>
    <w:rsid w:val="00F3779F"/>
    <w:rsid w:val="00F37804"/>
    <w:rsid w:val="00F417FD"/>
    <w:rsid w:val="00F4278A"/>
    <w:rsid w:val="00F448AD"/>
    <w:rsid w:val="00F448D6"/>
    <w:rsid w:val="00F44D7C"/>
    <w:rsid w:val="00F452A6"/>
    <w:rsid w:val="00F46B42"/>
    <w:rsid w:val="00F477FB"/>
    <w:rsid w:val="00F47A9D"/>
    <w:rsid w:val="00F51B52"/>
    <w:rsid w:val="00F523E3"/>
    <w:rsid w:val="00F52D1E"/>
    <w:rsid w:val="00F54FE0"/>
    <w:rsid w:val="00F57540"/>
    <w:rsid w:val="00F6184E"/>
    <w:rsid w:val="00F623FE"/>
    <w:rsid w:val="00F6278A"/>
    <w:rsid w:val="00F62FBB"/>
    <w:rsid w:val="00F63788"/>
    <w:rsid w:val="00F637A3"/>
    <w:rsid w:val="00F63874"/>
    <w:rsid w:val="00F63F46"/>
    <w:rsid w:val="00F64341"/>
    <w:rsid w:val="00F64445"/>
    <w:rsid w:val="00F67178"/>
    <w:rsid w:val="00F70253"/>
    <w:rsid w:val="00F7152E"/>
    <w:rsid w:val="00F72E41"/>
    <w:rsid w:val="00F73385"/>
    <w:rsid w:val="00F77EBB"/>
    <w:rsid w:val="00F8023B"/>
    <w:rsid w:val="00F8552E"/>
    <w:rsid w:val="00F86302"/>
    <w:rsid w:val="00F875D8"/>
    <w:rsid w:val="00F909A2"/>
    <w:rsid w:val="00F91B84"/>
    <w:rsid w:val="00F9348A"/>
    <w:rsid w:val="00F93B5F"/>
    <w:rsid w:val="00F94AC9"/>
    <w:rsid w:val="00F94C52"/>
    <w:rsid w:val="00F95098"/>
    <w:rsid w:val="00F95706"/>
    <w:rsid w:val="00F959E0"/>
    <w:rsid w:val="00F96221"/>
    <w:rsid w:val="00F96D38"/>
    <w:rsid w:val="00F97D38"/>
    <w:rsid w:val="00FA0106"/>
    <w:rsid w:val="00FA0ED1"/>
    <w:rsid w:val="00FA1108"/>
    <w:rsid w:val="00FA23B3"/>
    <w:rsid w:val="00FA2B49"/>
    <w:rsid w:val="00FA2DFA"/>
    <w:rsid w:val="00FA2F91"/>
    <w:rsid w:val="00FA480C"/>
    <w:rsid w:val="00FA5076"/>
    <w:rsid w:val="00FA58AF"/>
    <w:rsid w:val="00FA592B"/>
    <w:rsid w:val="00FA66EC"/>
    <w:rsid w:val="00FA671F"/>
    <w:rsid w:val="00FB0459"/>
    <w:rsid w:val="00FB075C"/>
    <w:rsid w:val="00FB1042"/>
    <w:rsid w:val="00FB2628"/>
    <w:rsid w:val="00FB3E02"/>
    <w:rsid w:val="00FB43A0"/>
    <w:rsid w:val="00FB562A"/>
    <w:rsid w:val="00FB6DC5"/>
    <w:rsid w:val="00FB7249"/>
    <w:rsid w:val="00FC00BF"/>
    <w:rsid w:val="00FC01A3"/>
    <w:rsid w:val="00FC3801"/>
    <w:rsid w:val="00FC3E2F"/>
    <w:rsid w:val="00FC4BBE"/>
    <w:rsid w:val="00FC5390"/>
    <w:rsid w:val="00FC56A8"/>
    <w:rsid w:val="00FC6492"/>
    <w:rsid w:val="00FC660D"/>
    <w:rsid w:val="00FC71E5"/>
    <w:rsid w:val="00FD0ACA"/>
    <w:rsid w:val="00FD237E"/>
    <w:rsid w:val="00FD3DAA"/>
    <w:rsid w:val="00FD412C"/>
    <w:rsid w:val="00FD462D"/>
    <w:rsid w:val="00FD5F20"/>
    <w:rsid w:val="00FD6353"/>
    <w:rsid w:val="00FD6624"/>
    <w:rsid w:val="00FD7266"/>
    <w:rsid w:val="00FD7609"/>
    <w:rsid w:val="00FE1388"/>
    <w:rsid w:val="00FE1B06"/>
    <w:rsid w:val="00FE3C72"/>
    <w:rsid w:val="00FE42C5"/>
    <w:rsid w:val="00FE47F5"/>
    <w:rsid w:val="00FE5145"/>
    <w:rsid w:val="00FE5C87"/>
    <w:rsid w:val="00FE77CD"/>
    <w:rsid w:val="00FE7AF0"/>
    <w:rsid w:val="00FF195C"/>
    <w:rsid w:val="00FF21E4"/>
    <w:rsid w:val="00FF285A"/>
    <w:rsid w:val="00FF3EF5"/>
    <w:rsid w:val="00FF47BF"/>
    <w:rsid w:val="00FF6684"/>
    <w:rsid w:val="00FF6B68"/>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5" strokecolor="#339">
      <v:stroke color="#339" weight="4.5pt"/>
      <v:textbox inset="0,0,0,0"/>
    </o:shapedefaults>
    <o:shapelayout v:ext="edit">
      <o:idmap v:ext="edit" data="1"/>
    </o:shapelayout>
  </w:shapeDefaults>
  <w:decimalSymbol w:val="."/>
  <w:listSeparator w:val=","/>
  <w14:docId w14:val="40743728"/>
  <w15:docId w15:val="{1143869E-78F6-448C-8529-7CC95CD4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815"/>
  </w:style>
  <w:style w:type="paragraph" w:styleId="Heading1">
    <w:name w:val="heading 1"/>
    <w:basedOn w:val="Normal"/>
    <w:next w:val="Normal"/>
    <w:link w:val="Heading1Char"/>
    <w:autoRedefine/>
    <w:uiPriority w:val="9"/>
    <w:qFormat/>
    <w:rsid w:val="001E6678"/>
    <w:pPr>
      <w:keepNext/>
      <w:keepLines/>
      <w:spacing w:before="100" w:beforeAutospacing="1" w:after="100" w:afterAutospacing="1" w:line="240" w:lineRule="auto"/>
      <w:outlineLvl w:val="0"/>
    </w:pPr>
    <w:rPr>
      <w:rFonts w:ascii="Calibri" w:eastAsiaTheme="majorEastAsia" w:hAnsi="Calibri" w:cstheme="majorBidi"/>
      <w:b/>
      <w:bCs/>
      <w:color w:val="178CCB"/>
      <w:sz w:val="32"/>
      <w:szCs w:val="28"/>
      <w:lang w:val="en-GB"/>
    </w:rPr>
  </w:style>
  <w:style w:type="paragraph" w:styleId="Heading2">
    <w:name w:val="heading 2"/>
    <w:basedOn w:val="Normal"/>
    <w:next w:val="Normal"/>
    <w:link w:val="Heading2Char"/>
    <w:autoRedefine/>
    <w:uiPriority w:val="9"/>
    <w:unhideWhenUsed/>
    <w:qFormat/>
    <w:rsid w:val="004C5847"/>
    <w:pPr>
      <w:keepNext/>
      <w:keepLines/>
      <w:spacing w:before="100" w:beforeAutospacing="1" w:after="100" w:afterAutospacing="1" w:line="240" w:lineRule="auto"/>
      <w:outlineLvl w:val="1"/>
    </w:pPr>
    <w:rPr>
      <w:rFonts w:ascii="Calibri" w:eastAsiaTheme="majorEastAsia" w:hAnsi="Calibri" w:cstheme="majorBidi"/>
      <w:b/>
      <w:bCs/>
      <w:color w:val="18A3AC"/>
      <w:sz w:val="28"/>
      <w:szCs w:val="26"/>
    </w:rPr>
  </w:style>
  <w:style w:type="paragraph" w:styleId="Heading3">
    <w:name w:val="heading 3"/>
    <w:basedOn w:val="Normal"/>
    <w:next w:val="Normal"/>
    <w:link w:val="Heading3Char"/>
    <w:autoRedefine/>
    <w:uiPriority w:val="9"/>
    <w:unhideWhenUsed/>
    <w:qFormat/>
    <w:rsid w:val="005A4CE7"/>
    <w:pPr>
      <w:keepNext/>
      <w:keepLines/>
      <w:spacing w:after="0"/>
      <w:outlineLvl w:val="2"/>
    </w:pPr>
    <w:rPr>
      <w:rFonts w:ascii="Calibri" w:eastAsiaTheme="majorEastAsia" w:hAnsi="Calibri" w:cstheme="majorBidi"/>
      <w:b/>
      <w:bCs/>
      <w:color w:val="76923C" w:themeColor="accent3" w:themeShade="BF"/>
      <w:sz w:val="24"/>
    </w:rPr>
  </w:style>
  <w:style w:type="paragraph" w:styleId="Heading4">
    <w:name w:val="heading 4"/>
    <w:basedOn w:val="Normal"/>
    <w:next w:val="Normal"/>
    <w:link w:val="Heading4Char"/>
    <w:autoRedefine/>
    <w:uiPriority w:val="9"/>
    <w:semiHidden/>
    <w:unhideWhenUsed/>
    <w:qFormat/>
    <w:rsid w:val="00167815"/>
    <w:pPr>
      <w:keepNext/>
      <w:keepLines/>
      <w:spacing w:before="20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1678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1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E6678"/>
    <w:rPr>
      <w:rFonts w:ascii="Calibri" w:eastAsiaTheme="majorEastAsia" w:hAnsi="Calibri" w:cstheme="majorBidi"/>
      <w:b/>
      <w:bCs/>
      <w:color w:val="178CCB"/>
      <w:sz w:val="32"/>
      <w:szCs w:val="28"/>
      <w:lang w:val="en-GB"/>
    </w:rPr>
  </w:style>
  <w:style w:type="character" w:customStyle="1" w:styleId="Heading2Char">
    <w:name w:val="Heading 2 Char"/>
    <w:basedOn w:val="DefaultParagraphFont"/>
    <w:link w:val="Heading2"/>
    <w:uiPriority w:val="9"/>
    <w:rsid w:val="004C5847"/>
    <w:rPr>
      <w:rFonts w:ascii="Calibri" w:eastAsiaTheme="majorEastAsia" w:hAnsi="Calibri" w:cstheme="majorBidi"/>
      <w:b/>
      <w:bCs/>
      <w:color w:val="18A3AC"/>
      <w:sz w:val="28"/>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3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167815"/>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3E705B"/>
    <w:pPr>
      <w:numPr>
        <w:numId w:val="6"/>
      </w:numPr>
    </w:pPr>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167815"/>
    <w:rPr>
      <w:b/>
      <w:bCs/>
    </w:rPr>
  </w:style>
  <w:style w:type="paragraph" w:styleId="TOC3">
    <w:name w:val="toc 3"/>
    <w:basedOn w:val="Normal"/>
    <w:next w:val="Normal"/>
    <w:autoRedefine/>
    <w:uiPriority w:val="39"/>
    <w:rsid w:val="00214870"/>
    <w:pPr>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167815"/>
    <w:pPr>
      <w:keepNext/>
      <w:pageBreakBefore/>
      <w:tabs>
        <w:tab w:val="num" w:pos="720"/>
      </w:tabs>
      <w:spacing w:before="240" w:after="60" w:line="240" w:lineRule="auto"/>
      <w:outlineLvl w:val="0"/>
    </w:pPr>
    <w:rPr>
      <w:rFonts w:cs="Arial"/>
      <w:b/>
      <w:bCs/>
      <w:color w:val="1F497D" w:themeColor="text2"/>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rsid w:val="00F96D38"/>
    <w:pPr>
      <w:ind w:left="800"/>
    </w:pPr>
    <w:rPr>
      <w:rFonts w:ascii="Calibri" w:hAnsi="Calibri"/>
      <w:sz w:val="18"/>
      <w:szCs w:val="18"/>
    </w:rPr>
  </w:style>
  <w:style w:type="paragraph" w:styleId="TOC6">
    <w:name w:val="toc 6"/>
    <w:basedOn w:val="Normal"/>
    <w:next w:val="Normal"/>
    <w:autoRedefine/>
    <w:rsid w:val="00F96D38"/>
    <w:pPr>
      <w:ind w:left="1000"/>
    </w:pPr>
    <w:rPr>
      <w:rFonts w:ascii="Calibri" w:hAnsi="Calibri"/>
      <w:sz w:val="18"/>
      <w:szCs w:val="18"/>
    </w:rPr>
  </w:style>
  <w:style w:type="paragraph" w:styleId="TOC7">
    <w:name w:val="toc 7"/>
    <w:basedOn w:val="Normal"/>
    <w:next w:val="Normal"/>
    <w:autoRedefine/>
    <w:rsid w:val="00F96D38"/>
    <w:pPr>
      <w:ind w:left="1200"/>
    </w:pPr>
    <w:rPr>
      <w:rFonts w:ascii="Calibri" w:hAnsi="Calibri"/>
      <w:sz w:val="18"/>
      <w:szCs w:val="18"/>
    </w:rPr>
  </w:style>
  <w:style w:type="paragraph" w:styleId="TOC8">
    <w:name w:val="toc 8"/>
    <w:basedOn w:val="Normal"/>
    <w:next w:val="Normal"/>
    <w:autoRedefine/>
    <w:rsid w:val="00F96D38"/>
    <w:pPr>
      <w:ind w:left="1400"/>
    </w:pPr>
    <w:rPr>
      <w:rFonts w:ascii="Calibri" w:hAnsi="Calibri"/>
      <w:sz w:val="18"/>
      <w:szCs w:val="18"/>
    </w:rPr>
  </w:style>
  <w:style w:type="paragraph" w:styleId="TOC9">
    <w:name w:val="toc 9"/>
    <w:basedOn w:val="Normal"/>
    <w:next w:val="Normal"/>
    <w:autoRedefine/>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167815"/>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7"/>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semiHidden/>
    <w:rsid w:val="00167815"/>
    <w:rPr>
      <w:rFonts w:ascii="Calibri" w:eastAsiaTheme="majorEastAsia" w:hAnsi="Calibri" w:cstheme="majorBidi"/>
      <w:b/>
      <w:bCs/>
      <w:iCs/>
      <w:color w:val="4F81BD" w:themeColor="accent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C94AE2"/>
    <w:pPr>
      <w:keepNext/>
      <w:spacing w:before="100" w:beforeAutospacing="1" w:after="100" w:afterAutospacing="1" w:line="240" w:lineRule="auto"/>
    </w:pPr>
    <w:rPr>
      <w:b/>
      <w:color w:val="76923C" w:themeColor="accent3" w:themeShade="BF"/>
      <w:sz w:val="24"/>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167815"/>
    <w:pPr>
      <w:numPr>
        <w:numId w:val="0"/>
      </w:numPr>
      <w:tabs>
        <w:tab w:val="num" w:pos="360"/>
      </w:tabs>
      <w:ind w:left="360" w:hanging="360"/>
    </w:pPr>
    <w:rPr>
      <w:rFonts w:cs="Arial"/>
    </w:rPr>
  </w:style>
  <w:style w:type="paragraph" w:customStyle="1" w:styleId="StepResult">
    <w:name w:val="Step Result"/>
    <w:basedOn w:val="ListNumber"/>
    <w:link w:val="StepResultChar"/>
    <w:autoRedefine/>
    <w:qFormat/>
    <w:rsid w:val="00167815"/>
    <w:pPr>
      <w:numPr>
        <w:numId w:val="0"/>
      </w:numPr>
      <w:ind w:left="360"/>
    </w:pPr>
    <w:rPr>
      <w:rFonts w:ascii="Arial" w:hAnsi="Arial"/>
      <w:i/>
      <w:szCs w:val="24"/>
    </w:rPr>
  </w:style>
  <w:style w:type="character" w:customStyle="1" w:styleId="ListNumberChar">
    <w:name w:val="List Number Char"/>
    <w:basedOn w:val="DefaultParagraphFont"/>
    <w:link w:val="ListNumber"/>
    <w:rsid w:val="003E705B"/>
  </w:style>
  <w:style w:type="character" w:customStyle="1" w:styleId="StepChar">
    <w:name w:val="Step Char"/>
    <w:basedOn w:val="ListNumberChar"/>
    <w:link w:val="Step"/>
    <w:rsid w:val="00167815"/>
    <w:rPr>
      <w:rFonts w:cs="Arial"/>
    </w:rPr>
  </w:style>
  <w:style w:type="character" w:customStyle="1" w:styleId="StepResultChar">
    <w:name w:val="Step Result Char"/>
    <w:basedOn w:val="ListNumberChar"/>
    <w:link w:val="StepResult"/>
    <w:rsid w:val="00167815"/>
    <w:rPr>
      <w:rFonts w:ascii="Arial" w:hAnsi="Arial"/>
      <w:i/>
      <w:szCs w:val="24"/>
    </w:rPr>
  </w:style>
  <w:style w:type="paragraph" w:customStyle="1" w:styleId="BookTitle1">
    <w:name w:val="Book Title 1"/>
    <w:basedOn w:val="Normal"/>
    <w:link w:val="BookTitle1Char"/>
    <w:autoRedefine/>
    <w:qFormat/>
    <w:rsid w:val="00167815"/>
    <w:pPr>
      <w:spacing w:line="240" w:lineRule="auto"/>
      <w:ind w:left="100"/>
      <w:jc w:val="center"/>
    </w:pPr>
    <w:rPr>
      <w:rFonts w:ascii="Calibri" w:hAnsi="Calibri" w:cs="Arial"/>
      <w:b/>
      <w:bCs/>
      <w:color w:val="1F497D" w:themeColor="text2"/>
      <w:sz w:val="52"/>
      <w:szCs w:val="56"/>
      <w:lang w:val="en-GB"/>
    </w:rPr>
  </w:style>
  <w:style w:type="paragraph" w:customStyle="1" w:styleId="BookSubtitle1">
    <w:name w:val="Book Subtitle 1"/>
    <w:basedOn w:val="Normal"/>
    <w:link w:val="BookSubtitle1Char"/>
    <w:autoRedefine/>
    <w:qFormat/>
    <w:rsid w:val="00167815"/>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167815"/>
    <w:rPr>
      <w:rFonts w:ascii="Calibri" w:hAnsi="Calibri" w:cs="Arial"/>
      <w:b/>
      <w:bCs/>
      <w:color w:val="1F497D" w:themeColor="text2"/>
      <w:sz w:val="5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167815"/>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167815"/>
    <w:pPr>
      <w:ind w:left="720"/>
    </w:pPr>
    <w:rPr>
      <w:rFonts w:cstheme="minorHAnsi"/>
    </w:rPr>
  </w:style>
  <w:style w:type="character" w:customStyle="1" w:styleId="ResultChar">
    <w:name w:val="Result Char"/>
    <w:basedOn w:val="DefaultParagraphFont"/>
    <w:link w:val="Result"/>
    <w:rsid w:val="00167815"/>
    <w:rPr>
      <w:rFonts w:cstheme="minorHAnsi"/>
    </w:rPr>
  </w:style>
  <w:style w:type="paragraph" w:customStyle="1" w:styleId="Stepwspacing">
    <w:name w:val="Step w spacing"/>
    <w:basedOn w:val="ListParagraph"/>
    <w:link w:val="StepwspacingChar"/>
    <w:autoRedefine/>
    <w:qFormat/>
    <w:rsid w:val="00905320"/>
    <w:pPr>
      <w:spacing w:before="100" w:beforeAutospacing="1" w:after="100" w:afterAutospacing="1" w:line="240" w:lineRule="auto"/>
      <w:ind w:left="360"/>
    </w:pPr>
  </w:style>
  <w:style w:type="character" w:customStyle="1" w:styleId="StepwspacingChar">
    <w:name w:val="Step w spacing Char"/>
    <w:basedOn w:val="ListParagraphChar"/>
    <w:link w:val="Stepwspacing"/>
    <w:rsid w:val="00905320"/>
  </w:style>
  <w:style w:type="paragraph" w:customStyle="1" w:styleId="Bullet-indented">
    <w:name w:val="Bullet - indented"/>
    <w:basedOn w:val="ListParagraph"/>
    <w:link w:val="Bullet-indentedChar"/>
    <w:qFormat/>
    <w:rsid w:val="00864F66"/>
    <w:pPr>
      <w:numPr>
        <w:numId w:val="9"/>
      </w:numPr>
      <w:spacing w:line="240" w:lineRule="auto"/>
    </w:pPr>
  </w:style>
  <w:style w:type="character" w:customStyle="1" w:styleId="Bullet-indentedChar">
    <w:name w:val="Bullet - indented Char"/>
    <w:basedOn w:val="ListParagraphChar"/>
    <w:link w:val="Bullet-indented"/>
    <w:rsid w:val="00864F66"/>
  </w:style>
  <w:style w:type="paragraph" w:customStyle="1" w:styleId="Bullet">
    <w:name w:val="Bullet"/>
    <w:basedOn w:val="ListParagraph"/>
    <w:link w:val="BulletChar"/>
    <w:rsid w:val="005A0E3D"/>
    <w:pPr>
      <w:numPr>
        <w:numId w:val="8"/>
      </w:numPr>
      <w:spacing w:after="0" w:line="240" w:lineRule="auto"/>
      <w:ind w:right="-200"/>
    </w:pPr>
    <w:rPr>
      <w:rFonts w:cs="Arial"/>
    </w:rPr>
  </w:style>
  <w:style w:type="character" w:customStyle="1" w:styleId="BulletChar">
    <w:name w:val="Bullet Char"/>
    <w:basedOn w:val="ListParagraphChar"/>
    <w:link w:val="Bullet"/>
    <w:rsid w:val="005A0E3D"/>
    <w:rPr>
      <w:rFonts w:cs="Arial"/>
    </w:rPr>
  </w:style>
  <w:style w:type="character" w:customStyle="1" w:styleId="Heading3Char">
    <w:name w:val="Heading 3 Char"/>
    <w:basedOn w:val="DefaultParagraphFont"/>
    <w:link w:val="Heading3"/>
    <w:uiPriority w:val="9"/>
    <w:rsid w:val="005A4CE7"/>
    <w:rPr>
      <w:rFonts w:ascii="Calibri" w:eastAsiaTheme="majorEastAsia" w:hAnsi="Calibri" w:cstheme="majorBidi"/>
      <w:b/>
      <w:bCs/>
      <w:color w:val="76923C" w:themeColor="accent3" w:themeShade="BF"/>
      <w:sz w:val="24"/>
    </w:rPr>
  </w:style>
  <w:style w:type="character" w:customStyle="1" w:styleId="Heading5Char">
    <w:name w:val="Heading 5 Char"/>
    <w:basedOn w:val="DefaultParagraphFont"/>
    <w:link w:val="Heading5"/>
    <w:uiPriority w:val="9"/>
    <w:semiHidden/>
    <w:rsid w:val="001678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78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7815"/>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34"/>
    <w:rsid w:val="00167815"/>
  </w:style>
  <w:style w:type="table" w:styleId="LightList-Accent1">
    <w:name w:val="Light List Accent 1"/>
    <w:basedOn w:val="TableNormal"/>
    <w:uiPriority w:val="66"/>
    <w:rsid w:val="00E870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0">
    <w:name w:val="Title"/>
    <w:basedOn w:val="Normal"/>
    <w:next w:val="Normal"/>
    <w:link w:val="TitleChar0"/>
    <w:uiPriority w:val="10"/>
    <w:qFormat/>
    <w:rsid w:val="003929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39292F"/>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392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39292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CA49BF"/>
    <w:pPr>
      <w:outlineLvl w:val="9"/>
    </w:pPr>
    <w:rPr>
      <w:rFonts w:asciiTheme="majorHAnsi" w:hAnsiTheme="majorHAnsi"/>
      <w:sz w:val="28"/>
      <w:lang w:eastAsia="ja-JP"/>
    </w:rPr>
  </w:style>
  <w:style w:type="table" w:customStyle="1" w:styleId="Style1">
    <w:name w:val="Style1"/>
    <w:basedOn w:val="TableNormal"/>
    <w:uiPriority w:val="99"/>
    <w:rsid w:val="00C11A5C"/>
    <w:pPr>
      <w:spacing w:after="0" w:line="240" w:lineRule="auto"/>
    </w:pPr>
    <w:tblPr/>
    <w:tblStylePr w:type="firstRow">
      <w:tblPr/>
      <w:tcPr>
        <w:shd w:val="clear" w:color="auto" w:fill="052049"/>
      </w:tcPr>
    </w:tblStylePr>
  </w:style>
  <w:style w:type="character" w:customStyle="1" w:styleId="FooterChar">
    <w:name w:val="Footer Char"/>
    <w:basedOn w:val="DefaultParagraphFont"/>
    <w:link w:val="Footer"/>
    <w:uiPriority w:val="99"/>
    <w:rsid w:val="008369C8"/>
  </w:style>
  <w:style w:type="character" w:styleId="IntenseReference">
    <w:name w:val="Intense Reference"/>
    <w:basedOn w:val="DefaultParagraphFont"/>
    <w:uiPriority w:val="32"/>
    <w:qFormat/>
    <w:rsid w:val="00676A46"/>
    <w:rPr>
      <w:b/>
      <w:bCs/>
      <w:smallCaps/>
      <w:color w:val="4F81BD" w:themeColor="accent1"/>
      <w:spacing w:val="5"/>
    </w:rPr>
  </w:style>
  <w:style w:type="paragraph" w:styleId="NoSpacing">
    <w:name w:val="No Spacing"/>
    <w:uiPriority w:val="1"/>
    <w:qFormat/>
    <w:rsid w:val="007B74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3306">
      <w:bodyDiv w:val="1"/>
      <w:marLeft w:val="0"/>
      <w:marRight w:val="0"/>
      <w:marTop w:val="0"/>
      <w:marBottom w:val="0"/>
      <w:divBdr>
        <w:top w:val="none" w:sz="0" w:space="0" w:color="auto"/>
        <w:left w:val="none" w:sz="0" w:space="0" w:color="auto"/>
        <w:bottom w:val="none" w:sz="0" w:space="0" w:color="auto"/>
        <w:right w:val="none" w:sz="0" w:space="0" w:color="auto"/>
      </w:divBdr>
      <w:divsChild>
        <w:div w:id="468934890">
          <w:marLeft w:val="0"/>
          <w:marRight w:val="0"/>
          <w:marTop w:val="0"/>
          <w:marBottom w:val="0"/>
          <w:divBdr>
            <w:top w:val="none" w:sz="0" w:space="0" w:color="auto"/>
            <w:left w:val="none" w:sz="0" w:space="0" w:color="auto"/>
            <w:bottom w:val="none" w:sz="0" w:space="0" w:color="auto"/>
            <w:right w:val="none" w:sz="0" w:space="0" w:color="auto"/>
          </w:divBdr>
          <w:divsChild>
            <w:div w:id="1769738025">
              <w:marLeft w:val="0"/>
              <w:marRight w:val="0"/>
              <w:marTop w:val="0"/>
              <w:marBottom w:val="0"/>
              <w:divBdr>
                <w:top w:val="none" w:sz="0" w:space="0" w:color="auto"/>
                <w:left w:val="none" w:sz="0" w:space="0" w:color="auto"/>
                <w:bottom w:val="none" w:sz="0" w:space="0" w:color="auto"/>
                <w:right w:val="none" w:sz="0" w:space="0" w:color="auto"/>
              </w:divBdr>
              <w:divsChild>
                <w:div w:id="1805387015">
                  <w:marLeft w:val="0"/>
                  <w:marRight w:val="0"/>
                  <w:marTop w:val="0"/>
                  <w:marBottom w:val="0"/>
                  <w:divBdr>
                    <w:top w:val="none" w:sz="0" w:space="0" w:color="auto"/>
                    <w:left w:val="none" w:sz="0" w:space="0" w:color="auto"/>
                    <w:bottom w:val="none" w:sz="0" w:space="0" w:color="auto"/>
                    <w:right w:val="none" w:sz="0" w:space="0" w:color="auto"/>
                  </w:divBdr>
                  <w:divsChild>
                    <w:div w:id="174660135">
                      <w:marLeft w:val="0"/>
                      <w:marRight w:val="0"/>
                      <w:marTop w:val="0"/>
                      <w:marBottom w:val="0"/>
                      <w:divBdr>
                        <w:top w:val="none" w:sz="0" w:space="0" w:color="auto"/>
                        <w:left w:val="none" w:sz="0" w:space="0" w:color="auto"/>
                        <w:bottom w:val="none" w:sz="0" w:space="0" w:color="auto"/>
                        <w:right w:val="none" w:sz="0" w:space="0" w:color="auto"/>
                      </w:divBdr>
                      <w:divsChild>
                        <w:div w:id="1719238145">
                          <w:marLeft w:val="0"/>
                          <w:marRight w:val="0"/>
                          <w:marTop w:val="0"/>
                          <w:marBottom w:val="0"/>
                          <w:divBdr>
                            <w:top w:val="none" w:sz="0" w:space="0" w:color="auto"/>
                            <w:left w:val="none" w:sz="0" w:space="0" w:color="auto"/>
                            <w:bottom w:val="none" w:sz="0" w:space="0" w:color="auto"/>
                            <w:right w:val="none" w:sz="0" w:space="0" w:color="auto"/>
                          </w:divBdr>
                          <w:divsChild>
                            <w:div w:id="261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56505778">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hyperlink" Target="https://brm.ucsf.edu/uplan" TargetMode="External"/><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hyperlink" Target="mailto:uplan@ucsf.edu"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jpe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4.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jpe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eader" Target="header2.xm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0.jpg"/></Relationships>
</file>

<file path=word/_rels/header2.xml.rels><?xml version="1.0" encoding="UTF-8" standalone="yes"?>
<Relationships xmlns="http://schemas.openxmlformats.org/package/2006/relationships"><Relationship Id="rId1" Type="http://schemas.openxmlformats.org/officeDocument/2006/relationships/image" Target="media/image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8E4FD-03AD-4F33-B1F0-9AE8DF4089C8}">
  <ds:schemaRef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2006/documentManagement/types"/>
    <ds:schemaRef ds:uri="http://purl.org/dc/dcmitype/"/>
    <ds:schemaRef ds:uri="http://purl.org/dc/terms/"/>
  </ds:schemaRefs>
</ds:datastoreItem>
</file>

<file path=customXml/itemProps2.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3.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79CE40B-2649-4A1A-A960-FDC65470E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54</Pages>
  <Words>7066</Words>
  <Characters>40362</Characters>
  <Application>Microsoft Office Word</Application>
  <DocSecurity>0</DocSecurity>
  <Lines>1153</Lines>
  <Paragraphs>707</Paragraphs>
  <ScaleCrop>false</ScaleCrop>
  <HeadingPairs>
    <vt:vector size="2" baseType="variant">
      <vt:variant>
        <vt:lpstr>Title</vt:lpstr>
      </vt:variant>
      <vt:variant>
        <vt:i4>1</vt:i4>
      </vt:variant>
    </vt:vector>
  </HeadingPairs>
  <TitlesOfParts>
    <vt:vector size="1" baseType="lpstr">
      <vt:lpstr>Hilton Worldwide</vt:lpstr>
    </vt:vector>
  </TitlesOfParts>
  <Company>TCS</Company>
  <LinksUpToDate>false</LinksUpToDate>
  <CharactersWithSpaces>46721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Worldwide</dc:title>
  <dc:subject/>
  <dc:creator>Beaman, Dan</dc:creator>
  <cp:keywords/>
  <dc:description/>
  <cp:lastModifiedBy>Luong, Carol</cp:lastModifiedBy>
  <cp:revision>10</cp:revision>
  <cp:lastPrinted>2014-09-30T22:38:00Z</cp:lastPrinted>
  <dcterms:created xsi:type="dcterms:W3CDTF">2019-01-30T18:44:00Z</dcterms:created>
  <dcterms:modified xsi:type="dcterms:W3CDTF">2019-02-01T17:59:00Z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