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9B5EF4" w14:textId="19950D30" w:rsidR="00317E9F" w:rsidRDefault="00317E9F" w:rsidP="00317E9F">
      <w:pPr>
        <w:spacing w:before="100" w:beforeAutospacing="1" w:after="100" w:afterAutospacing="1" w:line="240" w:lineRule="auto"/>
        <w:ind w:left="100"/>
        <w:rPr>
          <w:rFonts w:ascii="Verdana" w:hAnsi="Verdana" w:cs="Arial"/>
          <w:b/>
          <w:bCs/>
          <w:color w:val="333399"/>
          <w:sz w:val="44"/>
          <w:szCs w:val="56"/>
          <w:lang w:val="en-GB"/>
        </w:rPr>
      </w:pPr>
      <w:bookmarkStart w:id="0" w:name="_GoBack"/>
      <w:bookmarkEnd w:id="0"/>
      <w:r w:rsidRPr="00317E9F">
        <w:rPr>
          <w:rFonts w:ascii="Verdana" w:hAnsi="Verdana" w:cs="Arial"/>
          <w:b/>
          <w:bCs/>
          <w:noProof/>
          <w:color w:val="333399"/>
          <w:sz w:val="44"/>
          <w:szCs w:val="56"/>
        </w:rPr>
        <w:drawing>
          <wp:anchor distT="0" distB="0" distL="114300" distR="114300" simplePos="0" relativeHeight="251688960" behindDoc="0" locked="0" layoutInCell="1" allowOverlap="1" wp14:anchorId="37CAD76C" wp14:editId="5C5EA06C">
            <wp:simplePos x="0" y="0"/>
            <wp:positionH relativeFrom="column">
              <wp:posOffset>1638935</wp:posOffset>
            </wp:positionH>
            <wp:positionV relativeFrom="paragraph">
              <wp:posOffset>1981200</wp:posOffset>
            </wp:positionV>
            <wp:extent cx="1609725" cy="1609725"/>
            <wp:effectExtent l="0" t="0" r="9525" b="9525"/>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UCSF_logobox_yellow_CMYK_CS.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09725" cy="1609725"/>
                    </a:xfrm>
                    <a:prstGeom prst="rect">
                      <a:avLst/>
                    </a:prstGeom>
                  </pic:spPr>
                </pic:pic>
              </a:graphicData>
            </a:graphic>
            <wp14:sizeRelH relativeFrom="page">
              <wp14:pctWidth>0</wp14:pctWidth>
            </wp14:sizeRelH>
            <wp14:sizeRelV relativeFrom="page">
              <wp14:pctHeight>0</wp14:pctHeight>
            </wp14:sizeRelV>
          </wp:anchor>
        </w:drawing>
      </w:r>
      <w:r w:rsidRPr="00317E9F">
        <w:rPr>
          <w:rFonts w:ascii="Verdana" w:hAnsi="Verdana" w:cs="Arial"/>
          <w:b/>
          <w:bCs/>
          <w:noProof/>
          <w:color w:val="333399"/>
          <w:sz w:val="44"/>
          <w:szCs w:val="56"/>
        </w:rPr>
        <w:drawing>
          <wp:anchor distT="0" distB="0" distL="114300" distR="114300" simplePos="0" relativeHeight="251687936" behindDoc="1" locked="0" layoutInCell="1" allowOverlap="1" wp14:anchorId="466888DD" wp14:editId="5E50C9E8">
            <wp:simplePos x="0" y="0"/>
            <wp:positionH relativeFrom="column">
              <wp:posOffset>1642110</wp:posOffset>
            </wp:positionH>
            <wp:positionV relativeFrom="paragraph">
              <wp:posOffset>-114300</wp:posOffset>
            </wp:positionV>
            <wp:extent cx="4940300" cy="3705225"/>
            <wp:effectExtent l="0" t="0" r="0" b="9525"/>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eople seated in Womens CC.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40300" cy="3705225"/>
                    </a:xfrm>
                    <a:prstGeom prst="rect">
                      <a:avLst/>
                    </a:prstGeom>
                  </pic:spPr>
                </pic:pic>
              </a:graphicData>
            </a:graphic>
            <wp14:sizeRelH relativeFrom="page">
              <wp14:pctWidth>0</wp14:pctWidth>
            </wp14:sizeRelH>
            <wp14:sizeRelV relativeFrom="page">
              <wp14:pctHeight>0</wp14:pctHeight>
            </wp14:sizeRelV>
          </wp:anchor>
        </w:drawing>
      </w:r>
      <w:r w:rsidRPr="00317E9F">
        <w:rPr>
          <w:rFonts w:ascii="Verdana" w:hAnsi="Verdana" w:cs="Arial"/>
          <w:b/>
          <w:bCs/>
          <w:noProof/>
          <w:color w:val="333399"/>
          <w:sz w:val="44"/>
          <w:szCs w:val="56"/>
        </w:rPr>
        <w:drawing>
          <wp:anchor distT="0" distB="0" distL="114300" distR="114300" simplePos="0" relativeHeight="251686912" behindDoc="1" locked="0" layoutInCell="1" allowOverlap="1" wp14:anchorId="6AAA5DDF" wp14:editId="6C00307B">
            <wp:simplePos x="0" y="0"/>
            <wp:positionH relativeFrom="column">
              <wp:posOffset>-723900</wp:posOffset>
            </wp:positionH>
            <wp:positionV relativeFrom="paragraph">
              <wp:posOffset>692150</wp:posOffset>
            </wp:positionV>
            <wp:extent cx="4182745" cy="2897505"/>
            <wp:effectExtent l="0" t="0" r="8255" b="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ndothelial-cells-black-grey-yellow-blu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82745" cy="2897505"/>
                    </a:xfrm>
                    <a:prstGeom prst="rect">
                      <a:avLst/>
                    </a:prstGeom>
                  </pic:spPr>
                </pic:pic>
              </a:graphicData>
            </a:graphic>
            <wp14:sizeRelH relativeFrom="page">
              <wp14:pctWidth>0</wp14:pctWidth>
            </wp14:sizeRelH>
            <wp14:sizeRelV relativeFrom="page">
              <wp14:pctHeight>0</wp14:pctHeight>
            </wp14:sizeRelV>
          </wp:anchor>
        </w:drawing>
      </w:r>
      <w:r w:rsidRPr="00317E9F">
        <w:rPr>
          <w:rFonts w:ascii="Verdana" w:hAnsi="Verdana" w:cs="Arial"/>
          <w:b/>
          <w:bCs/>
          <w:noProof/>
          <w:color w:val="333399"/>
          <w:sz w:val="44"/>
          <w:szCs w:val="56"/>
        </w:rPr>
        <w:drawing>
          <wp:anchor distT="0" distB="0" distL="114300" distR="114300" simplePos="0" relativeHeight="251684864" behindDoc="0" locked="0" layoutInCell="1" allowOverlap="1" wp14:anchorId="1FA8E098" wp14:editId="3BE44905">
            <wp:simplePos x="0" y="0"/>
            <wp:positionH relativeFrom="column">
              <wp:posOffset>36830</wp:posOffset>
            </wp:positionH>
            <wp:positionV relativeFrom="paragraph">
              <wp:posOffset>3587750</wp:posOffset>
            </wp:positionV>
            <wp:extent cx="2418715" cy="1880870"/>
            <wp:effectExtent l="0" t="0" r="635" b="508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enHall and view of Rutter Ct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18715" cy="1880870"/>
                    </a:xfrm>
                    <a:prstGeom prst="rect">
                      <a:avLst/>
                    </a:prstGeom>
                  </pic:spPr>
                </pic:pic>
              </a:graphicData>
            </a:graphic>
            <wp14:sizeRelH relativeFrom="page">
              <wp14:pctWidth>0</wp14:pctWidth>
            </wp14:sizeRelH>
            <wp14:sizeRelV relativeFrom="page">
              <wp14:pctHeight>0</wp14:pctHeight>
            </wp14:sizeRelV>
          </wp:anchor>
        </w:drawing>
      </w:r>
    </w:p>
    <w:p w14:paraId="63C0E83E" w14:textId="1ECD749D" w:rsidR="00317E9F" w:rsidRDefault="00317E9F">
      <w:pPr>
        <w:rPr>
          <w:rFonts w:ascii="Verdana" w:hAnsi="Verdana" w:cs="Arial"/>
          <w:b/>
          <w:bCs/>
          <w:color w:val="333399"/>
          <w:sz w:val="44"/>
          <w:szCs w:val="56"/>
          <w:lang w:val="en-GB"/>
        </w:rPr>
      </w:pPr>
    </w:p>
    <w:p w14:paraId="5723CB2E" w14:textId="2E6096BB" w:rsidR="00317E9F" w:rsidRDefault="00317E9F">
      <w:pPr>
        <w:rPr>
          <w:rFonts w:ascii="Verdana" w:hAnsi="Verdana" w:cs="Arial"/>
          <w:b/>
          <w:bCs/>
          <w:color w:val="333399"/>
          <w:sz w:val="44"/>
          <w:szCs w:val="56"/>
          <w:lang w:val="en-GB"/>
        </w:rPr>
      </w:pPr>
      <w:r w:rsidRPr="00317E9F">
        <w:rPr>
          <w:rFonts w:ascii="Verdana" w:hAnsi="Verdana" w:cs="Arial"/>
          <w:b/>
          <w:bCs/>
          <w:noProof/>
          <w:color w:val="333399"/>
          <w:sz w:val="44"/>
          <w:szCs w:val="56"/>
        </w:rPr>
        <mc:AlternateContent>
          <mc:Choice Requires="wps">
            <w:drawing>
              <wp:anchor distT="45720" distB="45720" distL="114300" distR="114300" simplePos="0" relativeHeight="251685888" behindDoc="0" locked="0" layoutInCell="1" allowOverlap="1" wp14:anchorId="65D0C84F" wp14:editId="171CB9CD">
                <wp:simplePos x="0" y="0"/>
                <wp:positionH relativeFrom="column">
                  <wp:posOffset>2454910</wp:posOffset>
                </wp:positionH>
                <wp:positionV relativeFrom="paragraph">
                  <wp:posOffset>2555875</wp:posOffset>
                </wp:positionV>
                <wp:extent cx="4121150" cy="2857500"/>
                <wp:effectExtent l="0" t="0" r="1270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1150" cy="2857500"/>
                        </a:xfrm>
                        <a:prstGeom prst="rect">
                          <a:avLst/>
                        </a:prstGeom>
                        <a:solidFill>
                          <a:srgbClr val="052049"/>
                        </a:solidFill>
                        <a:ln w="9525">
                          <a:solidFill>
                            <a:srgbClr val="052049"/>
                          </a:solidFill>
                          <a:miter lim="800000"/>
                          <a:headEnd/>
                          <a:tailEnd/>
                        </a:ln>
                      </wps:spPr>
                      <wps:txbx>
                        <w:txbxContent>
                          <w:p w14:paraId="133693E2" w14:textId="77777777" w:rsidR="008369C8" w:rsidRDefault="008369C8" w:rsidP="00317E9F">
                            <w:pPr>
                              <w:spacing w:after="0" w:line="240" w:lineRule="auto"/>
                              <w:rPr>
                                <w:rFonts w:ascii="Arial" w:hAnsi="Arial" w:cs="Arial"/>
                                <w:color w:val="FFFFFF" w:themeColor="background1"/>
                                <w:sz w:val="48"/>
                                <w:szCs w:val="48"/>
                              </w:rPr>
                            </w:pPr>
                          </w:p>
                          <w:p w14:paraId="2FD3F55B" w14:textId="77777777" w:rsidR="008369C8" w:rsidRPr="00D03BD8" w:rsidRDefault="008369C8" w:rsidP="00317E9F">
                            <w:pPr>
                              <w:spacing w:after="0" w:line="240" w:lineRule="auto"/>
                              <w:rPr>
                                <w:rFonts w:ascii="Arial" w:hAnsi="Arial" w:cs="Arial"/>
                                <w:color w:val="FFFFFF" w:themeColor="background1"/>
                                <w:sz w:val="28"/>
                                <w:szCs w:val="48"/>
                              </w:rPr>
                            </w:pPr>
                          </w:p>
                          <w:p w14:paraId="71787CFF" w14:textId="77777777" w:rsidR="008369C8" w:rsidRPr="00C4260C" w:rsidRDefault="008369C8" w:rsidP="00317E9F">
                            <w:pPr>
                              <w:spacing w:after="0" w:line="240" w:lineRule="auto"/>
                              <w:rPr>
                                <w:rFonts w:ascii="Arial" w:hAnsi="Arial" w:cs="Arial"/>
                                <w:color w:val="FFFFFF" w:themeColor="background1"/>
                                <w:sz w:val="28"/>
                                <w:szCs w:val="48"/>
                              </w:rPr>
                            </w:pPr>
                          </w:p>
                          <w:p w14:paraId="366033C8" w14:textId="77777777" w:rsidR="008369C8" w:rsidRPr="005B2A2A" w:rsidRDefault="008369C8" w:rsidP="00317E9F">
                            <w:pPr>
                              <w:spacing w:after="0" w:line="240" w:lineRule="auto"/>
                              <w:rPr>
                                <w:rFonts w:ascii="Arial" w:hAnsi="Arial" w:cs="Arial"/>
                                <w:color w:val="FFFFFF" w:themeColor="background1"/>
                                <w:sz w:val="76"/>
                                <w:szCs w:val="76"/>
                              </w:rPr>
                            </w:pPr>
                            <w:r w:rsidRPr="005B2A2A">
                              <w:rPr>
                                <w:rFonts w:ascii="Arial" w:hAnsi="Arial" w:cs="Arial"/>
                                <w:b/>
                                <w:color w:val="FFFFFF" w:themeColor="background1"/>
                                <w:sz w:val="76"/>
                                <w:szCs w:val="76"/>
                              </w:rPr>
                              <w:t>UPlan</w:t>
                            </w:r>
                            <w:r w:rsidRPr="005B2A2A">
                              <w:rPr>
                                <w:rFonts w:ascii="Arial" w:hAnsi="Arial" w:cs="Arial"/>
                                <w:color w:val="FFFFFF" w:themeColor="background1"/>
                                <w:sz w:val="76"/>
                                <w:szCs w:val="76"/>
                              </w:rPr>
                              <w:t xml:space="preserve"> </w:t>
                            </w:r>
                          </w:p>
                          <w:p w14:paraId="66C3EEA4" w14:textId="77777777" w:rsidR="008369C8" w:rsidRPr="00A92C0C" w:rsidRDefault="008369C8" w:rsidP="00A92C0C">
                            <w:pPr>
                              <w:spacing w:after="0" w:line="240" w:lineRule="auto"/>
                              <w:rPr>
                                <w:rFonts w:ascii="Arial" w:hAnsi="Arial" w:cs="Arial"/>
                                <w:color w:val="FFFFFF" w:themeColor="background1"/>
                                <w:sz w:val="44"/>
                                <w:szCs w:val="44"/>
                              </w:rPr>
                            </w:pPr>
                            <w:r w:rsidRPr="00A92C0C">
                              <w:rPr>
                                <w:rFonts w:ascii="Arial" w:hAnsi="Arial" w:cs="Arial"/>
                                <w:color w:val="FFFFFF" w:themeColor="background1"/>
                                <w:sz w:val="44"/>
                                <w:szCs w:val="44"/>
                              </w:rPr>
                              <w:t xml:space="preserve">Smart View Training for Ad hoc Analysis &amp; Reporting    </w:t>
                            </w:r>
                          </w:p>
                          <w:p w14:paraId="14E75E67" w14:textId="3D6C6E82" w:rsidR="008369C8" w:rsidRPr="00376C4D" w:rsidRDefault="008369C8" w:rsidP="00376C4D">
                            <w:pPr>
                              <w:spacing w:after="0" w:line="240" w:lineRule="auto"/>
                              <w:jc w:val="right"/>
                              <w:rPr>
                                <w:rFonts w:ascii="Arial" w:hAnsi="Arial" w:cs="Arial"/>
                                <w:color w:val="FFFFFF" w:themeColor="background1"/>
                                <w:sz w:val="36"/>
                                <w:szCs w:val="40"/>
                              </w:rPr>
                            </w:pPr>
                            <w:r w:rsidRPr="00376C4D">
                              <w:rPr>
                                <w:rFonts w:ascii="Arial" w:hAnsi="Arial" w:cs="Arial"/>
                                <w:color w:val="FFFFFF" w:themeColor="background1"/>
                                <w:sz w:val="36"/>
                                <w:szCs w:val="40"/>
                              </w:rPr>
                              <w:t>Spring 2016</w:t>
                            </w:r>
                          </w:p>
                          <w:p w14:paraId="0B1D5CD4" w14:textId="77777777" w:rsidR="008369C8" w:rsidRDefault="008369C8" w:rsidP="00317E9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D0C84F" id="_x0000_t202" coordsize="21600,21600" o:spt="202" path="m,l,21600r21600,l21600,xe">
                <v:stroke joinstyle="miter"/>
                <v:path gradientshapeok="t" o:connecttype="rect"/>
              </v:shapetype>
              <v:shape id="Text Box 2" o:spid="_x0000_s1026" type="#_x0000_t202" style="position:absolute;margin-left:193.3pt;margin-top:201.25pt;width:324.5pt;height:22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" fillcolor="#052049" strokecolor="#052049">
                <v:textbox>
                  <w:txbxContent>
                    <w:p w14:paraId="133693E2" w14:textId="77777777" w:rsidR="008369C8" w:rsidRDefault="008369C8" w:rsidP="00317E9F">
                      <w:pPr>
                        <w:spacing w:after="0" w:line="240" w:lineRule="auto"/>
                        <w:rPr>
                          <w:rFonts w:ascii="Arial" w:hAnsi="Arial" w:cs="Arial"/>
                          <w:color w:val="FFFFFF" w:themeColor="background1"/>
                          <w:sz w:val="48"/>
                          <w:szCs w:val="48"/>
                        </w:rPr>
                      </w:pPr>
                    </w:p>
                    <w:p w14:paraId="2FD3F55B" w14:textId="77777777" w:rsidR="008369C8" w:rsidRPr="00D03BD8" w:rsidRDefault="008369C8" w:rsidP="00317E9F">
                      <w:pPr>
                        <w:spacing w:after="0" w:line="240" w:lineRule="auto"/>
                        <w:rPr>
                          <w:rFonts w:ascii="Arial" w:hAnsi="Arial" w:cs="Arial"/>
                          <w:color w:val="FFFFFF" w:themeColor="background1"/>
                          <w:sz w:val="28"/>
                          <w:szCs w:val="48"/>
                        </w:rPr>
                      </w:pPr>
                    </w:p>
                    <w:p w14:paraId="71787CFF" w14:textId="77777777" w:rsidR="008369C8" w:rsidRPr="00C4260C" w:rsidRDefault="008369C8" w:rsidP="00317E9F">
                      <w:pPr>
                        <w:spacing w:after="0" w:line="240" w:lineRule="auto"/>
                        <w:rPr>
                          <w:rFonts w:ascii="Arial" w:hAnsi="Arial" w:cs="Arial"/>
                          <w:color w:val="FFFFFF" w:themeColor="background1"/>
                          <w:sz w:val="28"/>
                          <w:szCs w:val="48"/>
                        </w:rPr>
                      </w:pPr>
                    </w:p>
                    <w:p w14:paraId="366033C8" w14:textId="77777777" w:rsidR="008369C8" w:rsidRPr="005B2A2A" w:rsidRDefault="008369C8" w:rsidP="00317E9F">
                      <w:pPr>
                        <w:spacing w:after="0" w:line="240" w:lineRule="auto"/>
                        <w:rPr>
                          <w:rFonts w:ascii="Arial" w:hAnsi="Arial" w:cs="Arial"/>
                          <w:color w:val="FFFFFF" w:themeColor="background1"/>
                          <w:sz w:val="76"/>
                          <w:szCs w:val="76"/>
                        </w:rPr>
                      </w:pPr>
                      <w:r w:rsidRPr="005B2A2A">
                        <w:rPr>
                          <w:rFonts w:ascii="Arial" w:hAnsi="Arial" w:cs="Arial"/>
                          <w:b/>
                          <w:color w:val="FFFFFF" w:themeColor="background1"/>
                          <w:sz w:val="76"/>
                          <w:szCs w:val="76"/>
                        </w:rPr>
                        <w:t>UPlan</w:t>
                      </w:r>
                      <w:r w:rsidRPr="005B2A2A">
                        <w:rPr>
                          <w:rFonts w:ascii="Arial" w:hAnsi="Arial" w:cs="Arial"/>
                          <w:color w:val="FFFFFF" w:themeColor="background1"/>
                          <w:sz w:val="76"/>
                          <w:szCs w:val="76"/>
                        </w:rPr>
                        <w:t xml:space="preserve"> </w:t>
                      </w:r>
                    </w:p>
                    <w:p w14:paraId="66C3EEA4" w14:textId="77777777" w:rsidR="008369C8" w:rsidRPr="00A92C0C" w:rsidRDefault="008369C8" w:rsidP="00A92C0C">
                      <w:pPr>
                        <w:spacing w:after="0" w:line="240" w:lineRule="auto"/>
                        <w:rPr>
                          <w:rFonts w:ascii="Arial" w:hAnsi="Arial" w:cs="Arial"/>
                          <w:color w:val="FFFFFF" w:themeColor="background1"/>
                          <w:sz w:val="44"/>
                          <w:szCs w:val="44"/>
                        </w:rPr>
                      </w:pPr>
                      <w:r w:rsidRPr="00A92C0C">
                        <w:rPr>
                          <w:rFonts w:ascii="Arial" w:hAnsi="Arial" w:cs="Arial"/>
                          <w:color w:val="FFFFFF" w:themeColor="background1"/>
                          <w:sz w:val="44"/>
                          <w:szCs w:val="44"/>
                        </w:rPr>
                        <w:t xml:space="preserve">Smart View Training for Ad hoc Analysis &amp; Reporting    </w:t>
                      </w:r>
                    </w:p>
                    <w:p w14:paraId="14E75E67" w14:textId="3D6C6E82" w:rsidR="008369C8" w:rsidRPr="00376C4D" w:rsidRDefault="008369C8" w:rsidP="00376C4D">
                      <w:pPr>
                        <w:spacing w:after="0" w:line="240" w:lineRule="auto"/>
                        <w:jc w:val="right"/>
                        <w:rPr>
                          <w:rFonts w:ascii="Arial" w:hAnsi="Arial" w:cs="Arial"/>
                          <w:color w:val="FFFFFF" w:themeColor="background1"/>
                          <w:sz w:val="36"/>
                          <w:szCs w:val="40"/>
                        </w:rPr>
                      </w:pPr>
                      <w:r w:rsidRPr="00376C4D">
                        <w:rPr>
                          <w:rFonts w:ascii="Arial" w:hAnsi="Arial" w:cs="Arial"/>
                          <w:color w:val="FFFFFF" w:themeColor="background1"/>
                          <w:sz w:val="36"/>
                          <w:szCs w:val="40"/>
                        </w:rPr>
                        <w:t>Spring 2016</w:t>
                      </w:r>
                    </w:p>
                    <w:p w14:paraId="0B1D5CD4" w14:textId="77777777" w:rsidR="008369C8" w:rsidRDefault="008369C8" w:rsidP="00317E9F"/>
                  </w:txbxContent>
                </v:textbox>
              </v:shape>
            </w:pict>
          </mc:Fallback>
        </mc:AlternateContent>
      </w:r>
      <w:r>
        <w:rPr>
          <w:rFonts w:ascii="Verdana" w:hAnsi="Verdana" w:cs="Arial"/>
          <w:b/>
          <w:bCs/>
          <w:color w:val="333399"/>
          <w:sz w:val="44"/>
          <w:szCs w:val="56"/>
          <w:lang w:val="en-GB"/>
        </w:rPr>
        <w:br w:type="page"/>
      </w:r>
    </w:p>
    <w:p w14:paraId="49F9AD17" w14:textId="77777777" w:rsidR="00317E9F" w:rsidRDefault="00317E9F">
      <w:pPr>
        <w:rPr>
          <w:rFonts w:ascii="Verdana" w:hAnsi="Verdana" w:cs="Arial"/>
          <w:b/>
          <w:bCs/>
          <w:color w:val="333399"/>
          <w:sz w:val="44"/>
          <w:szCs w:val="56"/>
          <w:lang w:val="en-GB"/>
        </w:rPr>
      </w:pPr>
    </w:p>
    <w:p w14:paraId="45ACCD10" w14:textId="77777777" w:rsidR="008369C8" w:rsidRDefault="008369C8">
      <w:pPr>
        <w:rPr>
          <w:rFonts w:ascii="Verdana" w:hAnsi="Verdana" w:cs="Arial"/>
          <w:b/>
          <w:bCs/>
          <w:color w:val="333399"/>
          <w:sz w:val="44"/>
          <w:szCs w:val="56"/>
          <w:lang w:val="en-GB"/>
        </w:rPr>
      </w:pPr>
    </w:p>
    <w:p w14:paraId="1143BEF3" w14:textId="77777777" w:rsidR="008369C8" w:rsidRDefault="008369C8">
      <w:pPr>
        <w:rPr>
          <w:rFonts w:ascii="Verdana" w:hAnsi="Verdana" w:cs="Arial"/>
          <w:b/>
          <w:bCs/>
          <w:color w:val="333399"/>
          <w:sz w:val="44"/>
          <w:szCs w:val="56"/>
          <w:lang w:val="en-GB"/>
        </w:rPr>
      </w:pPr>
    </w:p>
    <w:p w14:paraId="6F012579" w14:textId="77777777" w:rsidR="008369C8" w:rsidRDefault="008369C8">
      <w:pPr>
        <w:rPr>
          <w:rFonts w:ascii="Verdana" w:hAnsi="Verdana" w:cs="Arial"/>
          <w:b/>
          <w:bCs/>
          <w:color w:val="333399"/>
          <w:sz w:val="44"/>
          <w:szCs w:val="56"/>
          <w:lang w:val="en-GB"/>
        </w:rPr>
      </w:pPr>
    </w:p>
    <w:p w14:paraId="1A0791D0" w14:textId="77777777" w:rsidR="008369C8" w:rsidRDefault="008369C8">
      <w:pPr>
        <w:rPr>
          <w:rFonts w:ascii="Verdana" w:hAnsi="Verdana" w:cs="Arial"/>
          <w:b/>
          <w:bCs/>
          <w:color w:val="333399"/>
          <w:sz w:val="44"/>
          <w:szCs w:val="56"/>
          <w:lang w:val="en-GB"/>
        </w:rPr>
      </w:pPr>
    </w:p>
    <w:p w14:paraId="2F719FF8" w14:textId="77777777" w:rsidR="008369C8" w:rsidRDefault="008369C8">
      <w:pPr>
        <w:rPr>
          <w:rFonts w:ascii="Verdana" w:hAnsi="Verdana" w:cs="Arial"/>
          <w:b/>
          <w:bCs/>
          <w:color w:val="333399"/>
          <w:sz w:val="44"/>
          <w:szCs w:val="56"/>
          <w:lang w:val="en-GB"/>
        </w:rPr>
      </w:pPr>
    </w:p>
    <w:p w14:paraId="3512CAE8" w14:textId="77777777" w:rsidR="008369C8" w:rsidRDefault="008369C8">
      <w:pPr>
        <w:rPr>
          <w:rFonts w:ascii="Verdana" w:hAnsi="Verdana" w:cs="Arial"/>
          <w:b/>
          <w:bCs/>
          <w:color w:val="333399"/>
          <w:sz w:val="44"/>
          <w:szCs w:val="56"/>
          <w:lang w:val="en-GB"/>
        </w:rPr>
      </w:pPr>
    </w:p>
    <w:p w14:paraId="2CFEE9A5" w14:textId="77777777" w:rsidR="008369C8" w:rsidRDefault="008369C8">
      <w:pPr>
        <w:rPr>
          <w:rFonts w:ascii="Verdana" w:hAnsi="Verdana" w:cs="Arial"/>
          <w:b/>
          <w:bCs/>
          <w:color w:val="333399"/>
          <w:sz w:val="44"/>
          <w:szCs w:val="56"/>
          <w:lang w:val="en-GB"/>
        </w:rPr>
      </w:pPr>
    </w:p>
    <w:p w14:paraId="4A561DBB" w14:textId="77777777" w:rsidR="008369C8" w:rsidRDefault="008369C8">
      <w:pPr>
        <w:rPr>
          <w:rFonts w:ascii="Verdana" w:hAnsi="Verdana" w:cs="Arial"/>
          <w:b/>
          <w:bCs/>
          <w:color w:val="333399"/>
          <w:sz w:val="44"/>
          <w:szCs w:val="56"/>
          <w:lang w:val="en-GB"/>
        </w:rPr>
      </w:pPr>
    </w:p>
    <w:p w14:paraId="64BF7103" w14:textId="77777777" w:rsidR="008369C8" w:rsidRDefault="008369C8">
      <w:pPr>
        <w:rPr>
          <w:rFonts w:ascii="Verdana" w:hAnsi="Verdana" w:cs="Arial"/>
          <w:b/>
          <w:bCs/>
          <w:color w:val="333399"/>
          <w:sz w:val="44"/>
          <w:szCs w:val="56"/>
          <w:lang w:val="en-GB"/>
        </w:rPr>
      </w:pPr>
    </w:p>
    <w:p w14:paraId="0409C362" w14:textId="77777777" w:rsidR="0064603E" w:rsidRPr="009038C0" w:rsidRDefault="0064603E" w:rsidP="0064603E">
      <w:pPr>
        <w:spacing w:before="100" w:beforeAutospacing="1" w:after="100" w:afterAutospacing="1" w:line="240" w:lineRule="auto"/>
        <w:rPr>
          <w:rFonts w:eastAsia="Times New Roman"/>
          <w:sz w:val="16"/>
          <w:szCs w:val="16"/>
        </w:rPr>
      </w:pPr>
      <w:r w:rsidRPr="009038C0">
        <w:rPr>
          <w:rFonts w:eastAsia="Times New Roman" w:cs="Calibri"/>
          <w:sz w:val="16"/>
          <w:szCs w:val="16"/>
        </w:rPr>
        <w:t>© [</w:t>
      </w:r>
      <w:r>
        <w:rPr>
          <w:rFonts w:eastAsia="Times New Roman" w:cs="Calibri"/>
          <w:sz w:val="16"/>
          <w:szCs w:val="16"/>
        </w:rPr>
        <w:t>2015-2016</w:t>
      </w:r>
      <w:r w:rsidRPr="009038C0">
        <w:rPr>
          <w:rFonts w:eastAsia="Times New Roman" w:cs="Calibri"/>
          <w:sz w:val="16"/>
          <w:szCs w:val="16"/>
        </w:rPr>
        <w:t xml:space="preserve">] “University of California San Francisco (UCSF)” </w:t>
      </w:r>
    </w:p>
    <w:p w14:paraId="05993EE0" w14:textId="77777777" w:rsidR="0064603E" w:rsidRPr="009038C0" w:rsidRDefault="0064603E" w:rsidP="0064603E">
      <w:pPr>
        <w:spacing w:after="40" w:line="240" w:lineRule="auto"/>
        <w:rPr>
          <w:rFonts w:eastAsia="Times New Roman"/>
          <w:b/>
          <w:sz w:val="16"/>
          <w:szCs w:val="16"/>
        </w:rPr>
      </w:pPr>
      <w:r w:rsidRPr="009038C0">
        <w:rPr>
          <w:rFonts w:eastAsia="Times New Roman" w:cs="Calibri"/>
          <w:b/>
          <w:sz w:val="16"/>
          <w:szCs w:val="16"/>
        </w:rPr>
        <w:t>Ownership of Copyright</w:t>
      </w:r>
    </w:p>
    <w:p w14:paraId="630DDAA9" w14:textId="77777777" w:rsidR="0064603E" w:rsidRPr="009038C0" w:rsidRDefault="0064603E" w:rsidP="0064603E">
      <w:pPr>
        <w:spacing w:after="20" w:line="240" w:lineRule="auto"/>
        <w:rPr>
          <w:rFonts w:eastAsia="Times New Roman"/>
          <w:b/>
          <w:sz w:val="16"/>
          <w:szCs w:val="16"/>
        </w:rPr>
      </w:pPr>
      <w:r w:rsidRPr="009038C0">
        <w:rPr>
          <w:rFonts w:eastAsia="Times New Roman" w:cs="Calibri"/>
          <w:sz w:val="16"/>
          <w:szCs w:val="16"/>
        </w:rPr>
        <w:t>The copyright in this material (including without limitation the t</w:t>
      </w:r>
      <w:r>
        <w:rPr>
          <w:rFonts w:eastAsia="Times New Roman" w:cs="Calibri"/>
          <w:sz w:val="16"/>
          <w:szCs w:val="16"/>
        </w:rPr>
        <w:t xml:space="preserve">ext, artwork, photographs, and </w:t>
      </w:r>
      <w:r w:rsidRPr="009038C0">
        <w:rPr>
          <w:rFonts w:eastAsia="Times New Roman" w:cs="Calibri"/>
          <w:sz w:val="16"/>
          <w:szCs w:val="16"/>
        </w:rPr>
        <w:t>images) are owned by UCSF.</w:t>
      </w:r>
    </w:p>
    <w:p w14:paraId="258A6395" w14:textId="77777777" w:rsidR="0064603E" w:rsidRPr="009038C0" w:rsidRDefault="0064603E" w:rsidP="0064603E">
      <w:pPr>
        <w:spacing w:before="100" w:after="40" w:line="240" w:lineRule="auto"/>
        <w:rPr>
          <w:rFonts w:eastAsia="Times New Roman" w:cs="Calibri"/>
          <w:b/>
          <w:sz w:val="16"/>
          <w:szCs w:val="16"/>
        </w:rPr>
      </w:pPr>
      <w:r w:rsidRPr="009038C0">
        <w:rPr>
          <w:rFonts w:eastAsia="Times New Roman" w:cs="Calibri"/>
          <w:b/>
          <w:sz w:val="16"/>
          <w:szCs w:val="16"/>
        </w:rPr>
        <w:t>Copyright License</w:t>
      </w:r>
    </w:p>
    <w:p w14:paraId="491B0AF8" w14:textId="77777777" w:rsidR="0064603E" w:rsidRPr="009038C0" w:rsidRDefault="0064603E" w:rsidP="0064603E">
      <w:pPr>
        <w:spacing w:before="100" w:after="40" w:line="240" w:lineRule="auto"/>
        <w:rPr>
          <w:rFonts w:eastAsia="Times New Roman" w:cs="Calibri"/>
          <w:b/>
          <w:sz w:val="16"/>
          <w:szCs w:val="16"/>
        </w:rPr>
      </w:pPr>
      <w:r w:rsidRPr="009038C0">
        <w:rPr>
          <w:rFonts w:eastAsia="Times New Roman" w:cs="Calibri"/>
          <w:sz w:val="16"/>
          <w:szCs w:val="16"/>
        </w:rPr>
        <w:t>UCSF grants to you a non-exclusive royalty-free revocable license to:</w:t>
      </w:r>
    </w:p>
    <w:p w14:paraId="2D809CA5" w14:textId="77777777" w:rsidR="0064603E" w:rsidRPr="009038C0" w:rsidRDefault="0064603E" w:rsidP="0064603E">
      <w:pPr>
        <w:spacing w:after="0" w:line="240" w:lineRule="auto"/>
        <w:rPr>
          <w:rFonts w:eastAsia="Times New Roman" w:cs="Calibri"/>
          <w:sz w:val="16"/>
          <w:szCs w:val="16"/>
        </w:rPr>
      </w:pPr>
      <w:r w:rsidRPr="009038C0">
        <w:rPr>
          <w:rFonts w:eastAsia="Times New Roman" w:cs="Calibri"/>
          <w:sz w:val="16"/>
          <w:szCs w:val="16"/>
        </w:rPr>
        <w:t>- View this material on a computer</w:t>
      </w:r>
    </w:p>
    <w:p w14:paraId="3A062388" w14:textId="77777777" w:rsidR="0064603E" w:rsidRPr="009038C0" w:rsidRDefault="0064603E" w:rsidP="0064603E">
      <w:pPr>
        <w:spacing w:after="0" w:line="240" w:lineRule="auto"/>
        <w:rPr>
          <w:rFonts w:eastAsia="Times New Roman"/>
          <w:sz w:val="16"/>
          <w:szCs w:val="16"/>
        </w:rPr>
      </w:pPr>
      <w:r w:rsidRPr="009038C0">
        <w:rPr>
          <w:rFonts w:eastAsia="Times New Roman" w:cs="Calibri"/>
          <w:sz w:val="16"/>
          <w:szCs w:val="16"/>
        </w:rPr>
        <w:t>- Store this course in your cache or memory</w:t>
      </w:r>
    </w:p>
    <w:p w14:paraId="188DFE16" w14:textId="77777777" w:rsidR="0064603E" w:rsidRPr="009038C0" w:rsidRDefault="0064603E" w:rsidP="0064603E">
      <w:pPr>
        <w:spacing w:after="0" w:line="240" w:lineRule="auto"/>
        <w:rPr>
          <w:rFonts w:eastAsia="Times New Roman"/>
          <w:sz w:val="16"/>
          <w:szCs w:val="16"/>
        </w:rPr>
      </w:pPr>
      <w:r w:rsidRPr="009038C0">
        <w:rPr>
          <w:rFonts w:eastAsia="Times New Roman" w:cs="Calibri"/>
          <w:sz w:val="16"/>
          <w:szCs w:val="16"/>
        </w:rPr>
        <w:t>- Print pages or material from this course for your own personal and non-commercial use.</w:t>
      </w:r>
    </w:p>
    <w:p w14:paraId="1A595821" w14:textId="77777777" w:rsidR="0064603E" w:rsidRPr="009038C0" w:rsidRDefault="0064603E" w:rsidP="0064603E">
      <w:pPr>
        <w:spacing w:before="100" w:after="40" w:line="240" w:lineRule="auto"/>
        <w:rPr>
          <w:rFonts w:eastAsia="Times New Roman" w:cs="Calibri"/>
          <w:b/>
          <w:sz w:val="16"/>
          <w:szCs w:val="16"/>
        </w:rPr>
      </w:pPr>
      <w:r w:rsidRPr="009038C0">
        <w:rPr>
          <w:rFonts w:eastAsia="Times New Roman" w:cs="Calibri"/>
          <w:b/>
          <w:sz w:val="16"/>
          <w:szCs w:val="16"/>
        </w:rPr>
        <w:t>All rights reserved.</w:t>
      </w:r>
    </w:p>
    <w:p w14:paraId="70969E10" w14:textId="77777777" w:rsidR="0064603E" w:rsidRPr="009038C0" w:rsidRDefault="0064603E" w:rsidP="0064603E">
      <w:pPr>
        <w:spacing w:before="100" w:after="40" w:line="240" w:lineRule="auto"/>
        <w:rPr>
          <w:rFonts w:eastAsia="Times New Roman" w:cs="Calibri"/>
          <w:b/>
          <w:sz w:val="16"/>
          <w:szCs w:val="16"/>
        </w:rPr>
      </w:pPr>
      <w:r w:rsidRPr="009038C0">
        <w:rPr>
          <w:rFonts w:eastAsia="Times New Roman" w:cs="Calibri"/>
          <w:b/>
          <w:sz w:val="16"/>
          <w:szCs w:val="16"/>
        </w:rPr>
        <w:t>Enforcement of Copyright</w:t>
      </w:r>
    </w:p>
    <w:p w14:paraId="5D3AAEDE" w14:textId="77777777" w:rsidR="0064603E" w:rsidRPr="009038C0" w:rsidRDefault="0064603E" w:rsidP="0064603E">
      <w:pPr>
        <w:spacing w:before="100" w:after="40" w:line="240" w:lineRule="auto"/>
        <w:rPr>
          <w:rFonts w:eastAsia="Times New Roman" w:cs="Calibri"/>
          <w:b/>
          <w:sz w:val="16"/>
          <w:szCs w:val="16"/>
        </w:rPr>
      </w:pPr>
      <w:r w:rsidRPr="009038C0">
        <w:rPr>
          <w:rFonts w:eastAsia="Times New Roman" w:cs="Calibri"/>
          <w:sz w:val="16"/>
          <w:szCs w:val="16"/>
        </w:rPr>
        <w:t>UCSF takes the protection of its copyright very seriously. If UCSF discovers that copyrighted materials have been used in contravention of the license above, UCSF may bring legal proceedings against you seeking monetary damages and an injunction to stop you from using the materials.</w:t>
      </w:r>
    </w:p>
    <w:p w14:paraId="2F535995" w14:textId="77777777" w:rsidR="0064603E" w:rsidRDefault="0064603E" w:rsidP="0064603E">
      <w:pPr>
        <w:spacing w:before="100" w:beforeAutospacing="1" w:after="100" w:afterAutospacing="1" w:line="240" w:lineRule="auto"/>
        <w:contextualSpacing/>
        <w:rPr>
          <w:color w:val="FF0000"/>
          <w:szCs w:val="20"/>
          <w:lang w:val="en-GB"/>
        </w:rPr>
      </w:pPr>
      <w:r w:rsidRPr="006A672A">
        <w:rPr>
          <w:b/>
          <w:noProof/>
          <w:color w:val="052049"/>
          <w:sz w:val="40"/>
        </w:rPr>
        <w:drawing>
          <wp:anchor distT="0" distB="0" distL="114300" distR="114300" simplePos="0" relativeHeight="251697152" behindDoc="1" locked="0" layoutInCell="1" allowOverlap="1" wp14:anchorId="2BA0884A" wp14:editId="48994C95">
            <wp:simplePos x="0" y="0"/>
            <wp:positionH relativeFrom="column">
              <wp:posOffset>0</wp:posOffset>
            </wp:positionH>
            <wp:positionV relativeFrom="paragraph">
              <wp:posOffset>-3175</wp:posOffset>
            </wp:positionV>
            <wp:extent cx="1234440" cy="802662"/>
            <wp:effectExtent l="0" t="0" r="3810" b="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CSF_sig_navy_RGB.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34440" cy="802662"/>
                    </a:xfrm>
                    <a:prstGeom prst="rect">
                      <a:avLst/>
                    </a:prstGeom>
                  </pic:spPr>
                </pic:pic>
              </a:graphicData>
            </a:graphic>
            <wp14:sizeRelH relativeFrom="page">
              <wp14:pctWidth>0</wp14:pctWidth>
            </wp14:sizeRelH>
            <wp14:sizeRelV relativeFrom="page">
              <wp14:pctHeight>0</wp14:pctHeight>
            </wp14:sizeRelV>
          </wp:anchor>
        </w:drawing>
      </w:r>
      <w:r w:rsidRPr="005D7D72">
        <w:rPr>
          <w:szCs w:val="20"/>
          <w:lang w:val="en-GB"/>
        </w:rPr>
        <w:br w:type="page"/>
      </w:r>
    </w:p>
    <w:sdt>
      <w:sdtPr>
        <w:rPr>
          <w:rFonts w:asciiTheme="minorHAnsi" w:eastAsiaTheme="minorHAnsi" w:hAnsiTheme="minorHAnsi" w:cstheme="minorBidi"/>
          <w:b w:val="0"/>
          <w:bCs w:val="0"/>
          <w:color w:val="auto"/>
          <w:sz w:val="22"/>
          <w:szCs w:val="22"/>
          <w:lang w:val="en-US" w:eastAsia="en-US"/>
        </w:rPr>
        <w:id w:val="1475790566"/>
        <w:docPartObj>
          <w:docPartGallery w:val="Table of Contents"/>
          <w:docPartUnique/>
        </w:docPartObj>
      </w:sdtPr>
      <w:sdtEndPr>
        <w:rPr>
          <w:noProof/>
        </w:rPr>
      </w:sdtEndPr>
      <w:sdtContent>
        <w:p w14:paraId="54F5DF5F" w14:textId="77777777" w:rsidR="00CA49BF" w:rsidRPr="00DE1ECB" w:rsidRDefault="00CA49BF" w:rsidP="00DE1ECB">
          <w:pPr>
            <w:pStyle w:val="TOCHeading"/>
          </w:pPr>
          <w:r w:rsidRPr="00DE1ECB">
            <w:t>Contents</w:t>
          </w:r>
        </w:p>
        <w:p w14:paraId="3EBCDD98" w14:textId="77777777" w:rsidR="0064603E" w:rsidRDefault="00CA49BF">
          <w:pPr>
            <w:pStyle w:val="TOC1"/>
            <w:tabs>
              <w:tab w:val="right" w:leader="dot" w:pos="9350"/>
            </w:tabs>
            <w:rPr>
              <w:rFonts w:asciiTheme="minorHAnsi" w:eastAsiaTheme="minorEastAsia" w:hAnsiTheme="minorHAnsi"/>
              <w:b w:val="0"/>
              <w:bCs w:val="0"/>
              <w:caps w:val="0"/>
              <w:noProof/>
              <w:szCs w:val="22"/>
            </w:rPr>
          </w:pPr>
          <w:r w:rsidRPr="00CA49BF">
            <w:rPr>
              <w:rFonts w:asciiTheme="minorHAnsi" w:hAnsiTheme="minorHAnsi"/>
            </w:rPr>
            <w:fldChar w:fldCharType="begin"/>
          </w:r>
          <w:r w:rsidRPr="00CA49BF">
            <w:rPr>
              <w:rFonts w:asciiTheme="minorHAnsi" w:hAnsiTheme="minorHAnsi"/>
            </w:rPr>
            <w:instrText xml:space="preserve"> TOC \o "1-3" \h \z \u </w:instrText>
          </w:r>
          <w:r w:rsidRPr="00CA49BF">
            <w:rPr>
              <w:rFonts w:asciiTheme="minorHAnsi" w:hAnsiTheme="minorHAnsi"/>
            </w:rPr>
            <w:fldChar w:fldCharType="separate"/>
          </w:r>
          <w:hyperlink w:anchor="_Toc442451748" w:history="1">
            <w:r w:rsidR="0064603E" w:rsidRPr="00EE2845">
              <w:rPr>
                <w:rStyle w:val="Hyperlink"/>
                <w:noProof/>
              </w:rPr>
              <w:t>Introduction and Background</w:t>
            </w:r>
            <w:r w:rsidR="0064603E">
              <w:rPr>
                <w:noProof/>
                <w:webHidden/>
              </w:rPr>
              <w:tab/>
            </w:r>
            <w:r w:rsidR="0064603E">
              <w:rPr>
                <w:noProof/>
                <w:webHidden/>
              </w:rPr>
              <w:fldChar w:fldCharType="begin"/>
            </w:r>
            <w:r w:rsidR="0064603E">
              <w:rPr>
                <w:noProof/>
                <w:webHidden/>
              </w:rPr>
              <w:instrText xml:space="preserve"> PAGEREF _Toc442451748 \h </w:instrText>
            </w:r>
            <w:r w:rsidR="0064603E">
              <w:rPr>
                <w:noProof/>
                <w:webHidden/>
              </w:rPr>
            </w:r>
            <w:r w:rsidR="0064603E">
              <w:rPr>
                <w:noProof/>
                <w:webHidden/>
              </w:rPr>
              <w:fldChar w:fldCharType="separate"/>
            </w:r>
            <w:r w:rsidR="0064603E">
              <w:rPr>
                <w:noProof/>
                <w:webHidden/>
              </w:rPr>
              <w:t>6</w:t>
            </w:r>
            <w:r w:rsidR="0064603E">
              <w:rPr>
                <w:noProof/>
                <w:webHidden/>
              </w:rPr>
              <w:fldChar w:fldCharType="end"/>
            </w:r>
          </w:hyperlink>
        </w:p>
        <w:p w14:paraId="6E8DD9CC" w14:textId="77777777" w:rsidR="0064603E" w:rsidRDefault="00791DE6">
          <w:pPr>
            <w:pStyle w:val="TOC2"/>
            <w:tabs>
              <w:tab w:val="right" w:leader="dot" w:pos="9350"/>
            </w:tabs>
            <w:rPr>
              <w:rFonts w:asciiTheme="minorHAnsi" w:eastAsiaTheme="minorEastAsia" w:hAnsiTheme="minorHAnsi"/>
              <w:smallCaps w:val="0"/>
              <w:noProof/>
              <w:szCs w:val="22"/>
            </w:rPr>
          </w:pPr>
          <w:hyperlink w:anchor="_Toc442451749" w:history="1">
            <w:r w:rsidR="0064603E" w:rsidRPr="00EE2845">
              <w:rPr>
                <w:rStyle w:val="Hyperlink"/>
                <w:noProof/>
                <w:lang w:val="en-GB"/>
              </w:rPr>
              <w:t>What is Essbase?</w:t>
            </w:r>
            <w:r w:rsidR="0064603E">
              <w:rPr>
                <w:noProof/>
                <w:webHidden/>
              </w:rPr>
              <w:tab/>
            </w:r>
            <w:r w:rsidR="0064603E">
              <w:rPr>
                <w:noProof/>
                <w:webHidden/>
              </w:rPr>
              <w:fldChar w:fldCharType="begin"/>
            </w:r>
            <w:r w:rsidR="0064603E">
              <w:rPr>
                <w:noProof/>
                <w:webHidden/>
              </w:rPr>
              <w:instrText xml:space="preserve"> PAGEREF _Toc442451749 \h </w:instrText>
            </w:r>
            <w:r w:rsidR="0064603E">
              <w:rPr>
                <w:noProof/>
                <w:webHidden/>
              </w:rPr>
            </w:r>
            <w:r w:rsidR="0064603E">
              <w:rPr>
                <w:noProof/>
                <w:webHidden/>
              </w:rPr>
              <w:fldChar w:fldCharType="separate"/>
            </w:r>
            <w:r w:rsidR="0064603E">
              <w:rPr>
                <w:noProof/>
                <w:webHidden/>
              </w:rPr>
              <w:t>6</w:t>
            </w:r>
            <w:r w:rsidR="0064603E">
              <w:rPr>
                <w:noProof/>
                <w:webHidden/>
              </w:rPr>
              <w:fldChar w:fldCharType="end"/>
            </w:r>
          </w:hyperlink>
        </w:p>
        <w:p w14:paraId="52E94F2F" w14:textId="77777777" w:rsidR="0064603E" w:rsidRDefault="00791DE6">
          <w:pPr>
            <w:pStyle w:val="TOC2"/>
            <w:tabs>
              <w:tab w:val="right" w:leader="dot" w:pos="9350"/>
            </w:tabs>
            <w:rPr>
              <w:rFonts w:asciiTheme="minorHAnsi" w:eastAsiaTheme="minorEastAsia" w:hAnsiTheme="minorHAnsi"/>
              <w:smallCaps w:val="0"/>
              <w:noProof/>
              <w:szCs w:val="22"/>
            </w:rPr>
          </w:pPr>
          <w:hyperlink w:anchor="_Toc442451750" w:history="1">
            <w:r w:rsidR="0064603E" w:rsidRPr="00EE2845">
              <w:rPr>
                <w:rStyle w:val="Hyperlink"/>
                <w:noProof/>
              </w:rPr>
              <w:t>What is Smart View?</w:t>
            </w:r>
            <w:r w:rsidR="0064603E">
              <w:rPr>
                <w:noProof/>
                <w:webHidden/>
              </w:rPr>
              <w:tab/>
            </w:r>
            <w:r w:rsidR="0064603E">
              <w:rPr>
                <w:noProof/>
                <w:webHidden/>
              </w:rPr>
              <w:fldChar w:fldCharType="begin"/>
            </w:r>
            <w:r w:rsidR="0064603E">
              <w:rPr>
                <w:noProof/>
                <w:webHidden/>
              </w:rPr>
              <w:instrText xml:space="preserve"> PAGEREF _Toc442451750 \h </w:instrText>
            </w:r>
            <w:r w:rsidR="0064603E">
              <w:rPr>
                <w:noProof/>
                <w:webHidden/>
              </w:rPr>
            </w:r>
            <w:r w:rsidR="0064603E">
              <w:rPr>
                <w:noProof/>
                <w:webHidden/>
              </w:rPr>
              <w:fldChar w:fldCharType="separate"/>
            </w:r>
            <w:r w:rsidR="0064603E">
              <w:rPr>
                <w:noProof/>
                <w:webHidden/>
              </w:rPr>
              <w:t>6</w:t>
            </w:r>
            <w:r w:rsidR="0064603E">
              <w:rPr>
                <w:noProof/>
                <w:webHidden/>
              </w:rPr>
              <w:fldChar w:fldCharType="end"/>
            </w:r>
          </w:hyperlink>
        </w:p>
        <w:p w14:paraId="5B8FA373" w14:textId="77777777" w:rsidR="0064603E" w:rsidRDefault="00791DE6">
          <w:pPr>
            <w:pStyle w:val="TOC2"/>
            <w:tabs>
              <w:tab w:val="right" w:leader="dot" w:pos="9350"/>
            </w:tabs>
            <w:rPr>
              <w:rFonts w:asciiTheme="minorHAnsi" w:eastAsiaTheme="minorEastAsia" w:hAnsiTheme="minorHAnsi"/>
              <w:smallCaps w:val="0"/>
              <w:noProof/>
              <w:szCs w:val="22"/>
            </w:rPr>
          </w:pPr>
          <w:hyperlink w:anchor="_Toc442451751" w:history="1">
            <w:r w:rsidR="0064603E" w:rsidRPr="00EE2845">
              <w:rPr>
                <w:rStyle w:val="Hyperlink"/>
                <w:noProof/>
              </w:rPr>
              <w:t>Why use Smart View?</w:t>
            </w:r>
            <w:r w:rsidR="0064603E">
              <w:rPr>
                <w:noProof/>
                <w:webHidden/>
              </w:rPr>
              <w:tab/>
            </w:r>
            <w:r w:rsidR="0064603E">
              <w:rPr>
                <w:noProof/>
                <w:webHidden/>
              </w:rPr>
              <w:fldChar w:fldCharType="begin"/>
            </w:r>
            <w:r w:rsidR="0064603E">
              <w:rPr>
                <w:noProof/>
                <w:webHidden/>
              </w:rPr>
              <w:instrText xml:space="preserve"> PAGEREF _Toc442451751 \h </w:instrText>
            </w:r>
            <w:r w:rsidR="0064603E">
              <w:rPr>
                <w:noProof/>
                <w:webHidden/>
              </w:rPr>
            </w:r>
            <w:r w:rsidR="0064603E">
              <w:rPr>
                <w:noProof/>
                <w:webHidden/>
              </w:rPr>
              <w:fldChar w:fldCharType="separate"/>
            </w:r>
            <w:r w:rsidR="0064603E">
              <w:rPr>
                <w:noProof/>
                <w:webHidden/>
              </w:rPr>
              <w:t>6</w:t>
            </w:r>
            <w:r w:rsidR="0064603E">
              <w:rPr>
                <w:noProof/>
                <w:webHidden/>
              </w:rPr>
              <w:fldChar w:fldCharType="end"/>
            </w:r>
          </w:hyperlink>
        </w:p>
        <w:p w14:paraId="307E69C4" w14:textId="77777777" w:rsidR="0064603E" w:rsidRDefault="00791DE6">
          <w:pPr>
            <w:pStyle w:val="TOC1"/>
            <w:tabs>
              <w:tab w:val="right" w:leader="dot" w:pos="9350"/>
            </w:tabs>
            <w:rPr>
              <w:rFonts w:asciiTheme="minorHAnsi" w:eastAsiaTheme="minorEastAsia" w:hAnsiTheme="minorHAnsi"/>
              <w:b w:val="0"/>
              <w:bCs w:val="0"/>
              <w:caps w:val="0"/>
              <w:noProof/>
              <w:szCs w:val="22"/>
            </w:rPr>
          </w:pPr>
          <w:hyperlink w:anchor="_Toc442451752" w:history="1">
            <w:r w:rsidR="0064603E" w:rsidRPr="00EE2845">
              <w:rPr>
                <w:rStyle w:val="Hyperlink"/>
                <w:noProof/>
              </w:rPr>
              <w:t>Smart View Add-in</w:t>
            </w:r>
            <w:r w:rsidR="0064603E">
              <w:rPr>
                <w:noProof/>
                <w:webHidden/>
              </w:rPr>
              <w:tab/>
            </w:r>
            <w:r w:rsidR="0064603E">
              <w:rPr>
                <w:noProof/>
                <w:webHidden/>
              </w:rPr>
              <w:fldChar w:fldCharType="begin"/>
            </w:r>
            <w:r w:rsidR="0064603E">
              <w:rPr>
                <w:noProof/>
                <w:webHidden/>
              </w:rPr>
              <w:instrText xml:space="preserve"> PAGEREF _Toc442451752 \h </w:instrText>
            </w:r>
            <w:r w:rsidR="0064603E">
              <w:rPr>
                <w:noProof/>
                <w:webHidden/>
              </w:rPr>
            </w:r>
            <w:r w:rsidR="0064603E">
              <w:rPr>
                <w:noProof/>
                <w:webHidden/>
              </w:rPr>
              <w:fldChar w:fldCharType="separate"/>
            </w:r>
            <w:r w:rsidR="0064603E">
              <w:rPr>
                <w:noProof/>
                <w:webHidden/>
              </w:rPr>
              <w:t>6</w:t>
            </w:r>
            <w:r w:rsidR="0064603E">
              <w:rPr>
                <w:noProof/>
                <w:webHidden/>
              </w:rPr>
              <w:fldChar w:fldCharType="end"/>
            </w:r>
          </w:hyperlink>
        </w:p>
        <w:p w14:paraId="7CAC48C2" w14:textId="77777777" w:rsidR="0064603E" w:rsidRDefault="00791DE6">
          <w:pPr>
            <w:pStyle w:val="TOC2"/>
            <w:tabs>
              <w:tab w:val="right" w:leader="dot" w:pos="9350"/>
            </w:tabs>
            <w:rPr>
              <w:rFonts w:asciiTheme="minorHAnsi" w:eastAsiaTheme="minorEastAsia" w:hAnsiTheme="minorHAnsi"/>
              <w:smallCaps w:val="0"/>
              <w:noProof/>
              <w:szCs w:val="22"/>
            </w:rPr>
          </w:pPr>
          <w:hyperlink w:anchor="_Toc442451753" w:history="1">
            <w:r w:rsidR="0064603E" w:rsidRPr="00EE2845">
              <w:rPr>
                <w:rStyle w:val="Hyperlink"/>
                <w:noProof/>
              </w:rPr>
              <w:t>Oracle Essbase</w:t>
            </w:r>
            <w:r w:rsidR="0064603E">
              <w:rPr>
                <w:noProof/>
                <w:webHidden/>
              </w:rPr>
              <w:tab/>
            </w:r>
            <w:r w:rsidR="0064603E">
              <w:rPr>
                <w:noProof/>
                <w:webHidden/>
              </w:rPr>
              <w:fldChar w:fldCharType="begin"/>
            </w:r>
            <w:r w:rsidR="0064603E">
              <w:rPr>
                <w:noProof/>
                <w:webHidden/>
              </w:rPr>
              <w:instrText xml:space="preserve"> PAGEREF _Toc442451753 \h </w:instrText>
            </w:r>
            <w:r w:rsidR="0064603E">
              <w:rPr>
                <w:noProof/>
                <w:webHidden/>
              </w:rPr>
            </w:r>
            <w:r w:rsidR="0064603E">
              <w:rPr>
                <w:noProof/>
                <w:webHidden/>
              </w:rPr>
              <w:fldChar w:fldCharType="separate"/>
            </w:r>
            <w:r w:rsidR="0064603E">
              <w:rPr>
                <w:noProof/>
                <w:webHidden/>
              </w:rPr>
              <w:t>6</w:t>
            </w:r>
            <w:r w:rsidR="0064603E">
              <w:rPr>
                <w:noProof/>
                <w:webHidden/>
              </w:rPr>
              <w:fldChar w:fldCharType="end"/>
            </w:r>
          </w:hyperlink>
        </w:p>
        <w:p w14:paraId="78704265" w14:textId="77777777" w:rsidR="0064603E" w:rsidRDefault="00791DE6">
          <w:pPr>
            <w:pStyle w:val="TOC2"/>
            <w:tabs>
              <w:tab w:val="right" w:leader="dot" w:pos="9350"/>
            </w:tabs>
            <w:rPr>
              <w:rFonts w:asciiTheme="minorHAnsi" w:eastAsiaTheme="minorEastAsia" w:hAnsiTheme="minorHAnsi"/>
              <w:smallCaps w:val="0"/>
              <w:noProof/>
              <w:szCs w:val="22"/>
            </w:rPr>
          </w:pPr>
          <w:hyperlink w:anchor="_Toc442451754" w:history="1">
            <w:r w:rsidR="0064603E" w:rsidRPr="00EE2845">
              <w:rPr>
                <w:rStyle w:val="Hyperlink"/>
                <w:noProof/>
              </w:rPr>
              <w:t>Oracle Hyperion Planning, Fusion Edition</w:t>
            </w:r>
            <w:r w:rsidR="0064603E">
              <w:rPr>
                <w:noProof/>
                <w:webHidden/>
              </w:rPr>
              <w:tab/>
            </w:r>
            <w:r w:rsidR="0064603E">
              <w:rPr>
                <w:noProof/>
                <w:webHidden/>
              </w:rPr>
              <w:fldChar w:fldCharType="begin"/>
            </w:r>
            <w:r w:rsidR="0064603E">
              <w:rPr>
                <w:noProof/>
                <w:webHidden/>
              </w:rPr>
              <w:instrText xml:space="preserve"> PAGEREF _Toc442451754 \h </w:instrText>
            </w:r>
            <w:r w:rsidR="0064603E">
              <w:rPr>
                <w:noProof/>
                <w:webHidden/>
              </w:rPr>
            </w:r>
            <w:r w:rsidR="0064603E">
              <w:rPr>
                <w:noProof/>
                <w:webHidden/>
              </w:rPr>
              <w:fldChar w:fldCharType="separate"/>
            </w:r>
            <w:r w:rsidR="0064603E">
              <w:rPr>
                <w:noProof/>
                <w:webHidden/>
              </w:rPr>
              <w:t>7</w:t>
            </w:r>
            <w:r w:rsidR="0064603E">
              <w:rPr>
                <w:noProof/>
                <w:webHidden/>
              </w:rPr>
              <w:fldChar w:fldCharType="end"/>
            </w:r>
          </w:hyperlink>
        </w:p>
        <w:p w14:paraId="05B009B7" w14:textId="77777777" w:rsidR="0064603E" w:rsidRDefault="00791DE6">
          <w:pPr>
            <w:pStyle w:val="TOC2"/>
            <w:tabs>
              <w:tab w:val="right" w:leader="dot" w:pos="9350"/>
            </w:tabs>
            <w:rPr>
              <w:rFonts w:asciiTheme="minorHAnsi" w:eastAsiaTheme="minorEastAsia" w:hAnsiTheme="minorHAnsi"/>
              <w:smallCaps w:val="0"/>
              <w:noProof/>
              <w:szCs w:val="22"/>
            </w:rPr>
          </w:pPr>
          <w:hyperlink w:anchor="_Toc442451755" w:history="1">
            <w:r w:rsidR="0064603E" w:rsidRPr="00EE2845">
              <w:rPr>
                <w:rStyle w:val="Hyperlink"/>
                <w:noProof/>
              </w:rPr>
              <w:t>Reporting and Analysis Framework</w:t>
            </w:r>
            <w:r w:rsidR="0064603E">
              <w:rPr>
                <w:noProof/>
                <w:webHidden/>
              </w:rPr>
              <w:tab/>
            </w:r>
            <w:r w:rsidR="0064603E">
              <w:rPr>
                <w:noProof/>
                <w:webHidden/>
              </w:rPr>
              <w:fldChar w:fldCharType="begin"/>
            </w:r>
            <w:r w:rsidR="0064603E">
              <w:rPr>
                <w:noProof/>
                <w:webHidden/>
              </w:rPr>
              <w:instrText xml:space="preserve"> PAGEREF _Toc442451755 \h </w:instrText>
            </w:r>
            <w:r w:rsidR="0064603E">
              <w:rPr>
                <w:noProof/>
                <w:webHidden/>
              </w:rPr>
            </w:r>
            <w:r w:rsidR="0064603E">
              <w:rPr>
                <w:noProof/>
                <w:webHidden/>
              </w:rPr>
              <w:fldChar w:fldCharType="separate"/>
            </w:r>
            <w:r w:rsidR="0064603E">
              <w:rPr>
                <w:noProof/>
                <w:webHidden/>
              </w:rPr>
              <w:t>7</w:t>
            </w:r>
            <w:r w:rsidR="0064603E">
              <w:rPr>
                <w:noProof/>
                <w:webHidden/>
              </w:rPr>
              <w:fldChar w:fldCharType="end"/>
            </w:r>
          </w:hyperlink>
        </w:p>
        <w:p w14:paraId="4D71700C" w14:textId="77777777" w:rsidR="0064603E" w:rsidRDefault="00791DE6">
          <w:pPr>
            <w:pStyle w:val="TOC1"/>
            <w:tabs>
              <w:tab w:val="right" w:leader="dot" w:pos="9350"/>
            </w:tabs>
            <w:rPr>
              <w:rFonts w:asciiTheme="minorHAnsi" w:eastAsiaTheme="minorEastAsia" w:hAnsiTheme="minorHAnsi"/>
              <w:b w:val="0"/>
              <w:bCs w:val="0"/>
              <w:caps w:val="0"/>
              <w:noProof/>
              <w:szCs w:val="22"/>
            </w:rPr>
          </w:pPr>
          <w:hyperlink w:anchor="_Toc442451756" w:history="1">
            <w:r w:rsidR="0064603E" w:rsidRPr="00EE2845">
              <w:rPr>
                <w:rStyle w:val="Hyperlink"/>
                <w:noProof/>
              </w:rPr>
              <w:t>Getting Started</w:t>
            </w:r>
            <w:r w:rsidR="0064603E">
              <w:rPr>
                <w:noProof/>
                <w:webHidden/>
              </w:rPr>
              <w:tab/>
            </w:r>
            <w:r w:rsidR="0064603E">
              <w:rPr>
                <w:noProof/>
                <w:webHidden/>
              </w:rPr>
              <w:fldChar w:fldCharType="begin"/>
            </w:r>
            <w:r w:rsidR="0064603E">
              <w:rPr>
                <w:noProof/>
                <w:webHidden/>
              </w:rPr>
              <w:instrText xml:space="preserve"> PAGEREF _Toc442451756 \h </w:instrText>
            </w:r>
            <w:r w:rsidR="0064603E">
              <w:rPr>
                <w:noProof/>
                <w:webHidden/>
              </w:rPr>
            </w:r>
            <w:r w:rsidR="0064603E">
              <w:rPr>
                <w:noProof/>
                <w:webHidden/>
              </w:rPr>
              <w:fldChar w:fldCharType="separate"/>
            </w:r>
            <w:r w:rsidR="0064603E">
              <w:rPr>
                <w:noProof/>
                <w:webHidden/>
              </w:rPr>
              <w:t>7</w:t>
            </w:r>
            <w:r w:rsidR="0064603E">
              <w:rPr>
                <w:noProof/>
                <w:webHidden/>
              </w:rPr>
              <w:fldChar w:fldCharType="end"/>
            </w:r>
          </w:hyperlink>
        </w:p>
        <w:p w14:paraId="13E4498A" w14:textId="77777777" w:rsidR="0064603E" w:rsidRDefault="00791DE6">
          <w:pPr>
            <w:pStyle w:val="TOC2"/>
            <w:tabs>
              <w:tab w:val="right" w:leader="dot" w:pos="9350"/>
            </w:tabs>
            <w:rPr>
              <w:rFonts w:asciiTheme="minorHAnsi" w:eastAsiaTheme="minorEastAsia" w:hAnsiTheme="minorHAnsi"/>
              <w:smallCaps w:val="0"/>
              <w:noProof/>
              <w:szCs w:val="22"/>
            </w:rPr>
          </w:pPr>
          <w:hyperlink w:anchor="_Toc442451757" w:history="1">
            <w:r w:rsidR="0064603E" w:rsidRPr="00EE2845">
              <w:rPr>
                <w:rStyle w:val="Hyperlink"/>
                <w:noProof/>
              </w:rPr>
              <w:t>Download Smart View (Firefox Only)</w:t>
            </w:r>
            <w:r w:rsidR="0064603E">
              <w:rPr>
                <w:noProof/>
                <w:webHidden/>
              </w:rPr>
              <w:tab/>
            </w:r>
            <w:r w:rsidR="0064603E">
              <w:rPr>
                <w:noProof/>
                <w:webHidden/>
              </w:rPr>
              <w:fldChar w:fldCharType="begin"/>
            </w:r>
            <w:r w:rsidR="0064603E">
              <w:rPr>
                <w:noProof/>
                <w:webHidden/>
              </w:rPr>
              <w:instrText xml:space="preserve"> PAGEREF _Toc442451757 \h </w:instrText>
            </w:r>
            <w:r w:rsidR="0064603E">
              <w:rPr>
                <w:noProof/>
                <w:webHidden/>
              </w:rPr>
            </w:r>
            <w:r w:rsidR="0064603E">
              <w:rPr>
                <w:noProof/>
                <w:webHidden/>
              </w:rPr>
              <w:fldChar w:fldCharType="separate"/>
            </w:r>
            <w:r w:rsidR="0064603E">
              <w:rPr>
                <w:noProof/>
                <w:webHidden/>
              </w:rPr>
              <w:t>7</w:t>
            </w:r>
            <w:r w:rsidR="0064603E">
              <w:rPr>
                <w:noProof/>
                <w:webHidden/>
              </w:rPr>
              <w:fldChar w:fldCharType="end"/>
            </w:r>
          </w:hyperlink>
        </w:p>
        <w:p w14:paraId="37E5EA0E" w14:textId="77777777" w:rsidR="0064603E" w:rsidRDefault="00791DE6">
          <w:pPr>
            <w:pStyle w:val="TOC2"/>
            <w:tabs>
              <w:tab w:val="right" w:leader="dot" w:pos="9350"/>
            </w:tabs>
            <w:rPr>
              <w:rFonts w:asciiTheme="minorHAnsi" w:eastAsiaTheme="minorEastAsia" w:hAnsiTheme="minorHAnsi"/>
              <w:smallCaps w:val="0"/>
              <w:noProof/>
              <w:szCs w:val="22"/>
            </w:rPr>
          </w:pPr>
          <w:hyperlink w:anchor="_Toc442451758" w:history="1">
            <w:r w:rsidR="0064603E" w:rsidRPr="00EE2845">
              <w:rPr>
                <w:rStyle w:val="Hyperlink"/>
                <w:noProof/>
              </w:rPr>
              <w:t>Launch Smart View</w:t>
            </w:r>
            <w:r w:rsidR="0064603E">
              <w:rPr>
                <w:noProof/>
                <w:webHidden/>
              </w:rPr>
              <w:tab/>
            </w:r>
            <w:r w:rsidR="0064603E">
              <w:rPr>
                <w:noProof/>
                <w:webHidden/>
              </w:rPr>
              <w:fldChar w:fldCharType="begin"/>
            </w:r>
            <w:r w:rsidR="0064603E">
              <w:rPr>
                <w:noProof/>
                <w:webHidden/>
              </w:rPr>
              <w:instrText xml:space="preserve"> PAGEREF _Toc442451758 \h </w:instrText>
            </w:r>
            <w:r w:rsidR="0064603E">
              <w:rPr>
                <w:noProof/>
                <w:webHidden/>
              </w:rPr>
            </w:r>
            <w:r w:rsidR="0064603E">
              <w:rPr>
                <w:noProof/>
                <w:webHidden/>
              </w:rPr>
              <w:fldChar w:fldCharType="separate"/>
            </w:r>
            <w:r w:rsidR="0064603E">
              <w:rPr>
                <w:noProof/>
                <w:webHidden/>
              </w:rPr>
              <w:t>9</w:t>
            </w:r>
            <w:r w:rsidR="0064603E">
              <w:rPr>
                <w:noProof/>
                <w:webHidden/>
              </w:rPr>
              <w:fldChar w:fldCharType="end"/>
            </w:r>
          </w:hyperlink>
        </w:p>
        <w:p w14:paraId="0A50FA66" w14:textId="77777777" w:rsidR="0064603E" w:rsidRDefault="00791DE6">
          <w:pPr>
            <w:pStyle w:val="TOC2"/>
            <w:tabs>
              <w:tab w:val="right" w:leader="dot" w:pos="9350"/>
            </w:tabs>
            <w:rPr>
              <w:rFonts w:asciiTheme="minorHAnsi" w:eastAsiaTheme="minorEastAsia" w:hAnsiTheme="minorHAnsi"/>
              <w:smallCaps w:val="0"/>
              <w:noProof/>
              <w:szCs w:val="22"/>
            </w:rPr>
          </w:pPr>
          <w:hyperlink w:anchor="_Toc442451759" w:history="1">
            <w:r w:rsidR="0064603E" w:rsidRPr="00EE2845">
              <w:rPr>
                <w:rStyle w:val="Hyperlink"/>
                <w:noProof/>
              </w:rPr>
              <w:t>Choose the source database</w:t>
            </w:r>
            <w:r w:rsidR="0064603E">
              <w:rPr>
                <w:noProof/>
                <w:webHidden/>
              </w:rPr>
              <w:tab/>
            </w:r>
            <w:r w:rsidR="0064603E">
              <w:rPr>
                <w:noProof/>
                <w:webHidden/>
              </w:rPr>
              <w:fldChar w:fldCharType="begin"/>
            </w:r>
            <w:r w:rsidR="0064603E">
              <w:rPr>
                <w:noProof/>
                <w:webHidden/>
              </w:rPr>
              <w:instrText xml:space="preserve"> PAGEREF _Toc442451759 \h </w:instrText>
            </w:r>
            <w:r w:rsidR="0064603E">
              <w:rPr>
                <w:noProof/>
                <w:webHidden/>
              </w:rPr>
            </w:r>
            <w:r w:rsidR="0064603E">
              <w:rPr>
                <w:noProof/>
                <w:webHidden/>
              </w:rPr>
              <w:fldChar w:fldCharType="separate"/>
            </w:r>
            <w:r w:rsidR="0064603E">
              <w:rPr>
                <w:noProof/>
                <w:webHidden/>
              </w:rPr>
              <w:t>13</w:t>
            </w:r>
            <w:r w:rsidR="0064603E">
              <w:rPr>
                <w:noProof/>
                <w:webHidden/>
              </w:rPr>
              <w:fldChar w:fldCharType="end"/>
            </w:r>
          </w:hyperlink>
        </w:p>
        <w:p w14:paraId="5FA2D054" w14:textId="77777777" w:rsidR="0064603E" w:rsidRDefault="00791DE6">
          <w:pPr>
            <w:pStyle w:val="TOC2"/>
            <w:tabs>
              <w:tab w:val="right" w:leader="dot" w:pos="9350"/>
            </w:tabs>
            <w:rPr>
              <w:rFonts w:asciiTheme="minorHAnsi" w:eastAsiaTheme="minorEastAsia" w:hAnsiTheme="minorHAnsi"/>
              <w:smallCaps w:val="0"/>
              <w:noProof/>
              <w:szCs w:val="22"/>
            </w:rPr>
          </w:pPr>
          <w:hyperlink w:anchor="_Toc442451760" w:history="1">
            <w:r w:rsidR="0064603E" w:rsidRPr="00EE2845">
              <w:rPr>
                <w:rStyle w:val="Hyperlink"/>
                <w:noProof/>
              </w:rPr>
              <w:t>Settings for Fastest Ad Hoc Queries</w:t>
            </w:r>
            <w:r w:rsidR="0064603E">
              <w:rPr>
                <w:noProof/>
                <w:webHidden/>
              </w:rPr>
              <w:tab/>
            </w:r>
            <w:r w:rsidR="0064603E">
              <w:rPr>
                <w:noProof/>
                <w:webHidden/>
              </w:rPr>
              <w:fldChar w:fldCharType="begin"/>
            </w:r>
            <w:r w:rsidR="0064603E">
              <w:rPr>
                <w:noProof/>
                <w:webHidden/>
              </w:rPr>
              <w:instrText xml:space="preserve"> PAGEREF _Toc442451760 \h </w:instrText>
            </w:r>
            <w:r w:rsidR="0064603E">
              <w:rPr>
                <w:noProof/>
                <w:webHidden/>
              </w:rPr>
            </w:r>
            <w:r w:rsidR="0064603E">
              <w:rPr>
                <w:noProof/>
                <w:webHidden/>
              </w:rPr>
              <w:fldChar w:fldCharType="separate"/>
            </w:r>
            <w:r w:rsidR="0064603E">
              <w:rPr>
                <w:noProof/>
                <w:webHidden/>
              </w:rPr>
              <w:t>13</w:t>
            </w:r>
            <w:r w:rsidR="0064603E">
              <w:rPr>
                <w:noProof/>
                <w:webHidden/>
              </w:rPr>
              <w:fldChar w:fldCharType="end"/>
            </w:r>
          </w:hyperlink>
        </w:p>
        <w:p w14:paraId="041F05FA" w14:textId="77777777" w:rsidR="0064603E" w:rsidRDefault="00791DE6">
          <w:pPr>
            <w:pStyle w:val="TOC2"/>
            <w:tabs>
              <w:tab w:val="right" w:leader="dot" w:pos="9350"/>
            </w:tabs>
            <w:rPr>
              <w:rFonts w:asciiTheme="minorHAnsi" w:eastAsiaTheme="minorEastAsia" w:hAnsiTheme="minorHAnsi"/>
              <w:smallCaps w:val="0"/>
              <w:noProof/>
              <w:szCs w:val="22"/>
            </w:rPr>
          </w:pPr>
          <w:hyperlink w:anchor="_Toc442451761" w:history="1">
            <w:r w:rsidR="0064603E" w:rsidRPr="00EE2845">
              <w:rPr>
                <w:rStyle w:val="Hyperlink"/>
                <w:noProof/>
              </w:rPr>
              <w:t>Settings for Retaining Formatting and Formulas</w:t>
            </w:r>
            <w:r w:rsidR="0064603E">
              <w:rPr>
                <w:noProof/>
                <w:webHidden/>
              </w:rPr>
              <w:tab/>
            </w:r>
            <w:r w:rsidR="0064603E">
              <w:rPr>
                <w:noProof/>
                <w:webHidden/>
              </w:rPr>
              <w:fldChar w:fldCharType="begin"/>
            </w:r>
            <w:r w:rsidR="0064603E">
              <w:rPr>
                <w:noProof/>
                <w:webHidden/>
              </w:rPr>
              <w:instrText xml:space="preserve"> PAGEREF _Toc442451761 \h </w:instrText>
            </w:r>
            <w:r w:rsidR="0064603E">
              <w:rPr>
                <w:noProof/>
                <w:webHidden/>
              </w:rPr>
            </w:r>
            <w:r w:rsidR="0064603E">
              <w:rPr>
                <w:noProof/>
                <w:webHidden/>
              </w:rPr>
              <w:fldChar w:fldCharType="separate"/>
            </w:r>
            <w:r w:rsidR="0064603E">
              <w:rPr>
                <w:noProof/>
                <w:webHidden/>
              </w:rPr>
              <w:t>18</w:t>
            </w:r>
            <w:r w:rsidR="0064603E">
              <w:rPr>
                <w:noProof/>
                <w:webHidden/>
              </w:rPr>
              <w:fldChar w:fldCharType="end"/>
            </w:r>
          </w:hyperlink>
        </w:p>
        <w:p w14:paraId="35350B08" w14:textId="77777777" w:rsidR="0064603E" w:rsidRDefault="00791DE6">
          <w:pPr>
            <w:pStyle w:val="TOC2"/>
            <w:tabs>
              <w:tab w:val="right" w:leader="dot" w:pos="9350"/>
            </w:tabs>
            <w:rPr>
              <w:rFonts w:asciiTheme="minorHAnsi" w:eastAsiaTheme="minorEastAsia" w:hAnsiTheme="minorHAnsi"/>
              <w:smallCaps w:val="0"/>
              <w:noProof/>
              <w:szCs w:val="22"/>
            </w:rPr>
          </w:pPr>
          <w:hyperlink w:anchor="_Toc442451762" w:history="1">
            <w:r w:rsidR="0064603E" w:rsidRPr="00EE2845">
              <w:rPr>
                <w:rStyle w:val="Hyperlink"/>
                <w:noProof/>
              </w:rPr>
              <w:t>UPlan Dimensions in Smart View</w:t>
            </w:r>
            <w:r w:rsidR="0064603E">
              <w:rPr>
                <w:noProof/>
                <w:webHidden/>
              </w:rPr>
              <w:tab/>
            </w:r>
            <w:r w:rsidR="0064603E">
              <w:rPr>
                <w:noProof/>
                <w:webHidden/>
              </w:rPr>
              <w:fldChar w:fldCharType="begin"/>
            </w:r>
            <w:r w:rsidR="0064603E">
              <w:rPr>
                <w:noProof/>
                <w:webHidden/>
              </w:rPr>
              <w:instrText xml:space="preserve"> PAGEREF _Toc442451762 \h </w:instrText>
            </w:r>
            <w:r w:rsidR="0064603E">
              <w:rPr>
                <w:noProof/>
                <w:webHidden/>
              </w:rPr>
            </w:r>
            <w:r w:rsidR="0064603E">
              <w:rPr>
                <w:noProof/>
                <w:webHidden/>
              </w:rPr>
              <w:fldChar w:fldCharType="separate"/>
            </w:r>
            <w:r w:rsidR="0064603E">
              <w:rPr>
                <w:noProof/>
                <w:webHidden/>
              </w:rPr>
              <w:t>22</w:t>
            </w:r>
            <w:r w:rsidR="0064603E">
              <w:rPr>
                <w:noProof/>
                <w:webHidden/>
              </w:rPr>
              <w:fldChar w:fldCharType="end"/>
            </w:r>
          </w:hyperlink>
        </w:p>
        <w:p w14:paraId="4EF5091F" w14:textId="77777777" w:rsidR="0064603E" w:rsidRDefault="00791DE6">
          <w:pPr>
            <w:pStyle w:val="TOC3"/>
            <w:tabs>
              <w:tab w:val="right" w:leader="dot" w:pos="9350"/>
            </w:tabs>
            <w:rPr>
              <w:rFonts w:asciiTheme="minorHAnsi" w:eastAsiaTheme="minorEastAsia" w:hAnsiTheme="minorHAnsi"/>
              <w:i w:val="0"/>
              <w:iCs w:val="0"/>
              <w:noProof/>
              <w:szCs w:val="22"/>
            </w:rPr>
          </w:pPr>
          <w:hyperlink w:anchor="_Toc442451763" w:history="1">
            <w:r w:rsidR="0064603E" w:rsidRPr="00EE2845">
              <w:rPr>
                <w:rStyle w:val="Hyperlink"/>
                <w:noProof/>
              </w:rPr>
              <w:t>Period</w:t>
            </w:r>
            <w:r w:rsidR="0064603E">
              <w:rPr>
                <w:noProof/>
                <w:webHidden/>
              </w:rPr>
              <w:tab/>
            </w:r>
            <w:r w:rsidR="0064603E">
              <w:rPr>
                <w:noProof/>
                <w:webHidden/>
              </w:rPr>
              <w:fldChar w:fldCharType="begin"/>
            </w:r>
            <w:r w:rsidR="0064603E">
              <w:rPr>
                <w:noProof/>
                <w:webHidden/>
              </w:rPr>
              <w:instrText xml:space="preserve"> PAGEREF _Toc442451763 \h </w:instrText>
            </w:r>
            <w:r w:rsidR="0064603E">
              <w:rPr>
                <w:noProof/>
                <w:webHidden/>
              </w:rPr>
            </w:r>
            <w:r w:rsidR="0064603E">
              <w:rPr>
                <w:noProof/>
                <w:webHidden/>
              </w:rPr>
              <w:fldChar w:fldCharType="separate"/>
            </w:r>
            <w:r w:rsidR="0064603E">
              <w:rPr>
                <w:noProof/>
                <w:webHidden/>
              </w:rPr>
              <w:t>22</w:t>
            </w:r>
            <w:r w:rsidR="0064603E">
              <w:rPr>
                <w:noProof/>
                <w:webHidden/>
              </w:rPr>
              <w:fldChar w:fldCharType="end"/>
            </w:r>
          </w:hyperlink>
        </w:p>
        <w:p w14:paraId="296BD496" w14:textId="77777777" w:rsidR="0064603E" w:rsidRDefault="00791DE6">
          <w:pPr>
            <w:pStyle w:val="TOC3"/>
            <w:tabs>
              <w:tab w:val="right" w:leader="dot" w:pos="9350"/>
            </w:tabs>
            <w:rPr>
              <w:rFonts w:asciiTheme="minorHAnsi" w:eastAsiaTheme="minorEastAsia" w:hAnsiTheme="minorHAnsi"/>
              <w:i w:val="0"/>
              <w:iCs w:val="0"/>
              <w:noProof/>
              <w:szCs w:val="22"/>
            </w:rPr>
          </w:pPr>
          <w:hyperlink w:anchor="_Toc442451764" w:history="1">
            <w:r w:rsidR="0064603E" w:rsidRPr="00EE2845">
              <w:rPr>
                <w:rStyle w:val="Hyperlink"/>
                <w:noProof/>
              </w:rPr>
              <w:t>Years</w:t>
            </w:r>
            <w:r w:rsidR="0064603E">
              <w:rPr>
                <w:noProof/>
                <w:webHidden/>
              </w:rPr>
              <w:tab/>
            </w:r>
            <w:r w:rsidR="0064603E">
              <w:rPr>
                <w:noProof/>
                <w:webHidden/>
              </w:rPr>
              <w:fldChar w:fldCharType="begin"/>
            </w:r>
            <w:r w:rsidR="0064603E">
              <w:rPr>
                <w:noProof/>
                <w:webHidden/>
              </w:rPr>
              <w:instrText xml:space="preserve"> PAGEREF _Toc442451764 \h </w:instrText>
            </w:r>
            <w:r w:rsidR="0064603E">
              <w:rPr>
                <w:noProof/>
                <w:webHidden/>
              </w:rPr>
            </w:r>
            <w:r w:rsidR="0064603E">
              <w:rPr>
                <w:noProof/>
                <w:webHidden/>
              </w:rPr>
              <w:fldChar w:fldCharType="separate"/>
            </w:r>
            <w:r w:rsidR="0064603E">
              <w:rPr>
                <w:noProof/>
                <w:webHidden/>
              </w:rPr>
              <w:t>22</w:t>
            </w:r>
            <w:r w:rsidR="0064603E">
              <w:rPr>
                <w:noProof/>
                <w:webHidden/>
              </w:rPr>
              <w:fldChar w:fldCharType="end"/>
            </w:r>
          </w:hyperlink>
        </w:p>
        <w:p w14:paraId="28C74EAB" w14:textId="77777777" w:rsidR="0064603E" w:rsidRDefault="00791DE6">
          <w:pPr>
            <w:pStyle w:val="TOC3"/>
            <w:tabs>
              <w:tab w:val="right" w:leader="dot" w:pos="9350"/>
            </w:tabs>
            <w:rPr>
              <w:rFonts w:asciiTheme="minorHAnsi" w:eastAsiaTheme="minorEastAsia" w:hAnsiTheme="minorHAnsi"/>
              <w:i w:val="0"/>
              <w:iCs w:val="0"/>
              <w:noProof/>
              <w:szCs w:val="22"/>
            </w:rPr>
          </w:pPr>
          <w:hyperlink w:anchor="_Toc442451765" w:history="1">
            <w:r w:rsidR="0064603E" w:rsidRPr="00EE2845">
              <w:rPr>
                <w:rStyle w:val="Hyperlink"/>
                <w:noProof/>
              </w:rPr>
              <w:t>Scenario</w:t>
            </w:r>
            <w:r w:rsidR="0064603E">
              <w:rPr>
                <w:noProof/>
                <w:webHidden/>
              </w:rPr>
              <w:tab/>
            </w:r>
            <w:r w:rsidR="0064603E">
              <w:rPr>
                <w:noProof/>
                <w:webHidden/>
              </w:rPr>
              <w:fldChar w:fldCharType="begin"/>
            </w:r>
            <w:r w:rsidR="0064603E">
              <w:rPr>
                <w:noProof/>
                <w:webHidden/>
              </w:rPr>
              <w:instrText xml:space="preserve"> PAGEREF _Toc442451765 \h </w:instrText>
            </w:r>
            <w:r w:rsidR="0064603E">
              <w:rPr>
                <w:noProof/>
                <w:webHidden/>
              </w:rPr>
            </w:r>
            <w:r w:rsidR="0064603E">
              <w:rPr>
                <w:noProof/>
                <w:webHidden/>
              </w:rPr>
              <w:fldChar w:fldCharType="separate"/>
            </w:r>
            <w:r w:rsidR="0064603E">
              <w:rPr>
                <w:noProof/>
                <w:webHidden/>
              </w:rPr>
              <w:t>22</w:t>
            </w:r>
            <w:r w:rsidR="0064603E">
              <w:rPr>
                <w:noProof/>
                <w:webHidden/>
              </w:rPr>
              <w:fldChar w:fldCharType="end"/>
            </w:r>
          </w:hyperlink>
        </w:p>
        <w:p w14:paraId="0121B73D" w14:textId="77777777" w:rsidR="0064603E" w:rsidRDefault="00791DE6">
          <w:pPr>
            <w:pStyle w:val="TOC3"/>
            <w:tabs>
              <w:tab w:val="right" w:leader="dot" w:pos="9350"/>
            </w:tabs>
            <w:rPr>
              <w:rFonts w:asciiTheme="minorHAnsi" w:eastAsiaTheme="minorEastAsia" w:hAnsiTheme="minorHAnsi"/>
              <w:i w:val="0"/>
              <w:iCs w:val="0"/>
              <w:noProof/>
              <w:szCs w:val="22"/>
            </w:rPr>
          </w:pPr>
          <w:hyperlink w:anchor="_Toc442451766" w:history="1">
            <w:r w:rsidR="0064603E" w:rsidRPr="00EE2845">
              <w:rPr>
                <w:rStyle w:val="Hyperlink"/>
                <w:noProof/>
              </w:rPr>
              <w:t>Version</w:t>
            </w:r>
            <w:r w:rsidR="0064603E">
              <w:rPr>
                <w:noProof/>
                <w:webHidden/>
              </w:rPr>
              <w:tab/>
            </w:r>
            <w:r w:rsidR="0064603E">
              <w:rPr>
                <w:noProof/>
                <w:webHidden/>
              </w:rPr>
              <w:fldChar w:fldCharType="begin"/>
            </w:r>
            <w:r w:rsidR="0064603E">
              <w:rPr>
                <w:noProof/>
                <w:webHidden/>
              </w:rPr>
              <w:instrText xml:space="preserve"> PAGEREF _Toc442451766 \h </w:instrText>
            </w:r>
            <w:r w:rsidR="0064603E">
              <w:rPr>
                <w:noProof/>
                <w:webHidden/>
              </w:rPr>
            </w:r>
            <w:r w:rsidR="0064603E">
              <w:rPr>
                <w:noProof/>
                <w:webHidden/>
              </w:rPr>
              <w:fldChar w:fldCharType="separate"/>
            </w:r>
            <w:r w:rsidR="0064603E">
              <w:rPr>
                <w:noProof/>
                <w:webHidden/>
              </w:rPr>
              <w:t>22</w:t>
            </w:r>
            <w:r w:rsidR="0064603E">
              <w:rPr>
                <w:noProof/>
                <w:webHidden/>
              </w:rPr>
              <w:fldChar w:fldCharType="end"/>
            </w:r>
          </w:hyperlink>
        </w:p>
        <w:p w14:paraId="057F4CB8" w14:textId="77777777" w:rsidR="0064603E" w:rsidRDefault="00791DE6">
          <w:pPr>
            <w:pStyle w:val="TOC3"/>
            <w:tabs>
              <w:tab w:val="right" w:leader="dot" w:pos="9350"/>
            </w:tabs>
            <w:rPr>
              <w:rFonts w:asciiTheme="minorHAnsi" w:eastAsiaTheme="minorEastAsia" w:hAnsiTheme="minorHAnsi"/>
              <w:i w:val="0"/>
              <w:iCs w:val="0"/>
              <w:noProof/>
              <w:szCs w:val="22"/>
            </w:rPr>
          </w:pPr>
          <w:hyperlink w:anchor="_Toc442451767" w:history="1">
            <w:r w:rsidR="0064603E" w:rsidRPr="00EE2845">
              <w:rPr>
                <w:rStyle w:val="Hyperlink"/>
                <w:noProof/>
              </w:rPr>
              <w:t>Fund</w:t>
            </w:r>
            <w:r w:rsidR="0064603E">
              <w:rPr>
                <w:noProof/>
                <w:webHidden/>
              </w:rPr>
              <w:tab/>
            </w:r>
            <w:r w:rsidR="0064603E">
              <w:rPr>
                <w:noProof/>
                <w:webHidden/>
              </w:rPr>
              <w:fldChar w:fldCharType="begin"/>
            </w:r>
            <w:r w:rsidR="0064603E">
              <w:rPr>
                <w:noProof/>
                <w:webHidden/>
              </w:rPr>
              <w:instrText xml:space="preserve"> PAGEREF _Toc442451767 \h </w:instrText>
            </w:r>
            <w:r w:rsidR="0064603E">
              <w:rPr>
                <w:noProof/>
                <w:webHidden/>
              </w:rPr>
            </w:r>
            <w:r w:rsidR="0064603E">
              <w:rPr>
                <w:noProof/>
                <w:webHidden/>
              </w:rPr>
              <w:fldChar w:fldCharType="separate"/>
            </w:r>
            <w:r w:rsidR="0064603E">
              <w:rPr>
                <w:noProof/>
                <w:webHidden/>
              </w:rPr>
              <w:t>22</w:t>
            </w:r>
            <w:r w:rsidR="0064603E">
              <w:rPr>
                <w:noProof/>
                <w:webHidden/>
              </w:rPr>
              <w:fldChar w:fldCharType="end"/>
            </w:r>
          </w:hyperlink>
        </w:p>
        <w:p w14:paraId="7FAEF31A" w14:textId="77777777" w:rsidR="0064603E" w:rsidRDefault="00791DE6">
          <w:pPr>
            <w:pStyle w:val="TOC3"/>
            <w:tabs>
              <w:tab w:val="right" w:leader="dot" w:pos="9350"/>
            </w:tabs>
            <w:rPr>
              <w:rFonts w:asciiTheme="minorHAnsi" w:eastAsiaTheme="minorEastAsia" w:hAnsiTheme="minorHAnsi"/>
              <w:i w:val="0"/>
              <w:iCs w:val="0"/>
              <w:noProof/>
              <w:szCs w:val="22"/>
            </w:rPr>
          </w:pPr>
          <w:hyperlink w:anchor="_Toc442451768" w:history="1">
            <w:r w:rsidR="0064603E" w:rsidRPr="00EE2845">
              <w:rPr>
                <w:rStyle w:val="Hyperlink"/>
                <w:noProof/>
              </w:rPr>
              <w:t>DeptID</w:t>
            </w:r>
            <w:r w:rsidR="0064603E">
              <w:rPr>
                <w:noProof/>
                <w:webHidden/>
              </w:rPr>
              <w:tab/>
            </w:r>
            <w:r w:rsidR="0064603E">
              <w:rPr>
                <w:noProof/>
                <w:webHidden/>
              </w:rPr>
              <w:fldChar w:fldCharType="begin"/>
            </w:r>
            <w:r w:rsidR="0064603E">
              <w:rPr>
                <w:noProof/>
                <w:webHidden/>
              </w:rPr>
              <w:instrText xml:space="preserve"> PAGEREF _Toc442451768 \h </w:instrText>
            </w:r>
            <w:r w:rsidR="0064603E">
              <w:rPr>
                <w:noProof/>
                <w:webHidden/>
              </w:rPr>
            </w:r>
            <w:r w:rsidR="0064603E">
              <w:rPr>
                <w:noProof/>
                <w:webHidden/>
              </w:rPr>
              <w:fldChar w:fldCharType="separate"/>
            </w:r>
            <w:r w:rsidR="0064603E">
              <w:rPr>
                <w:noProof/>
                <w:webHidden/>
              </w:rPr>
              <w:t>22</w:t>
            </w:r>
            <w:r w:rsidR="0064603E">
              <w:rPr>
                <w:noProof/>
                <w:webHidden/>
              </w:rPr>
              <w:fldChar w:fldCharType="end"/>
            </w:r>
          </w:hyperlink>
        </w:p>
        <w:p w14:paraId="75B123FC" w14:textId="77777777" w:rsidR="0064603E" w:rsidRDefault="00791DE6">
          <w:pPr>
            <w:pStyle w:val="TOC3"/>
            <w:tabs>
              <w:tab w:val="right" w:leader="dot" w:pos="9350"/>
            </w:tabs>
            <w:rPr>
              <w:rFonts w:asciiTheme="minorHAnsi" w:eastAsiaTheme="minorEastAsia" w:hAnsiTheme="minorHAnsi"/>
              <w:i w:val="0"/>
              <w:iCs w:val="0"/>
              <w:noProof/>
              <w:szCs w:val="22"/>
            </w:rPr>
          </w:pPr>
          <w:hyperlink w:anchor="_Toc442451769" w:history="1">
            <w:r w:rsidR="0064603E" w:rsidRPr="00EE2845">
              <w:rPr>
                <w:rStyle w:val="Hyperlink"/>
                <w:noProof/>
              </w:rPr>
              <w:t>Title Code</w:t>
            </w:r>
            <w:r w:rsidR="0064603E">
              <w:rPr>
                <w:noProof/>
                <w:webHidden/>
              </w:rPr>
              <w:tab/>
            </w:r>
            <w:r w:rsidR="0064603E">
              <w:rPr>
                <w:noProof/>
                <w:webHidden/>
              </w:rPr>
              <w:fldChar w:fldCharType="begin"/>
            </w:r>
            <w:r w:rsidR="0064603E">
              <w:rPr>
                <w:noProof/>
                <w:webHidden/>
              </w:rPr>
              <w:instrText xml:space="preserve"> PAGEREF _Toc442451769 \h </w:instrText>
            </w:r>
            <w:r w:rsidR="0064603E">
              <w:rPr>
                <w:noProof/>
                <w:webHidden/>
              </w:rPr>
            </w:r>
            <w:r w:rsidR="0064603E">
              <w:rPr>
                <w:noProof/>
                <w:webHidden/>
              </w:rPr>
              <w:fldChar w:fldCharType="separate"/>
            </w:r>
            <w:r w:rsidR="0064603E">
              <w:rPr>
                <w:noProof/>
                <w:webHidden/>
              </w:rPr>
              <w:t>22</w:t>
            </w:r>
            <w:r w:rsidR="0064603E">
              <w:rPr>
                <w:noProof/>
                <w:webHidden/>
              </w:rPr>
              <w:fldChar w:fldCharType="end"/>
            </w:r>
          </w:hyperlink>
        </w:p>
        <w:p w14:paraId="27BE7EF2" w14:textId="77777777" w:rsidR="0064603E" w:rsidRDefault="00791DE6">
          <w:pPr>
            <w:pStyle w:val="TOC3"/>
            <w:tabs>
              <w:tab w:val="right" w:leader="dot" w:pos="9350"/>
            </w:tabs>
            <w:rPr>
              <w:rFonts w:asciiTheme="minorHAnsi" w:eastAsiaTheme="minorEastAsia" w:hAnsiTheme="minorHAnsi"/>
              <w:i w:val="0"/>
              <w:iCs w:val="0"/>
              <w:noProof/>
              <w:szCs w:val="22"/>
            </w:rPr>
          </w:pPr>
          <w:hyperlink w:anchor="_Toc442451770" w:history="1">
            <w:r w:rsidR="0064603E" w:rsidRPr="00EE2845">
              <w:rPr>
                <w:rStyle w:val="Hyperlink"/>
                <w:noProof/>
              </w:rPr>
              <w:t>Employee</w:t>
            </w:r>
            <w:r w:rsidR="0064603E">
              <w:rPr>
                <w:noProof/>
                <w:webHidden/>
              </w:rPr>
              <w:tab/>
            </w:r>
            <w:r w:rsidR="0064603E">
              <w:rPr>
                <w:noProof/>
                <w:webHidden/>
              </w:rPr>
              <w:fldChar w:fldCharType="begin"/>
            </w:r>
            <w:r w:rsidR="0064603E">
              <w:rPr>
                <w:noProof/>
                <w:webHidden/>
              </w:rPr>
              <w:instrText xml:space="preserve"> PAGEREF _Toc442451770 \h </w:instrText>
            </w:r>
            <w:r w:rsidR="0064603E">
              <w:rPr>
                <w:noProof/>
                <w:webHidden/>
              </w:rPr>
            </w:r>
            <w:r w:rsidR="0064603E">
              <w:rPr>
                <w:noProof/>
                <w:webHidden/>
              </w:rPr>
              <w:fldChar w:fldCharType="separate"/>
            </w:r>
            <w:r w:rsidR="0064603E">
              <w:rPr>
                <w:noProof/>
                <w:webHidden/>
              </w:rPr>
              <w:t>23</w:t>
            </w:r>
            <w:r w:rsidR="0064603E">
              <w:rPr>
                <w:noProof/>
                <w:webHidden/>
              </w:rPr>
              <w:fldChar w:fldCharType="end"/>
            </w:r>
          </w:hyperlink>
        </w:p>
        <w:p w14:paraId="5218E241" w14:textId="77777777" w:rsidR="0064603E" w:rsidRDefault="00791DE6">
          <w:pPr>
            <w:pStyle w:val="TOC3"/>
            <w:tabs>
              <w:tab w:val="right" w:leader="dot" w:pos="9350"/>
            </w:tabs>
            <w:rPr>
              <w:rFonts w:asciiTheme="minorHAnsi" w:eastAsiaTheme="minorEastAsia" w:hAnsiTheme="minorHAnsi"/>
              <w:i w:val="0"/>
              <w:iCs w:val="0"/>
              <w:noProof/>
              <w:szCs w:val="22"/>
            </w:rPr>
          </w:pPr>
          <w:hyperlink w:anchor="_Toc442451771" w:history="1">
            <w:r w:rsidR="0064603E" w:rsidRPr="00EE2845">
              <w:rPr>
                <w:rStyle w:val="Hyperlink"/>
                <w:noProof/>
              </w:rPr>
              <w:t>Project</w:t>
            </w:r>
            <w:r w:rsidR="0064603E">
              <w:rPr>
                <w:noProof/>
                <w:webHidden/>
              </w:rPr>
              <w:tab/>
            </w:r>
            <w:r w:rsidR="0064603E">
              <w:rPr>
                <w:noProof/>
                <w:webHidden/>
              </w:rPr>
              <w:fldChar w:fldCharType="begin"/>
            </w:r>
            <w:r w:rsidR="0064603E">
              <w:rPr>
                <w:noProof/>
                <w:webHidden/>
              </w:rPr>
              <w:instrText xml:space="preserve"> PAGEREF _Toc442451771 \h </w:instrText>
            </w:r>
            <w:r w:rsidR="0064603E">
              <w:rPr>
                <w:noProof/>
                <w:webHidden/>
              </w:rPr>
            </w:r>
            <w:r w:rsidR="0064603E">
              <w:rPr>
                <w:noProof/>
                <w:webHidden/>
              </w:rPr>
              <w:fldChar w:fldCharType="separate"/>
            </w:r>
            <w:r w:rsidR="0064603E">
              <w:rPr>
                <w:noProof/>
                <w:webHidden/>
              </w:rPr>
              <w:t>23</w:t>
            </w:r>
            <w:r w:rsidR="0064603E">
              <w:rPr>
                <w:noProof/>
                <w:webHidden/>
              </w:rPr>
              <w:fldChar w:fldCharType="end"/>
            </w:r>
          </w:hyperlink>
        </w:p>
        <w:p w14:paraId="1FACB760" w14:textId="77777777" w:rsidR="0064603E" w:rsidRDefault="00791DE6">
          <w:pPr>
            <w:pStyle w:val="TOC3"/>
            <w:tabs>
              <w:tab w:val="right" w:leader="dot" w:pos="9350"/>
            </w:tabs>
            <w:rPr>
              <w:rFonts w:asciiTheme="minorHAnsi" w:eastAsiaTheme="minorEastAsia" w:hAnsiTheme="minorHAnsi"/>
              <w:i w:val="0"/>
              <w:iCs w:val="0"/>
              <w:noProof/>
              <w:szCs w:val="22"/>
            </w:rPr>
          </w:pPr>
          <w:hyperlink w:anchor="_Toc442451772" w:history="1">
            <w:r w:rsidR="0064603E" w:rsidRPr="00EE2845">
              <w:rPr>
                <w:rStyle w:val="Hyperlink"/>
                <w:noProof/>
              </w:rPr>
              <w:t>View</w:t>
            </w:r>
            <w:r w:rsidR="0064603E">
              <w:rPr>
                <w:noProof/>
                <w:webHidden/>
              </w:rPr>
              <w:tab/>
            </w:r>
            <w:r w:rsidR="0064603E">
              <w:rPr>
                <w:noProof/>
                <w:webHidden/>
              </w:rPr>
              <w:fldChar w:fldCharType="begin"/>
            </w:r>
            <w:r w:rsidR="0064603E">
              <w:rPr>
                <w:noProof/>
                <w:webHidden/>
              </w:rPr>
              <w:instrText xml:space="preserve"> PAGEREF _Toc442451772 \h </w:instrText>
            </w:r>
            <w:r w:rsidR="0064603E">
              <w:rPr>
                <w:noProof/>
                <w:webHidden/>
              </w:rPr>
            </w:r>
            <w:r w:rsidR="0064603E">
              <w:rPr>
                <w:noProof/>
                <w:webHidden/>
              </w:rPr>
              <w:fldChar w:fldCharType="separate"/>
            </w:r>
            <w:r w:rsidR="0064603E">
              <w:rPr>
                <w:noProof/>
                <w:webHidden/>
              </w:rPr>
              <w:t>23</w:t>
            </w:r>
            <w:r w:rsidR="0064603E">
              <w:rPr>
                <w:noProof/>
                <w:webHidden/>
              </w:rPr>
              <w:fldChar w:fldCharType="end"/>
            </w:r>
          </w:hyperlink>
        </w:p>
        <w:p w14:paraId="40039699" w14:textId="77777777" w:rsidR="0064603E" w:rsidRDefault="00791DE6">
          <w:pPr>
            <w:pStyle w:val="TOC3"/>
            <w:tabs>
              <w:tab w:val="right" w:leader="dot" w:pos="9350"/>
            </w:tabs>
            <w:rPr>
              <w:rFonts w:asciiTheme="minorHAnsi" w:eastAsiaTheme="minorEastAsia" w:hAnsiTheme="minorHAnsi"/>
              <w:i w:val="0"/>
              <w:iCs w:val="0"/>
              <w:noProof/>
              <w:szCs w:val="22"/>
            </w:rPr>
          </w:pPr>
          <w:hyperlink w:anchor="_Toc442451773" w:history="1">
            <w:r w:rsidR="0064603E" w:rsidRPr="00EE2845">
              <w:rPr>
                <w:rStyle w:val="Hyperlink"/>
                <w:noProof/>
              </w:rPr>
              <w:t>Account</w:t>
            </w:r>
            <w:r w:rsidR="0064603E">
              <w:rPr>
                <w:noProof/>
                <w:webHidden/>
              </w:rPr>
              <w:tab/>
            </w:r>
            <w:r w:rsidR="0064603E">
              <w:rPr>
                <w:noProof/>
                <w:webHidden/>
              </w:rPr>
              <w:fldChar w:fldCharType="begin"/>
            </w:r>
            <w:r w:rsidR="0064603E">
              <w:rPr>
                <w:noProof/>
                <w:webHidden/>
              </w:rPr>
              <w:instrText xml:space="preserve"> PAGEREF _Toc442451773 \h </w:instrText>
            </w:r>
            <w:r w:rsidR="0064603E">
              <w:rPr>
                <w:noProof/>
                <w:webHidden/>
              </w:rPr>
            </w:r>
            <w:r w:rsidR="0064603E">
              <w:rPr>
                <w:noProof/>
                <w:webHidden/>
              </w:rPr>
              <w:fldChar w:fldCharType="separate"/>
            </w:r>
            <w:r w:rsidR="0064603E">
              <w:rPr>
                <w:noProof/>
                <w:webHidden/>
              </w:rPr>
              <w:t>23</w:t>
            </w:r>
            <w:r w:rsidR="0064603E">
              <w:rPr>
                <w:noProof/>
                <w:webHidden/>
              </w:rPr>
              <w:fldChar w:fldCharType="end"/>
            </w:r>
          </w:hyperlink>
        </w:p>
        <w:p w14:paraId="64B53250" w14:textId="77777777" w:rsidR="0064603E" w:rsidRDefault="00791DE6">
          <w:pPr>
            <w:pStyle w:val="TOC1"/>
            <w:tabs>
              <w:tab w:val="right" w:leader="dot" w:pos="9350"/>
            </w:tabs>
            <w:rPr>
              <w:rFonts w:asciiTheme="minorHAnsi" w:eastAsiaTheme="minorEastAsia" w:hAnsiTheme="minorHAnsi"/>
              <w:b w:val="0"/>
              <w:bCs w:val="0"/>
              <w:caps w:val="0"/>
              <w:noProof/>
              <w:szCs w:val="22"/>
            </w:rPr>
          </w:pPr>
          <w:hyperlink w:anchor="_Toc442451774" w:history="1">
            <w:r w:rsidR="0064603E" w:rsidRPr="00EE2845">
              <w:rPr>
                <w:rStyle w:val="Hyperlink"/>
                <w:noProof/>
              </w:rPr>
              <w:t>Ad Hoc Analysis with Smart View and Essbase</w:t>
            </w:r>
            <w:r w:rsidR="0064603E">
              <w:rPr>
                <w:noProof/>
                <w:webHidden/>
              </w:rPr>
              <w:tab/>
            </w:r>
            <w:r w:rsidR="0064603E">
              <w:rPr>
                <w:noProof/>
                <w:webHidden/>
              </w:rPr>
              <w:fldChar w:fldCharType="begin"/>
            </w:r>
            <w:r w:rsidR="0064603E">
              <w:rPr>
                <w:noProof/>
                <w:webHidden/>
              </w:rPr>
              <w:instrText xml:space="preserve"> PAGEREF _Toc442451774 \h </w:instrText>
            </w:r>
            <w:r w:rsidR="0064603E">
              <w:rPr>
                <w:noProof/>
                <w:webHidden/>
              </w:rPr>
            </w:r>
            <w:r w:rsidR="0064603E">
              <w:rPr>
                <w:noProof/>
                <w:webHidden/>
              </w:rPr>
              <w:fldChar w:fldCharType="separate"/>
            </w:r>
            <w:r w:rsidR="0064603E">
              <w:rPr>
                <w:noProof/>
                <w:webHidden/>
              </w:rPr>
              <w:t>23</w:t>
            </w:r>
            <w:r w:rsidR="0064603E">
              <w:rPr>
                <w:noProof/>
                <w:webHidden/>
              </w:rPr>
              <w:fldChar w:fldCharType="end"/>
            </w:r>
          </w:hyperlink>
        </w:p>
        <w:p w14:paraId="165812E3" w14:textId="77777777" w:rsidR="0064603E" w:rsidRDefault="00791DE6">
          <w:pPr>
            <w:pStyle w:val="TOC2"/>
            <w:tabs>
              <w:tab w:val="right" w:leader="dot" w:pos="9350"/>
            </w:tabs>
            <w:rPr>
              <w:rFonts w:asciiTheme="minorHAnsi" w:eastAsiaTheme="minorEastAsia" w:hAnsiTheme="minorHAnsi"/>
              <w:smallCaps w:val="0"/>
              <w:noProof/>
              <w:szCs w:val="22"/>
            </w:rPr>
          </w:pPr>
          <w:hyperlink w:anchor="_Toc442451775" w:history="1">
            <w:r w:rsidR="0064603E" w:rsidRPr="00EE2845">
              <w:rPr>
                <w:rStyle w:val="Hyperlink"/>
                <w:noProof/>
              </w:rPr>
              <w:t>Accessing Essbase via Smart View</w:t>
            </w:r>
            <w:r w:rsidR="0064603E">
              <w:rPr>
                <w:noProof/>
                <w:webHidden/>
              </w:rPr>
              <w:tab/>
            </w:r>
            <w:r w:rsidR="0064603E">
              <w:rPr>
                <w:noProof/>
                <w:webHidden/>
              </w:rPr>
              <w:fldChar w:fldCharType="begin"/>
            </w:r>
            <w:r w:rsidR="0064603E">
              <w:rPr>
                <w:noProof/>
                <w:webHidden/>
              </w:rPr>
              <w:instrText xml:space="preserve"> PAGEREF _Toc442451775 \h </w:instrText>
            </w:r>
            <w:r w:rsidR="0064603E">
              <w:rPr>
                <w:noProof/>
                <w:webHidden/>
              </w:rPr>
            </w:r>
            <w:r w:rsidR="0064603E">
              <w:rPr>
                <w:noProof/>
                <w:webHidden/>
              </w:rPr>
              <w:fldChar w:fldCharType="separate"/>
            </w:r>
            <w:r w:rsidR="0064603E">
              <w:rPr>
                <w:noProof/>
                <w:webHidden/>
              </w:rPr>
              <w:t>23</w:t>
            </w:r>
            <w:r w:rsidR="0064603E">
              <w:rPr>
                <w:noProof/>
                <w:webHidden/>
              </w:rPr>
              <w:fldChar w:fldCharType="end"/>
            </w:r>
          </w:hyperlink>
        </w:p>
        <w:p w14:paraId="4BD9508D" w14:textId="77777777" w:rsidR="0064603E" w:rsidRDefault="00791DE6">
          <w:pPr>
            <w:pStyle w:val="TOC2"/>
            <w:tabs>
              <w:tab w:val="right" w:leader="dot" w:pos="9350"/>
            </w:tabs>
            <w:rPr>
              <w:rFonts w:asciiTheme="minorHAnsi" w:eastAsiaTheme="minorEastAsia" w:hAnsiTheme="minorHAnsi"/>
              <w:smallCaps w:val="0"/>
              <w:noProof/>
              <w:szCs w:val="22"/>
            </w:rPr>
          </w:pPr>
          <w:hyperlink w:anchor="_Toc442451776" w:history="1">
            <w:r w:rsidR="0064603E" w:rsidRPr="00EE2845">
              <w:rPr>
                <w:rStyle w:val="Hyperlink"/>
                <w:noProof/>
              </w:rPr>
              <w:t>Navigating the Smart View Ribbon</w:t>
            </w:r>
            <w:r w:rsidR="0064603E">
              <w:rPr>
                <w:noProof/>
                <w:webHidden/>
              </w:rPr>
              <w:tab/>
            </w:r>
            <w:r w:rsidR="0064603E">
              <w:rPr>
                <w:noProof/>
                <w:webHidden/>
              </w:rPr>
              <w:fldChar w:fldCharType="begin"/>
            </w:r>
            <w:r w:rsidR="0064603E">
              <w:rPr>
                <w:noProof/>
                <w:webHidden/>
              </w:rPr>
              <w:instrText xml:space="preserve"> PAGEREF _Toc442451776 \h </w:instrText>
            </w:r>
            <w:r w:rsidR="0064603E">
              <w:rPr>
                <w:noProof/>
                <w:webHidden/>
              </w:rPr>
            </w:r>
            <w:r w:rsidR="0064603E">
              <w:rPr>
                <w:noProof/>
                <w:webHidden/>
              </w:rPr>
              <w:fldChar w:fldCharType="separate"/>
            </w:r>
            <w:r w:rsidR="0064603E">
              <w:rPr>
                <w:noProof/>
                <w:webHidden/>
              </w:rPr>
              <w:t>24</w:t>
            </w:r>
            <w:r w:rsidR="0064603E">
              <w:rPr>
                <w:noProof/>
                <w:webHidden/>
              </w:rPr>
              <w:fldChar w:fldCharType="end"/>
            </w:r>
          </w:hyperlink>
        </w:p>
        <w:p w14:paraId="6AF41300" w14:textId="77777777" w:rsidR="0064603E" w:rsidRDefault="00791DE6">
          <w:pPr>
            <w:pStyle w:val="TOC3"/>
            <w:tabs>
              <w:tab w:val="right" w:leader="dot" w:pos="9350"/>
            </w:tabs>
            <w:rPr>
              <w:rFonts w:asciiTheme="minorHAnsi" w:eastAsiaTheme="minorEastAsia" w:hAnsiTheme="minorHAnsi"/>
              <w:i w:val="0"/>
              <w:iCs w:val="0"/>
              <w:noProof/>
              <w:szCs w:val="22"/>
            </w:rPr>
          </w:pPr>
          <w:hyperlink w:anchor="_Toc442451777" w:history="1">
            <w:r w:rsidR="0064603E" w:rsidRPr="00EE2845">
              <w:rPr>
                <w:rStyle w:val="Hyperlink"/>
                <w:noProof/>
              </w:rPr>
              <w:t>Undo</w:t>
            </w:r>
            <w:r w:rsidR="0064603E">
              <w:rPr>
                <w:noProof/>
                <w:webHidden/>
              </w:rPr>
              <w:tab/>
            </w:r>
            <w:r w:rsidR="0064603E">
              <w:rPr>
                <w:noProof/>
                <w:webHidden/>
              </w:rPr>
              <w:fldChar w:fldCharType="begin"/>
            </w:r>
            <w:r w:rsidR="0064603E">
              <w:rPr>
                <w:noProof/>
                <w:webHidden/>
              </w:rPr>
              <w:instrText xml:space="preserve"> PAGEREF _Toc442451777 \h </w:instrText>
            </w:r>
            <w:r w:rsidR="0064603E">
              <w:rPr>
                <w:noProof/>
                <w:webHidden/>
              </w:rPr>
            </w:r>
            <w:r w:rsidR="0064603E">
              <w:rPr>
                <w:noProof/>
                <w:webHidden/>
              </w:rPr>
              <w:fldChar w:fldCharType="separate"/>
            </w:r>
            <w:r w:rsidR="0064603E">
              <w:rPr>
                <w:noProof/>
                <w:webHidden/>
              </w:rPr>
              <w:t>24</w:t>
            </w:r>
            <w:r w:rsidR="0064603E">
              <w:rPr>
                <w:noProof/>
                <w:webHidden/>
              </w:rPr>
              <w:fldChar w:fldCharType="end"/>
            </w:r>
          </w:hyperlink>
        </w:p>
        <w:p w14:paraId="3089E8C7" w14:textId="77777777" w:rsidR="0064603E" w:rsidRDefault="00791DE6">
          <w:pPr>
            <w:pStyle w:val="TOC3"/>
            <w:tabs>
              <w:tab w:val="right" w:leader="dot" w:pos="9350"/>
            </w:tabs>
            <w:rPr>
              <w:rFonts w:asciiTheme="minorHAnsi" w:eastAsiaTheme="minorEastAsia" w:hAnsiTheme="minorHAnsi"/>
              <w:i w:val="0"/>
              <w:iCs w:val="0"/>
              <w:noProof/>
              <w:szCs w:val="22"/>
            </w:rPr>
          </w:pPr>
          <w:hyperlink w:anchor="_Toc442451778" w:history="1">
            <w:r w:rsidR="0064603E" w:rsidRPr="00EE2845">
              <w:rPr>
                <w:rStyle w:val="Hyperlink"/>
                <w:noProof/>
              </w:rPr>
              <w:t>Refresh</w:t>
            </w:r>
            <w:r w:rsidR="0064603E">
              <w:rPr>
                <w:noProof/>
                <w:webHidden/>
              </w:rPr>
              <w:tab/>
            </w:r>
            <w:r w:rsidR="0064603E">
              <w:rPr>
                <w:noProof/>
                <w:webHidden/>
              </w:rPr>
              <w:fldChar w:fldCharType="begin"/>
            </w:r>
            <w:r w:rsidR="0064603E">
              <w:rPr>
                <w:noProof/>
                <w:webHidden/>
              </w:rPr>
              <w:instrText xml:space="preserve"> PAGEREF _Toc442451778 \h </w:instrText>
            </w:r>
            <w:r w:rsidR="0064603E">
              <w:rPr>
                <w:noProof/>
                <w:webHidden/>
              </w:rPr>
            </w:r>
            <w:r w:rsidR="0064603E">
              <w:rPr>
                <w:noProof/>
                <w:webHidden/>
              </w:rPr>
              <w:fldChar w:fldCharType="separate"/>
            </w:r>
            <w:r w:rsidR="0064603E">
              <w:rPr>
                <w:noProof/>
                <w:webHidden/>
              </w:rPr>
              <w:t>25</w:t>
            </w:r>
            <w:r w:rsidR="0064603E">
              <w:rPr>
                <w:noProof/>
                <w:webHidden/>
              </w:rPr>
              <w:fldChar w:fldCharType="end"/>
            </w:r>
          </w:hyperlink>
        </w:p>
        <w:p w14:paraId="35B3E4D9" w14:textId="77777777" w:rsidR="0064603E" w:rsidRDefault="00791DE6">
          <w:pPr>
            <w:pStyle w:val="TOC3"/>
            <w:tabs>
              <w:tab w:val="right" w:leader="dot" w:pos="9350"/>
            </w:tabs>
            <w:rPr>
              <w:rFonts w:asciiTheme="minorHAnsi" w:eastAsiaTheme="minorEastAsia" w:hAnsiTheme="minorHAnsi"/>
              <w:i w:val="0"/>
              <w:iCs w:val="0"/>
              <w:noProof/>
              <w:szCs w:val="22"/>
            </w:rPr>
          </w:pPr>
          <w:hyperlink w:anchor="_Toc442451779" w:history="1">
            <w:r w:rsidR="0064603E" w:rsidRPr="00EE2845">
              <w:rPr>
                <w:rStyle w:val="Hyperlink"/>
                <w:noProof/>
              </w:rPr>
              <w:t>Options</w:t>
            </w:r>
            <w:r w:rsidR="0064603E">
              <w:rPr>
                <w:noProof/>
                <w:webHidden/>
              </w:rPr>
              <w:tab/>
            </w:r>
            <w:r w:rsidR="0064603E">
              <w:rPr>
                <w:noProof/>
                <w:webHidden/>
              </w:rPr>
              <w:fldChar w:fldCharType="begin"/>
            </w:r>
            <w:r w:rsidR="0064603E">
              <w:rPr>
                <w:noProof/>
                <w:webHidden/>
              </w:rPr>
              <w:instrText xml:space="preserve"> PAGEREF _Toc442451779 \h </w:instrText>
            </w:r>
            <w:r w:rsidR="0064603E">
              <w:rPr>
                <w:noProof/>
                <w:webHidden/>
              </w:rPr>
            </w:r>
            <w:r w:rsidR="0064603E">
              <w:rPr>
                <w:noProof/>
                <w:webHidden/>
              </w:rPr>
              <w:fldChar w:fldCharType="separate"/>
            </w:r>
            <w:r w:rsidR="0064603E">
              <w:rPr>
                <w:noProof/>
                <w:webHidden/>
              </w:rPr>
              <w:t>25</w:t>
            </w:r>
            <w:r w:rsidR="0064603E">
              <w:rPr>
                <w:noProof/>
                <w:webHidden/>
              </w:rPr>
              <w:fldChar w:fldCharType="end"/>
            </w:r>
          </w:hyperlink>
        </w:p>
        <w:p w14:paraId="515F2868" w14:textId="77777777" w:rsidR="0064603E" w:rsidRDefault="00791DE6">
          <w:pPr>
            <w:pStyle w:val="TOC3"/>
            <w:tabs>
              <w:tab w:val="right" w:leader="dot" w:pos="9350"/>
            </w:tabs>
            <w:rPr>
              <w:rFonts w:asciiTheme="minorHAnsi" w:eastAsiaTheme="minorEastAsia" w:hAnsiTheme="minorHAnsi"/>
              <w:i w:val="0"/>
              <w:iCs w:val="0"/>
              <w:noProof/>
              <w:szCs w:val="22"/>
            </w:rPr>
          </w:pPr>
          <w:hyperlink w:anchor="_Toc442451780" w:history="1">
            <w:r w:rsidR="0064603E" w:rsidRPr="00EE2845">
              <w:rPr>
                <w:rStyle w:val="Hyperlink"/>
                <w:noProof/>
              </w:rPr>
              <w:t>Panel</w:t>
            </w:r>
            <w:r w:rsidR="0064603E">
              <w:rPr>
                <w:noProof/>
                <w:webHidden/>
              </w:rPr>
              <w:tab/>
            </w:r>
            <w:r w:rsidR="0064603E">
              <w:rPr>
                <w:noProof/>
                <w:webHidden/>
              </w:rPr>
              <w:fldChar w:fldCharType="begin"/>
            </w:r>
            <w:r w:rsidR="0064603E">
              <w:rPr>
                <w:noProof/>
                <w:webHidden/>
              </w:rPr>
              <w:instrText xml:space="preserve"> PAGEREF _Toc442451780 \h </w:instrText>
            </w:r>
            <w:r w:rsidR="0064603E">
              <w:rPr>
                <w:noProof/>
                <w:webHidden/>
              </w:rPr>
            </w:r>
            <w:r w:rsidR="0064603E">
              <w:rPr>
                <w:noProof/>
                <w:webHidden/>
              </w:rPr>
              <w:fldChar w:fldCharType="separate"/>
            </w:r>
            <w:r w:rsidR="0064603E">
              <w:rPr>
                <w:noProof/>
                <w:webHidden/>
              </w:rPr>
              <w:t>25</w:t>
            </w:r>
            <w:r w:rsidR="0064603E">
              <w:rPr>
                <w:noProof/>
                <w:webHidden/>
              </w:rPr>
              <w:fldChar w:fldCharType="end"/>
            </w:r>
          </w:hyperlink>
        </w:p>
        <w:p w14:paraId="4A9DF3E0" w14:textId="77777777" w:rsidR="0064603E" w:rsidRDefault="00791DE6">
          <w:pPr>
            <w:pStyle w:val="TOC3"/>
            <w:tabs>
              <w:tab w:val="right" w:leader="dot" w:pos="9350"/>
            </w:tabs>
            <w:rPr>
              <w:rFonts w:asciiTheme="minorHAnsi" w:eastAsiaTheme="minorEastAsia" w:hAnsiTheme="minorHAnsi"/>
              <w:i w:val="0"/>
              <w:iCs w:val="0"/>
              <w:noProof/>
              <w:szCs w:val="22"/>
            </w:rPr>
          </w:pPr>
          <w:hyperlink w:anchor="_Toc442451781" w:history="1">
            <w:r w:rsidR="0064603E" w:rsidRPr="00EE2845">
              <w:rPr>
                <w:rStyle w:val="Hyperlink"/>
                <w:noProof/>
              </w:rPr>
              <w:t>Submit Data</w:t>
            </w:r>
            <w:r w:rsidR="0064603E">
              <w:rPr>
                <w:noProof/>
                <w:webHidden/>
              </w:rPr>
              <w:tab/>
            </w:r>
            <w:r w:rsidR="0064603E">
              <w:rPr>
                <w:noProof/>
                <w:webHidden/>
              </w:rPr>
              <w:fldChar w:fldCharType="begin"/>
            </w:r>
            <w:r w:rsidR="0064603E">
              <w:rPr>
                <w:noProof/>
                <w:webHidden/>
              </w:rPr>
              <w:instrText xml:space="preserve"> PAGEREF _Toc442451781 \h </w:instrText>
            </w:r>
            <w:r w:rsidR="0064603E">
              <w:rPr>
                <w:noProof/>
                <w:webHidden/>
              </w:rPr>
            </w:r>
            <w:r w:rsidR="0064603E">
              <w:rPr>
                <w:noProof/>
                <w:webHidden/>
              </w:rPr>
              <w:fldChar w:fldCharType="separate"/>
            </w:r>
            <w:r w:rsidR="0064603E">
              <w:rPr>
                <w:noProof/>
                <w:webHidden/>
              </w:rPr>
              <w:t>25</w:t>
            </w:r>
            <w:r w:rsidR="0064603E">
              <w:rPr>
                <w:noProof/>
                <w:webHidden/>
              </w:rPr>
              <w:fldChar w:fldCharType="end"/>
            </w:r>
          </w:hyperlink>
        </w:p>
        <w:p w14:paraId="28A1A6E7" w14:textId="77777777" w:rsidR="0064603E" w:rsidRDefault="00791DE6">
          <w:pPr>
            <w:pStyle w:val="TOC2"/>
            <w:tabs>
              <w:tab w:val="right" w:leader="dot" w:pos="9350"/>
            </w:tabs>
            <w:rPr>
              <w:rFonts w:asciiTheme="minorHAnsi" w:eastAsiaTheme="minorEastAsia" w:hAnsiTheme="minorHAnsi"/>
              <w:smallCaps w:val="0"/>
              <w:noProof/>
              <w:szCs w:val="22"/>
            </w:rPr>
          </w:pPr>
          <w:hyperlink w:anchor="_Toc442451782" w:history="1">
            <w:r w:rsidR="0064603E" w:rsidRPr="00EE2845">
              <w:rPr>
                <w:rStyle w:val="Hyperlink"/>
                <w:noProof/>
              </w:rPr>
              <w:t>Navigating the Essbase Ribbon</w:t>
            </w:r>
            <w:r w:rsidR="0064603E">
              <w:rPr>
                <w:noProof/>
                <w:webHidden/>
              </w:rPr>
              <w:tab/>
            </w:r>
            <w:r w:rsidR="0064603E">
              <w:rPr>
                <w:noProof/>
                <w:webHidden/>
              </w:rPr>
              <w:fldChar w:fldCharType="begin"/>
            </w:r>
            <w:r w:rsidR="0064603E">
              <w:rPr>
                <w:noProof/>
                <w:webHidden/>
              </w:rPr>
              <w:instrText xml:space="preserve"> PAGEREF _Toc442451782 \h </w:instrText>
            </w:r>
            <w:r w:rsidR="0064603E">
              <w:rPr>
                <w:noProof/>
                <w:webHidden/>
              </w:rPr>
            </w:r>
            <w:r w:rsidR="0064603E">
              <w:rPr>
                <w:noProof/>
                <w:webHidden/>
              </w:rPr>
              <w:fldChar w:fldCharType="separate"/>
            </w:r>
            <w:r w:rsidR="0064603E">
              <w:rPr>
                <w:noProof/>
                <w:webHidden/>
              </w:rPr>
              <w:t>25</w:t>
            </w:r>
            <w:r w:rsidR="0064603E">
              <w:rPr>
                <w:noProof/>
                <w:webHidden/>
              </w:rPr>
              <w:fldChar w:fldCharType="end"/>
            </w:r>
          </w:hyperlink>
        </w:p>
        <w:p w14:paraId="5C8CAD2E" w14:textId="77777777" w:rsidR="0064603E" w:rsidRDefault="00791DE6">
          <w:pPr>
            <w:pStyle w:val="TOC3"/>
            <w:tabs>
              <w:tab w:val="right" w:leader="dot" w:pos="9350"/>
            </w:tabs>
            <w:rPr>
              <w:rFonts w:asciiTheme="minorHAnsi" w:eastAsiaTheme="minorEastAsia" w:hAnsiTheme="minorHAnsi"/>
              <w:i w:val="0"/>
              <w:iCs w:val="0"/>
              <w:noProof/>
              <w:szCs w:val="22"/>
            </w:rPr>
          </w:pPr>
          <w:hyperlink w:anchor="_Toc442451783" w:history="1">
            <w:r w:rsidR="0064603E" w:rsidRPr="00EE2845">
              <w:rPr>
                <w:rStyle w:val="Hyperlink"/>
                <w:noProof/>
              </w:rPr>
              <w:t>Zoom In</w:t>
            </w:r>
            <w:r w:rsidR="0064603E">
              <w:rPr>
                <w:noProof/>
                <w:webHidden/>
              </w:rPr>
              <w:tab/>
            </w:r>
            <w:r w:rsidR="0064603E">
              <w:rPr>
                <w:noProof/>
                <w:webHidden/>
              </w:rPr>
              <w:fldChar w:fldCharType="begin"/>
            </w:r>
            <w:r w:rsidR="0064603E">
              <w:rPr>
                <w:noProof/>
                <w:webHidden/>
              </w:rPr>
              <w:instrText xml:space="preserve"> PAGEREF _Toc442451783 \h </w:instrText>
            </w:r>
            <w:r w:rsidR="0064603E">
              <w:rPr>
                <w:noProof/>
                <w:webHidden/>
              </w:rPr>
            </w:r>
            <w:r w:rsidR="0064603E">
              <w:rPr>
                <w:noProof/>
                <w:webHidden/>
              </w:rPr>
              <w:fldChar w:fldCharType="separate"/>
            </w:r>
            <w:r w:rsidR="0064603E">
              <w:rPr>
                <w:noProof/>
                <w:webHidden/>
              </w:rPr>
              <w:t>25</w:t>
            </w:r>
            <w:r w:rsidR="0064603E">
              <w:rPr>
                <w:noProof/>
                <w:webHidden/>
              </w:rPr>
              <w:fldChar w:fldCharType="end"/>
            </w:r>
          </w:hyperlink>
        </w:p>
        <w:p w14:paraId="1BDC9F92" w14:textId="77777777" w:rsidR="0064603E" w:rsidRDefault="00791DE6">
          <w:pPr>
            <w:pStyle w:val="TOC3"/>
            <w:tabs>
              <w:tab w:val="right" w:leader="dot" w:pos="9350"/>
            </w:tabs>
            <w:rPr>
              <w:rFonts w:asciiTheme="minorHAnsi" w:eastAsiaTheme="minorEastAsia" w:hAnsiTheme="minorHAnsi"/>
              <w:i w:val="0"/>
              <w:iCs w:val="0"/>
              <w:noProof/>
              <w:szCs w:val="22"/>
            </w:rPr>
          </w:pPr>
          <w:hyperlink w:anchor="_Toc442451784" w:history="1">
            <w:r w:rsidR="0064603E" w:rsidRPr="00EE2845">
              <w:rPr>
                <w:rStyle w:val="Hyperlink"/>
                <w:noProof/>
              </w:rPr>
              <w:t>Zoom Out</w:t>
            </w:r>
            <w:r w:rsidR="0064603E">
              <w:rPr>
                <w:noProof/>
                <w:webHidden/>
              </w:rPr>
              <w:tab/>
            </w:r>
            <w:r w:rsidR="0064603E">
              <w:rPr>
                <w:noProof/>
                <w:webHidden/>
              </w:rPr>
              <w:fldChar w:fldCharType="begin"/>
            </w:r>
            <w:r w:rsidR="0064603E">
              <w:rPr>
                <w:noProof/>
                <w:webHidden/>
              </w:rPr>
              <w:instrText xml:space="preserve"> PAGEREF _Toc442451784 \h </w:instrText>
            </w:r>
            <w:r w:rsidR="0064603E">
              <w:rPr>
                <w:noProof/>
                <w:webHidden/>
              </w:rPr>
            </w:r>
            <w:r w:rsidR="0064603E">
              <w:rPr>
                <w:noProof/>
                <w:webHidden/>
              </w:rPr>
              <w:fldChar w:fldCharType="separate"/>
            </w:r>
            <w:r w:rsidR="0064603E">
              <w:rPr>
                <w:noProof/>
                <w:webHidden/>
              </w:rPr>
              <w:t>26</w:t>
            </w:r>
            <w:r w:rsidR="0064603E">
              <w:rPr>
                <w:noProof/>
                <w:webHidden/>
              </w:rPr>
              <w:fldChar w:fldCharType="end"/>
            </w:r>
          </w:hyperlink>
        </w:p>
        <w:p w14:paraId="79E2600E" w14:textId="77777777" w:rsidR="0064603E" w:rsidRDefault="00791DE6">
          <w:pPr>
            <w:pStyle w:val="TOC3"/>
            <w:tabs>
              <w:tab w:val="right" w:leader="dot" w:pos="9350"/>
            </w:tabs>
            <w:rPr>
              <w:rFonts w:asciiTheme="minorHAnsi" w:eastAsiaTheme="minorEastAsia" w:hAnsiTheme="minorHAnsi"/>
              <w:i w:val="0"/>
              <w:iCs w:val="0"/>
              <w:noProof/>
              <w:szCs w:val="22"/>
            </w:rPr>
          </w:pPr>
          <w:hyperlink w:anchor="_Toc442451785" w:history="1">
            <w:r w:rsidR="0064603E" w:rsidRPr="00EE2845">
              <w:rPr>
                <w:rStyle w:val="Hyperlink"/>
                <w:noProof/>
              </w:rPr>
              <w:t>Pivot</w:t>
            </w:r>
            <w:r w:rsidR="0064603E">
              <w:rPr>
                <w:noProof/>
                <w:webHidden/>
              </w:rPr>
              <w:tab/>
            </w:r>
            <w:r w:rsidR="0064603E">
              <w:rPr>
                <w:noProof/>
                <w:webHidden/>
              </w:rPr>
              <w:fldChar w:fldCharType="begin"/>
            </w:r>
            <w:r w:rsidR="0064603E">
              <w:rPr>
                <w:noProof/>
                <w:webHidden/>
              </w:rPr>
              <w:instrText xml:space="preserve"> PAGEREF _Toc442451785 \h </w:instrText>
            </w:r>
            <w:r w:rsidR="0064603E">
              <w:rPr>
                <w:noProof/>
                <w:webHidden/>
              </w:rPr>
            </w:r>
            <w:r w:rsidR="0064603E">
              <w:rPr>
                <w:noProof/>
                <w:webHidden/>
              </w:rPr>
              <w:fldChar w:fldCharType="separate"/>
            </w:r>
            <w:r w:rsidR="0064603E">
              <w:rPr>
                <w:noProof/>
                <w:webHidden/>
              </w:rPr>
              <w:t>26</w:t>
            </w:r>
            <w:r w:rsidR="0064603E">
              <w:rPr>
                <w:noProof/>
                <w:webHidden/>
              </w:rPr>
              <w:fldChar w:fldCharType="end"/>
            </w:r>
          </w:hyperlink>
        </w:p>
        <w:p w14:paraId="7C8BE5E1" w14:textId="77777777" w:rsidR="0064603E" w:rsidRDefault="00791DE6">
          <w:pPr>
            <w:pStyle w:val="TOC3"/>
            <w:tabs>
              <w:tab w:val="right" w:leader="dot" w:pos="9350"/>
            </w:tabs>
            <w:rPr>
              <w:rFonts w:asciiTheme="minorHAnsi" w:eastAsiaTheme="minorEastAsia" w:hAnsiTheme="minorHAnsi"/>
              <w:i w:val="0"/>
              <w:iCs w:val="0"/>
              <w:noProof/>
              <w:szCs w:val="22"/>
            </w:rPr>
          </w:pPr>
          <w:hyperlink w:anchor="_Toc442451786" w:history="1">
            <w:r w:rsidR="0064603E" w:rsidRPr="00EE2845">
              <w:rPr>
                <w:rStyle w:val="Hyperlink"/>
                <w:noProof/>
              </w:rPr>
              <w:t>Keep Only</w:t>
            </w:r>
            <w:r w:rsidR="0064603E">
              <w:rPr>
                <w:noProof/>
                <w:webHidden/>
              </w:rPr>
              <w:tab/>
            </w:r>
            <w:r w:rsidR="0064603E">
              <w:rPr>
                <w:noProof/>
                <w:webHidden/>
              </w:rPr>
              <w:fldChar w:fldCharType="begin"/>
            </w:r>
            <w:r w:rsidR="0064603E">
              <w:rPr>
                <w:noProof/>
                <w:webHidden/>
              </w:rPr>
              <w:instrText xml:space="preserve"> PAGEREF _Toc442451786 \h </w:instrText>
            </w:r>
            <w:r w:rsidR="0064603E">
              <w:rPr>
                <w:noProof/>
                <w:webHidden/>
              </w:rPr>
            </w:r>
            <w:r w:rsidR="0064603E">
              <w:rPr>
                <w:noProof/>
                <w:webHidden/>
              </w:rPr>
              <w:fldChar w:fldCharType="separate"/>
            </w:r>
            <w:r w:rsidR="0064603E">
              <w:rPr>
                <w:noProof/>
                <w:webHidden/>
              </w:rPr>
              <w:t>26</w:t>
            </w:r>
            <w:r w:rsidR="0064603E">
              <w:rPr>
                <w:noProof/>
                <w:webHidden/>
              </w:rPr>
              <w:fldChar w:fldCharType="end"/>
            </w:r>
          </w:hyperlink>
        </w:p>
        <w:p w14:paraId="1DFEDF0D" w14:textId="77777777" w:rsidR="0064603E" w:rsidRDefault="00791DE6">
          <w:pPr>
            <w:pStyle w:val="TOC3"/>
            <w:tabs>
              <w:tab w:val="right" w:leader="dot" w:pos="9350"/>
            </w:tabs>
            <w:rPr>
              <w:rFonts w:asciiTheme="minorHAnsi" w:eastAsiaTheme="minorEastAsia" w:hAnsiTheme="minorHAnsi"/>
              <w:i w:val="0"/>
              <w:iCs w:val="0"/>
              <w:noProof/>
              <w:szCs w:val="22"/>
            </w:rPr>
          </w:pPr>
          <w:hyperlink w:anchor="_Toc442451787" w:history="1">
            <w:r w:rsidR="0064603E" w:rsidRPr="00EE2845">
              <w:rPr>
                <w:rStyle w:val="Hyperlink"/>
                <w:noProof/>
              </w:rPr>
              <w:t>Remove Only</w:t>
            </w:r>
            <w:r w:rsidR="0064603E">
              <w:rPr>
                <w:noProof/>
                <w:webHidden/>
              </w:rPr>
              <w:tab/>
            </w:r>
            <w:r w:rsidR="0064603E">
              <w:rPr>
                <w:noProof/>
                <w:webHidden/>
              </w:rPr>
              <w:fldChar w:fldCharType="begin"/>
            </w:r>
            <w:r w:rsidR="0064603E">
              <w:rPr>
                <w:noProof/>
                <w:webHidden/>
              </w:rPr>
              <w:instrText xml:space="preserve"> PAGEREF _Toc442451787 \h </w:instrText>
            </w:r>
            <w:r w:rsidR="0064603E">
              <w:rPr>
                <w:noProof/>
                <w:webHidden/>
              </w:rPr>
            </w:r>
            <w:r w:rsidR="0064603E">
              <w:rPr>
                <w:noProof/>
                <w:webHidden/>
              </w:rPr>
              <w:fldChar w:fldCharType="separate"/>
            </w:r>
            <w:r w:rsidR="0064603E">
              <w:rPr>
                <w:noProof/>
                <w:webHidden/>
              </w:rPr>
              <w:t>26</w:t>
            </w:r>
            <w:r w:rsidR="0064603E">
              <w:rPr>
                <w:noProof/>
                <w:webHidden/>
              </w:rPr>
              <w:fldChar w:fldCharType="end"/>
            </w:r>
          </w:hyperlink>
        </w:p>
        <w:p w14:paraId="55BFC85E" w14:textId="77777777" w:rsidR="0064603E" w:rsidRDefault="00791DE6">
          <w:pPr>
            <w:pStyle w:val="TOC3"/>
            <w:tabs>
              <w:tab w:val="right" w:leader="dot" w:pos="9350"/>
            </w:tabs>
            <w:rPr>
              <w:rFonts w:asciiTheme="minorHAnsi" w:eastAsiaTheme="minorEastAsia" w:hAnsiTheme="minorHAnsi"/>
              <w:i w:val="0"/>
              <w:iCs w:val="0"/>
              <w:noProof/>
              <w:szCs w:val="22"/>
            </w:rPr>
          </w:pPr>
          <w:hyperlink w:anchor="_Toc442451788" w:history="1">
            <w:r w:rsidR="0064603E" w:rsidRPr="00EE2845">
              <w:rPr>
                <w:rStyle w:val="Hyperlink"/>
                <w:noProof/>
              </w:rPr>
              <w:t>Member Selection</w:t>
            </w:r>
            <w:r w:rsidR="0064603E">
              <w:rPr>
                <w:noProof/>
                <w:webHidden/>
              </w:rPr>
              <w:tab/>
            </w:r>
            <w:r w:rsidR="0064603E">
              <w:rPr>
                <w:noProof/>
                <w:webHidden/>
              </w:rPr>
              <w:fldChar w:fldCharType="begin"/>
            </w:r>
            <w:r w:rsidR="0064603E">
              <w:rPr>
                <w:noProof/>
                <w:webHidden/>
              </w:rPr>
              <w:instrText xml:space="preserve"> PAGEREF _Toc442451788 \h </w:instrText>
            </w:r>
            <w:r w:rsidR="0064603E">
              <w:rPr>
                <w:noProof/>
                <w:webHidden/>
              </w:rPr>
            </w:r>
            <w:r w:rsidR="0064603E">
              <w:rPr>
                <w:noProof/>
                <w:webHidden/>
              </w:rPr>
              <w:fldChar w:fldCharType="separate"/>
            </w:r>
            <w:r w:rsidR="0064603E">
              <w:rPr>
                <w:noProof/>
                <w:webHidden/>
              </w:rPr>
              <w:t>26</w:t>
            </w:r>
            <w:r w:rsidR="0064603E">
              <w:rPr>
                <w:noProof/>
                <w:webHidden/>
              </w:rPr>
              <w:fldChar w:fldCharType="end"/>
            </w:r>
          </w:hyperlink>
        </w:p>
        <w:p w14:paraId="3976A566" w14:textId="77777777" w:rsidR="0064603E" w:rsidRDefault="00791DE6">
          <w:pPr>
            <w:pStyle w:val="TOC3"/>
            <w:tabs>
              <w:tab w:val="right" w:leader="dot" w:pos="9350"/>
            </w:tabs>
            <w:rPr>
              <w:rFonts w:asciiTheme="minorHAnsi" w:eastAsiaTheme="minorEastAsia" w:hAnsiTheme="minorHAnsi"/>
              <w:i w:val="0"/>
              <w:iCs w:val="0"/>
              <w:noProof/>
              <w:szCs w:val="22"/>
            </w:rPr>
          </w:pPr>
          <w:hyperlink w:anchor="_Toc442451789" w:history="1">
            <w:r w:rsidR="0064603E" w:rsidRPr="00EE2845">
              <w:rPr>
                <w:rStyle w:val="Hyperlink"/>
                <w:noProof/>
              </w:rPr>
              <w:t>Refresh</w:t>
            </w:r>
            <w:r w:rsidR="0064603E">
              <w:rPr>
                <w:noProof/>
                <w:webHidden/>
              </w:rPr>
              <w:tab/>
            </w:r>
            <w:r w:rsidR="0064603E">
              <w:rPr>
                <w:noProof/>
                <w:webHidden/>
              </w:rPr>
              <w:fldChar w:fldCharType="begin"/>
            </w:r>
            <w:r w:rsidR="0064603E">
              <w:rPr>
                <w:noProof/>
                <w:webHidden/>
              </w:rPr>
              <w:instrText xml:space="preserve"> PAGEREF _Toc442451789 \h </w:instrText>
            </w:r>
            <w:r w:rsidR="0064603E">
              <w:rPr>
                <w:noProof/>
                <w:webHidden/>
              </w:rPr>
            </w:r>
            <w:r w:rsidR="0064603E">
              <w:rPr>
                <w:noProof/>
                <w:webHidden/>
              </w:rPr>
              <w:fldChar w:fldCharType="separate"/>
            </w:r>
            <w:r w:rsidR="0064603E">
              <w:rPr>
                <w:noProof/>
                <w:webHidden/>
              </w:rPr>
              <w:t>29</w:t>
            </w:r>
            <w:r w:rsidR="0064603E">
              <w:rPr>
                <w:noProof/>
                <w:webHidden/>
              </w:rPr>
              <w:fldChar w:fldCharType="end"/>
            </w:r>
          </w:hyperlink>
        </w:p>
        <w:p w14:paraId="17B41F6F" w14:textId="77777777" w:rsidR="0064603E" w:rsidRDefault="00791DE6">
          <w:pPr>
            <w:pStyle w:val="TOC3"/>
            <w:tabs>
              <w:tab w:val="right" w:leader="dot" w:pos="9350"/>
            </w:tabs>
            <w:rPr>
              <w:rFonts w:asciiTheme="minorHAnsi" w:eastAsiaTheme="minorEastAsia" w:hAnsiTheme="minorHAnsi"/>
              <w:i w:val="0"/>
              <w:iCs w:val="0"/>
              <w:noProof/>
              <w:szCs w:val="22"/>
            </w:rPr>
          </w:pPr>
          <w:hyperlink w:anchor="_Toc442451790" w:history="1">
            <w:r w:rsidR="0064603E" w:rsidRPr="00EE2845">
              <w:rPr>
                <w:rStyle w:val="Hyperlink"/>
                <w:noProof/>
              </w:rPr>
              <w:t>Change Alias</w:t>
            </w:r>
            <w:r w:rsidR="0064603E">
              <w:rPr>
                <w:noProof/>
                <w:webHidden/>
              </w:rPr>
              <w:tab/>
            </w:r>
            <w:r w:rsidR="0064603E">
              <w:rPr>
                <w:noProof/>
                <w:webHidden/>
              </w:rPr>
              <w:fldChar w:fldCharType="begin"/>
            </w:r>
            <w:r w:rsidR="0064603E">
              <w:rPr>
                <w:noProof/>
                <w:webHidden/>
              </w:rPr>
              <w:instrText xml:space="preserve"> PAGEREF _Toc442451790 \h </w:instrText>
            </w:r>
            <w:r w:rsidR="0064603E">
              <w:rPr>
                <w:noProof/>
                <w:webHidden/>
              </w:rPr>
            </w:r>
            <w:r w:rsidR="0064603E">
              <w:rPr>
                <w:noProof/>
                <w:webHidden/>
              </w:rPr>
              <w:fldChar w:fldCharType="separate"/>
            </w:r>
            <w:r w:rsidR="0064603E">
              <w:rPr>
                <w:noProof/>
                <w:webHidden/>
              </w:rPr>
              <w:t>30</w:t>
            </w:r>
            <w:r w:rsidR="0064603E">
              <w:rPr>
                <w:noProof/>
                <w:webHidden/>
              </w:rPr>
              <w:fldChar w:fldCharType="end"/>
            </w:r>
          </w:hyperlink>
        </w:p>
        <w:p w14:paraId="7426B5F2" w14:textId="77777777" w:rsidR="0064603E" w:rsidRDefault="00791DE6">
          <w:pPr>
            <w:pStyle w:val="TOC2"/>
            <w:tabs>
              <w:tab w:val="right" w:leader="dot" w:pos="9350"/>
            </w:tabs>
            <w:rPr>
              <w:rFonts w:asciiTheme="minorHAnsi" w:eastAsiaTheme="minorEastAsia" w:hAnsiTheme="minorHAnsi"/>
              <w:smallCaps w:val="0"/>
              <w:noProof/>
              <w:szCs w:val="22"/>
            </w:rPr>
          </w:pPr>
          <w:hyperlink w:anchor="_Toc442451791" w:history="1">
            <w:r w:rsidR="0064603E" w:rsidRPr="00EE2845">
              <w:rPr>
                <w:rStyle w:val="Hyperlink"/>
                <w:noProof/>
              </w:rPr>
              <w:t>Point of View (POV)</w:t>
            </w:r>
            <w:r w:rsidR="0064603E">
              <w:rPr>
                <w:noProof/>
                <w:webHidden/>
              </w:rPr>
              <w:tab/>
            </w:r>
            <w:r w:rsidR="0064603E">
              <w:rPr>
                <w:noProof/>
                <w:webHidden/>
              </w:rPr>
              <w:fldChar w:fldCharType="begin"/>
            </w:r>
            <w:r w:rsidR="0064603E">
              <w:rPr>
                <w:noProof/>
                <w:webHidden/>
              </w:rPr>
              <w:instrText xml:space="preserve"> PAGEREF _Toc442451791 \h </w:instrText>
            </w:r>
            <w:r w:rsidR="0064603E">
              <w:rPr>
                <w:noProof/>
                <w:webHidden/>
              </w:rPr>
            </w:r>
            <w:r w:rsidR="0064603E">
              <w:rPr>
                <w:noProof/>
                <w:webHidden/>
              </w:rPr>
              <w:fldChar w:fldCharType="separate"/>
            </w:r>
            <w:r w:rsidR="0064603E">
              <w:rPr>
                <w:noProof/>
                <w:webHidden/>
              </w:rPr>
              <w:t>30</w:t>
            </w:r>
            <w:r w:rsidR="0064603E">
              <w:rPr>
                <w:noProof/>
                <w:webHidden/>
              </w:rPr>
              <w:fldChar w:fldCharType="end"/>
            </w:r>
          </w:hyperlink>
        </w:p>
        <w:p w14:paraId="0C1EEFD7" w14:textId="77777777" w:rsidR="0064603E" w:rsidRDefault="00791DE6">
          <w:pPr>
            <w:pStyle w:val="TOC3"/>
            <w:tabs>
              <w:tab w:val="right" w:leader="dot" w:pos="9350"/>
            </w:tabs>
            <w:rPr>
              <w:rFonts w:asciiTheme="minorHAnsi" w:eastAsiaTheme="minorEastAsia" w:hAnsiTheme="minorHAnsi"/>
              <w:i w:val="0"/>
              <w:iCs w:val="0"/>
              <w:noProof/>
              <w:szCs w:val="22"/>
            </w:rPr>
          </w:pPr>
          <w:hyperlink w:anchor="_Toc442451792" w:history="1">
            <w:r w:rsidR="0064603E" w:rsidRPr="00EE2845">
              <w:rPr>
                <w:rStyle w:val="Hyperlink"/>
                <w:noProof/>
              </w:rPr>
              <w:t>POV Option 1 (Default): POV Dimensions in the top row</w:t>
            </w:r>
            <w:r w:rsidR="0064603E">
              <w:rPr>
                <w:noProof/>
                <w:webHidden/>
              </w:rPr>
              <w:tab/>
            </w:r>
            <w:r w:rsidR="0064603E">
              <w:rPr>
                <w:noProof/>
                <w:webHidden/>
              </w:rPr>
              <w:fldChar w:fldCharType="begin"/>
            </w:r>
            <w:r w:rsidR="0064603E">
              <w:rPr>
                <w:noProof/>
                <w:webHidden/>
              </w:rPr>
              <w:instrText xml:space="preserve"> PAGEREF _Toc442451792 \h </w:instrText>
            </w:r>
            <w:r w:rsidR="0064603E">
              <w:rPr>
                <w:noProof/>
                <w:webHidden/>
              </w:rPr>
            </w:r>
            <w:r w:rsidR="0064603E">
              <w:rPr>
                <w:noProof/>
                <w:webHidden/>
              </w:rPr>
              <w:fldChar w:fldCharType="separate"/>
            </w:r>
            <w:r w:rsidR="0064603E">
              <w:rPr>
                <w:noProof/>
                <w:webHidden/>
              </w:rPr>
              <w:t>30</w:t>
            </w:r>
            <w:r w:rsidR="0064603E">
              <w:rPr>
                <w:noProof/>
                <w:webHidden/>
              </w:rPr>
              <w:fldChar w:fldCharType="end"/>
            </w:r>
          </w:hyperlink>
        </w:p>
        <w:p w14:paraId="19E3C660" w14:textId="77777777" w:rsidR="0064603E" w:rsidRDefault="00791DE6">
          <w:pPr>
            <w:pStyle w:val="TOC3"/>
            <w:tabs>
              <w:tab w:val="right" w:leader="dot" w:pos="9350"/>
            </w:tabs>
            <w:rPr>
              <w:rFonts w:asciiTheme="minorHAnsi" w:eastAsiaTheme="minorEastAsia" w:hAnsiTheme="minorHAnsi"/>
              <w:i w:val="0"/>
              <w:iCs w:val="0"/>
              <w:noProof/>
              <w:szCs w:val="22"/>
            </w:rPr>
          </w:pPr>
          <w:hyperlink w:anchor="_Toc442451793" w:history="1">
            <w:r w:rsidR="0064603E" w:rsidRPr="00EE2845">
              <w:rPr>
                <w:rStyle w:val="Hyperlink"/>
                <w:noProof/>
              </w:rPr>
              <w:t>POV Option 2: POV Dimensions floating in the worksheet</w:t>
            </w:r>
            <w:r w:rsidR="0064603E">
              <w:rPr>
                <w:noProof/>
                <w:webHidden/>
              </w:rPr>
              <w:tab/>
            </w:r>
            <w:r w:rsidR="0064603E">
              <w:rPr>
                <w:noProof/>
                <w:webHidden/>
              </w:rPr>
              <w:fldChar w:fldCharType="begin"/>
            </w:r>
            <w:r w:rsidR="0064603E">
              <w:rPr>
                <w:noProof/>
                <w:webHidden/>
              </w:rPr>
              <w:instrText xml:space="preserve"> PAGEREF _Toc442451793 \h </w:instrText>
            </w:r>
            <w:r w:rsidR="0064603E">
              <w:rPr>
                <w:noProof/>
                <w:webHidden/>
              </w:rPr>
            </w:r>
            <w:r w:rsidR="0064603E">
              <w:rPr>
                <w:noProof/>
                <w:webHidden/>
              </w:rPr>
              <w:fldChar w:fldCharType="separate"/>
            </w:r>
            <w:r w:rsidR="0064603E">
              <w:rPr>
                <w:noProof/>
                <w:webHidden/>
              </w:rPr>
              <w:t>30</w:t>
            </w:r>
            <w:r w:rsidR="0064603E">
              <w:rPr>
                <w:noProof/>
                <w:webHidden/>
              </w:rPr>
              <w:fldChar w:fldCharType="end"/>
            </w:r>
          </w:hyperlink>
        </w:p>
        <w:p w14:paraId="523E1E5A" w14:textId="77777777" w:rsidR="0064603E" w:rsidRDefault="00791DE6">
          <w:pPr>
            <w:pStyle w:val="TOC3"/>
            <w:tabs>
              <w:tab w:val="right" w:leader="dot" w:pos="9350"/>
            </w:tabs>
            <w:rPr>
              <w:rFonts w:asciiTheme="minorHAnsi" w:eastAsiaTheme="minorEastAsia" w:hAnsiTheme="minorHAnsi"/>
              <w:i w:val="0"/>
              <w:iCs w:val="0"/>
              <w:noProof/>
              <w:szCs w:val="22"/>
            </w:rPr>
          </w:pPr>
          <w:hyperlink w:anchor="_Toc442451794" w:history="1">
            <w:r w:rsidR="0064603E" w:rsidRPr="00EE2845">
              <w:rPr>
                <w:rStyle w:val="Hyperlink"/>
                <w:noProof/>
              </w:rPr>
              <w:t>POV Option 3: POV Dimensions fixed above the top row</w:t>
            </w:r>
            <w:r w:rsidR="0064603E">
              <w:rPr>
                <w:noProof/>
                <w:webHidden/>
              </w:rPr>
              <w:tab/>
            </w:r>
            <w:r w:rsidR="0064603E">
              <w:rPr>
                <w:noProof/>
                <w:webHidden/>
              </w:rPr>
              <w:fldChar w:fldCharType="begin"/>
            </w:r>
            <w:r w:rsidR="0064603E">
              <w:rPr>
                <w:noProof/>
                <w:webHidden/>
              </w:rPr>
              <w:instrText xml:space="preserve"> PAGEREF _Toc442451794 \h </w:instrText>
            </w:r>
            <w:r w:rsidR="0064603E">
              <w:rPr>
                <w:noProof/>
                <w:webHidden/>
              </w:rPr>
            </w:r>
            <w:r w:rsidR="0064603E">
              <w:rPr>
                <w:noProof/>
                <w:webHidden/>
              </w:rPr>
              <w:fldChar w:fldCharType="separate"/>
            </w:r>
            <w:r w:rsidR="0064603E">
              <w:rPr>
                <w:noProof/>
                <w:webHidden/>
              </w:rPr>
              <w:t>31</w:t>
            </w:r>
            <w:r w:rsidR="0064603E">
              <w:rPr>
                <w:noProof/>
                <w:webHidden/>
              </w:rPr>
              <w:fldChar w:fldCharType="end"/>
            </w:r>
          </w:hyperlink>
        </w:p>
        <w:p w14:paraId="341F357E" w14:textId="77777777" w:rsidR="0064603E" w:rsidRDefault="00791DE6">
          <w:pPr>
            <w:pStyle w:val="TOC2"/>
            <w:tabs>
              <w:tab w:val="right" w:leader="dot" w:pos="9350"/>
            </w:tabs>
            <w:rPr>
              <w:rFonts w:asciiTheme="minorHAnsi" w:eastAsiaTheme="minorEastAsia" w:hAnsiTheme="minorHAnsi"/>
              <w:smallCaps w:val="0"/>
              <w:noProof/>
              <w:szCs w:val="22"/>
            </w:rPr>
          </w:pPr>
          <w:hyperlink w:anchor="_Toc442451795" w:history="1">
            <w:r w:rsidR="0064603E" w:rsidRPr="00EE2845">
              <w:rPr>
                <w:rStyle w:val="Hyperlink"/>
                <w:noProof/>
              </w:rPr>
              <w:t>Moving Dimensions with Pivot</w:t>
            </w:r>
            <w:r w:rsidR="0064603E">
              <w:rPr>
                <w:noProof/>
                <w:webHidden/>
              </w:rPr>
              <w:tab/>
            </w:r>
            <w:r w:rsidR="0064603E">
              <w:rPr>
                <w:noProof/>
                <w:webHidden/>
              </w:rPr>
              <w:fldChar w:fldCharType="begin"/>
            </w:r>
            <w:r w:rsidR="0064603E">
              <w:rPr>
                <w:noProof/>
                <w:webHidden/>
              </w:rPr>
              <w:instrText xml:space="preserve"> PAGEREF _Toc442451795 \h </w:instrText>
            </w:r>
            <w:r w:rsidR="0064603E">
              <w:rPr>
                <w:noProof/>
                <w:webHidden/>
              </w:rPr>
            </w:r>
            <w:r w:rsidR="0064603E">
              <w:rPr>
                <w:noProof/>
                <w:webHidden/>
              </w:rPr>
              <w:fldChar w:fldCharType="separate"/>
            </w:r>
            <w:r w:rsidR="0064603E">
              <w:rPr>
                <w:noProof/>
                <w:webHidden/>
              </w:rPr>
              <w:t>31</w:t>
            </w:r>
            <w:r w:rsidR="0064603E">
              <w:rPr>
                <w:noProof/>
                <w:webHidden/>
              </w:rPr>
              <w:fldChar w:fldCharType="end"/>
            </w:r>
          </w:hyperlink>
        </w:p>
        <w:p w14:paraId="2C53F199" w14:textId="77777777" w:rsidR="0064603E" w:rsidRDefault="00791DE6">
          <w:pPr>
            <w:pStyle w:val="TOC3"/>
            <w:tabs>
              <w:tab w:val="right" w:leader="dot" w:pos="9350"/>
            </w:tabs>
            <w:rPr>
              <w:rFonts w:asciiTheme="minorHAnsi" w:eastAsiaTheme="minorEastAsia" w:hAnsiTheme="minorHAnsi"/>
              <w:i w:val="0"/>
              <w:iCs w:val="0"/>
              <w:noProof/>
              <w:szCs w:val="22"/>
            </w:rPr>
          </w:pPr>
          <w:hyperlink w:anchor="_Toc442451796" w:history="1">
            <w:r w:rsidR="0064603E" w:rsidRPr="00EE2845">
              <w:rPr>
                <w:rStyle w:val="Hyperlink"/>
                <w:noProof/>
              </w:rPr>
              <w:t>Pivot Option 1: Using the Pivot Button</w:t>
            </w:r>
            <w:r w:rsidR="0064603E">
              <w:rPr>
                <w:noProof/>
                <w:webHidden/>
              </w:rPr>
              <w:tab/>
            </w:r>
            <w:r w:rsidR="0064603E">
              <w:rPr>
                <w:noProof/>
                <w:webHidden/>
              </w:rPr>
              <w:fldChar w:fldCharType="begin"/>
            </w:r>
            <w:r w:rsidR="0064603E">
              <w:rPr>
                <w:noProof/>
                <w:webHidden/>
              </w:rPr>
              <w:instrText xml:space="preserve"> PAGEREF _Toc442451796 \h </w:instrText>
            </w:r>
            <w:r w:rsidR="0064603E">
              <w:rPr>
                <w:noProof/>
                <w:webHidden/>
              </w:rPr>
            </w:r>
            <w:r w:rsidR="0064603E">
              <w:rPr>
                <w:noProof/>
                <w:webHidden/>
              </w:rPr>
              <w:fldChar w:fldCharType="separate"/>
            </w:r>
            <w:r w:rsidR="0064603E">
              <w:rPr>
                <w:noProof/>
                <w:webHidden/>
              </w:rPr>
              <w:t>31</w:t>
            </w:r>
            <w:r w:rsidR="0064603E">
              <w:rPr>
                <w:noProof/>
                <w:webHidden/>
              </w:rPr>
              <w:fldChar w:fldCharType="end"/>
            </w:r>
          </w:hyperlink>
        </w:p>
        <w:p w14:paraId="2B6857B8" w14:textId="77777777" w:rsidR="0064603E" w:rsidRDefault="00791DE6">
          <w:pPr>
            <w:pStyle w:val="TOC3"/>
            <w:tabs>
              <w:tab w:val="right" w:leader="dot" w:pos="9350"/>
            </w:tabs>
            <w:rPr>
              <w:rFonts w:asciiTheme="minorHAnsi" w:eastAsiaTheme="minorEastAsia" w:hAnsiTheme="minorHAnsi"/>
              <w:i w:val="0"/>
              <w:iCs w:val="0"/>
              <w:noProof/>
              <w:szCs w:val="22"/>
            </w:rPr>
          </w:pPr>
          <w:hyperlink w:anchor="_Toc442451797" w:history="1">
            <w:r w:rsidR="0064603E" w:rsidRPr="00EE2845">
              <w:rPr>
                <w:rStyle w:val="Hyperlink"/>
                <w:noProof/>
              </w:rPr>
              <w:t>Pivot Option 2: Left-click to drag and drop</w:t>
            </w:r>
            <w:r w:rsidR="0064603E">
              <w:rPr>
                <w:noProof/>
                <w:webHidden/>
              </w:rPr>
              <w:tab/>
            </w:r>
            <w:r w:rsidR="0064603E">
              <w:rPr>
                <w:noProof/>
                <w:webHidden/>
              </w:rPr>
              <w:fldChar w:fldCharType="begin"/>
            </w:r>
            <w:r w:rsidR="0064603E">
              <w:rPr>
                <w:noProof/>
                <w:webHidden/>
              </w:rPr>
              <w:instrText xml:space="preserve"> PAGEREF _Toc442451797 \h </w:instrText>
            </w:r>
            <w:r w:rsidR="0064603E">
              <w:rPr>
                <w:noProof/>
                <w:webHidden/>
              </w:rPr>
            </w:r>
            <w:r w:rsidR="0064603E">
              <w:rPr>
                <w:noProof/>
                <w:webHidden/>
              </w:rPr>
              <w:fldChar w:fldCharType="separate"/>
            </w:r>
            <w:r w:rsidR="0064603E">
              <w:rPr>
                <w:noProof/>
                <w:webHidden/>
              </w:rPr>
              <w:t>32</w:t>
            </w:r>
            <w:r w:rsidR="0064603E">
              <w:rPr>
                <w:noProof/>
                <w:webHidden/>
              </w:rPr>
              <w:fldChar w:fldCharType="end"/>
            </w:r>
          </w:hyperlink>
        </w:p>
        <w:p w14:paraId="5CF9FF37" w14:textId="77777777" w:rsidR="0064603E" w:rsidRDefault="00791DE6">
          <w:pPr>
            <w:pStyle w:val="TOC3"/>
            <w:tabs>
              <w:tab w:val="right" w:leader="dot" w:pos="9350"/>
            </w:tabs>
            <w:rPr>
              <w:rFonts w:asciiTheme="minorHAnsi" w:eastAsiaTheme="minorEastAsia" w:hAnsiTheme="minorHAnsi"/>
              <w:i w:val="0"/>
              <w:iCs w:val="0"/>
              <w:noProof/>
              <w:szCs w:val="22"/>
            </w:rPr>
          </w:pPr>
          <w:hyperlink w:anchor="_Toc442451798" w:history="1">
            <w:r w:rsidR="0064603E" w:rsidRPr="00EE2845">
              <w:rPr>
                <w:rStyle w:val="Hyperlink"/>
                <w:noProof/>
              </w:rPr>
              <w:t>Pivot Option 3: Right click to drag and drop</w:t>
            </w:r>
            <w:r w:rsidR="0064603E">
              <w:rPr>
                <w:noProof/>
                <w:webHidden/>
              </w:rPr>
              <w:tab/>
            </w:r>
            <w:r w:rsidR="0064603E">
              <w:rPr>
                <w:noProof/>
                <w:webHidden/>
              </w:rPr>
              <w:fldChar w:fldCharType="begin"/>
            </w:r>
            <w:r w:rsidR="0064603E">
              <w:rPr>
                <w:noProof/>
                <w:webHidden/>
              </w:rPr>
              <w:instrText xml:space="preserve"> PAGEREF _Toc442451798 \h </w:instrText>
            </w:r>
            <w:r w:rsidR="0064603E">
              <w:rPr>
                <w:noProof/>
                <w:webHidden/>
              </w:rPr>
            </w:r>
            <w:r w:rsidR="0064603E">
              <w:rPr>
                <w:noProof/>
                <w:webHidden/>
              </w:rPr>
              <w:fldChar w:fldCharType="separate"/>
            </w:r>
            <w:r w:rsidR="0064603E">
              <w:rPr>
                <w:noProof/>
                <w:webHidden/>
              </w:rPr>
              <w:t>32</w:t>
            </w:r>
            <w:r w:rsidR="0064603E">
              <w:rPr>
                <w:noProof/>
                <w:webHidden/>
              </w:rPr>
              <w:fldChar w:fldCharType="end"/>
            </w:r>
          </w:hyperlink>
        </w:p>
        <w:p w14:paraId="7DC0C4DB" w14:textId="77777777" w:rsidR="0064603E" w:rsidRDefault="00791DE6">
          <w:pPr>
            <w:pStyle w:val="TOC2"/>
            <w:tabs>
              <w:tab w:val="right" w:leader="dot" w:pos="9350"/>
            </w:tabs>
            <w:rPr>
              <w:rFonts w:asciiTheme="minorHAnsi" w:eastAsiaTheme="minorEastAsia" w:hAnsiTheme="minorHAnsi"/>
              <w:smallCaps w:val="0"/>
              <w:noProof/>
              <w:szCs w:val="22"/>
            </w:rPr>
          </w:pPr>
          <w:hyperlink w:anchor="_Toc442451799" w:history="1">
            <w:r w:rsidR="0064603E" w:rsidRPr="00EE2845">
              <w:rPr>
                <w:rStyle w:val="Hyperlink"/>
                <w:noProof/>
              </w:rPr>
              <w:t>Populating Dimensions</w:t>
            </w:r>
            <w:r w:rsidR="0064603E">
              <w:rPr>
                <w:noProof/>
                <w:webHidden/>
              </w:rPr>
              <w:tab/>
            </w:r>
            <w:r w:rsidR="0064603E">
              <w:rPr>
                <w:noProof/>
                <w:webHidden/>
              </w:rPr>
              <w:fldChar w:fldCharType="begin"/>
            </w:r>
            <w:r w:rsidR="0064603E">
              <w:rPr>
                <w:noProof/>
                <w:webHidden/>
              </w:rPr>
              <w:instrText xml:space="preserve"> PAGEREF _Toc442451799 \h </w:instrText>
            </w:r>
            <w:r w:rsidR="0064603E">
              <w:rPr>
                <w:noProof/>
                <w:webHidden/>
              </w:rPr>
            </w:r>
            <w:r w:rsidR="0064603E">
              <w:rPr>
                <w:noProof/>
                <w:webHidden/>
              </w:rPr>
              <w:fldChar w:fldCharType="separate"/>
            </w:r>
            <w:r w:rsidR="0064603E">
              <w:rPr>
                <w:noProof/>
                <w:webHidden/>
              </w:rPr>
              <w:t>32</w:t>
            </w:r>
            <w:r w:rsidR="0064603E">
              <w:rPr>
                <w:noProof/>
                <w:webHidden/>
              </w:rPr>
              <w:fldChar w:fldCharType="end"/>
            </w:r>
          </w:hyperlink>
        </w:p>
        <w:p w14:paraId="674D0AA1" w14:textId="77777777" w:rsidR="0064603E" w:rsidRDefault="00791DE6">
          <w:pPr>
            <w:pStyle w:val="TOC3"/>
            <w:tabs>
              <w:tab w:val="right" w:leader="dot" w:pos="9350"/>
            </w:tabs>
            <w:rPr>
              <w:rFonts w:asciiTheme="minorHAnsi" w:eastAsiaTheme="minorEastAsia" w:hAnsiTheme="minorHAnsi"/>
              <w:i w:val="0"/>
              <w:iCs w:val="0"/>
              <w:noProof/>
              <w:szCs w:val="22"/>
            </w:rPr>
          </w:pPr>
          <w:hyperlink w:anchor="_Toc442451800" w:history="1">
            <w:r w:rsidR="0064603E" w:rsidRPr="00EE2845">
              <w:rPr>
                <w:rStyle w:val="Hyperlink"/>
                <w:noProof/>
              </w:rPr>
              <w:t>Typing Members directly into the cell</w:t>
            </w:r>
            <w:r w:rsidR="0064603E">
              <w:rPr>
                <w:noProof/>
                <w:webHidden/>
              </w:rPr>
              <w:tab/>
            </w:r>
            <w:r w:rsidR="0064603E">
              <w:rPr>
                <w:noProof/>
                <w:webHidden/>
              </w:rPr>
              <w:fldChar w:fldCharType="begin"/>
            </w:r>
            <w:r w:rsidR="0064603E">
              <w:rPr>
                <w:noProof/>
                <w:webHidden/>
              </w:rPr>
              <w:instrText xml:space="preserve"> PAGEREF _Toc442451800 \h </w:instrText>
            </w:r>
            <w:r w:rsidR="0064603E">
              <w:rPr>
                <w:noProof/>
                <w:webHidden/>
              </w:rPr>
            </w:r>
            <w:r w:rsidR="0064603E">
              <w:rPr>
                <w:noProof/>
                <w:webHidden/>
              </w:rPr>
              <w:fldChar w:fldCharType="separate"/>
            </w:r>
            <w:r w:rsidR="0064603E">
              <w:rPr>
                <w:noProof/>
                <w:webHidden/>
              </w:rPr>
              <w:t>32</w:t>
            </w:r>
            <w:r w:rsidR="0064603E">
              <w:rPr>
                <w:noProof/>
                <w:webHidden/>
              </w:rPr>
              <w:fldChar w:fldCharType="end"/>
            </w:r>
          </w:hyperlink>
        </w:p>
        <w:p w14:paraId="119DB31C" w14:textId="77777777" w:rsidR="0064603E" w:rsidRDefault="00791DE6">
          <w:pPr>
            <w:pStyle w:val="TOC2"/>
            <w:tabs>
              <w:tab w:val="right" w:leader="dot" w:pos="9350"/>
            </w:tabs>
            <w:rPr>
              <w:rFonts w:asciiTheme="minorHAnsi" w:eastAsiaTheme="minorEastAsia" w:hAnsiTheme="minorHAnsi"/>
              <w:smallCaps w:val="0"/>
              <w:noProof/>
              <w:szCs w:val="22"/>
            </w:rPr>
          </w:pPr>
          <w:hyperlink w:anchor="_Toc442451801" w:history="1">
            <w:r w:rsidR="0064603E" w:rsidRPr="00EE2845">
              <w:rPr>
                <w:rStyle w:val="Hyperlink"/>
                <w:noProof/>
              </w:rPr>
              <w:t>Using Member Selection</w:t>
            </w:r>
            <w:r w:rsidR="0064603E">
              <w:rPr>
                <w:noProof/>
                <w:webHidden/>
              </w:rPr>
              <w:tab/>
            </w:r>
            <w:r w:rsidR="0064603E">
              <w:rPr>
                <w:noProof/>
                <w:webHidden/>
              </w:rPr>
              <w:fldChar w:fldCharType="begin"/>
            </w:r>
            <w:r w:rsidR="0064603E">
              <w:rPr>
                <w:noProof/>
                <w:webHidden/>
              </w:rPr>
              <w:instrText xml:space="preserve"> PAGEREF _Toc442451801 \h </w:instrText>
            </w:r>
            <w:r w:rsidR="0064603E">
              <w:rPr>
                <w:noProof/>
                <w:webHidden/>
              </w:rPr>
            </w:r>
            <w:r w:rsidR="0064603E">
              <w:rPr>
                <w:noProof/>
                <w:webHidden/>
              </w:rPr>
              <w:fldChar w:fldCharType="separate"/>
            </w:r>
            <w:r w:rsidR="0064603E">
              <w:rPr>
                <w:noProof/>
                <w:webHidden/>
              </w:rPr>
              <w:t>33</w:t>
            </w:r>
            <w:r w:rsidR="0064603E">
              <w:rPr>
                <w:noProof/>
                <w:webHidden/>
              </w:rPr>
              <w:fldChar w:fldCharType="end"/>
            </w:r>
          </w:hyperlink>
        </w:p>
        <w:p w14:paraId="69ECECDF" w14:textId="77777777" w:rsidR="0064603E" w:rsidRDefault="00791DE6">
          <w:pPr>
            <w:pStyle w:val="TOC2"/>
            <w:tabs>
              <w:tab w:val="right" w:leader="dot" w:pos="9350"/>
            </w:tabs>
            <w:rPr>
              <w:rFonts w:asciiTheme="minorHAnsi" w:eastAsiaTheme="minorEastAsia" w:hAnsiTheme="minorHAnsi"/>
              <w:smallCaps w:val="0"/>
              <w:noProof/>
              <w:szCs w:val="22"/>
            </w:rPr>
          </w:pPr>
          <w:hyperlink w:anchor="_Toc442451802" w:history="1">
            <w:r w:rsidR="0064603E" w:rsidRPr="00EE2845">
              <w:rPr>
                <w:rStyle w:val="Hyperlink"/>
                <w:noProof/>
              </w:rPr>
              <w:t>Zoom In &amp; Zoom Out</w:t>
            </w:r>
            <w:r w:rsidR="0064603E">
              <w:rPr>
                <w:noProof/>
                <w:webHidden/>
              </w:rPr>
              <w:tab/>
            </w:r>
            <w:r w:rsidR="0064603E">
              <w:rPr>
                <w:noProof/>
                <w:webHidden/>
              </w:rPr>
              <w:fldChar w:fldCharType="begin"/>
            </w:r>
            <w:r w:rsidR="0064603E">
              <w:rPr>
                <w:noProof/>
                <w:webHidden/>
              </w:rPr>
              <w:instrText xml:space="preserve"> PAGEREF _Toc442451802 \h </w:instrText>
            </w:r>
            <w:r w:rsidR="0064603E">
              <w:rPr>
                <w:noProof/>
                <w:webHidden/>
              </w:rPr>
            </w:r>
            <w:r w:rsidR="0064603E">
              <w:rPr>
                <w:noProof/>
                <w:webHidden/>
              </w:rPr>
              <w:fldChar w:fldCharType="separate"/>
            </w:r>
            <w:r w:rsidR="0064603E">
              <w:rPr>
                <w:noProof/>
                <w:webHidden/>
              </w:rPr>
              <w:t>34</w:t>
            </w:r>
            <w:r w:rsidR="0064603E">
              <w:rPr>
                <w:noProof/>
                <w:webHidden/>
              </w:rPr>
              <w:fldChar w:fldCharType="end"/>
            </w:r>
          </w:hyperlink>
        </w:p>
        <w:p w14:paraId="41480D97" w14:textId="77777777" w:rsidR="0064603E" w:rsidRDefault="00791DE6">
          <w:pPr>
            <w:pStyle w:val="TOC1"/>
            <w:tabs>
              <w:tab w:val="right" w:leader="dot" w:pos="9350"/>
            </w:tabs>
            <w:rPr>
              <w:rFonts w:asciiTheme="minorHAnsi" w:eastAsiaTheme="minorEastAsia" w:hAnsiTheme="minorHAnsi"/>
              <w:b w:val="0"/>
              <w:bCs w:val="0"/>
              <w:caps w:val="0"/>
              <w:noProof/>
              <w:szCs w:val="22"/>
            </w:rPr>
          </w:pPr>
          <w:hyperlink w:anchor="_Toc442451803" w:history="1">
            <w:r w:rsidR="0064603E" w:rsidRPr="00EE2845">
              <w:rPr>
                <w:rStyle w:val="Hyperlink"/>
                <w:noProof/>
              </w:rPr>
              <w:t>Advanced Tips and Tricks</w:t>
            </w:r>
            <w:r w:rsidR="0064603E">
              <w:rPr>
                <w:noProof/>
                <w:webHidden/>
              </w:rPr>
              <w:tab/>
            </w:r>
            <w:r w:rsidR="0064603E">
              <w:rPr>
                <w:noProof/>
                <w:webHidden/>
              </w:rPr>
              <w:fldChar w:fldCharType="begin"/>
            </w:r>
            <w:r w:rsidR="0064603E">
              <w:rPr>
                <w:noProof/>
                <w:webHidden/>
              </w:rPr>
              <w:instrText xml:space="preserve"> PAGEREF _Toc442451803 \h </w:instrText>
            </w:r>
            <w:r w:rsidR="0064603E">
              <w:rPr>
                <w:noProof/>
                <w:webHidden/>
              </w:rPr>
            </w:r>
            <w:r w:rsidR="0064603E">
              <w:rPr>
                <w:noProof/>
                <w:webHidden/>
              </w:rPr>
              <w:fldChar w:fldCharType="separate"/>
            </w:r>
            <w:r w:rsidR="0064603E">
              <w:rPr>
                <w:noProof/>
                <w:webHidden/>
              </w:rPr>
              <w:t>36</w:t>
            </w:r>
            <w:r w:rsidR="0064603E">
              <w:rPr>
                <w:noProof/>
                <w:webHidden/>
              </w:rPr>
              <w:fldChar w:fldCharType="end"/>
            </w:r>
          </w:hyperlink>
        </w:p>
        <w:p w14:paraId="043E26E3" w14:textId="77777777" w:rsidR="0064603E" w:rsidRDefault="00791DE6">
          <w:pPr>
            <w:pStyle w:val="TOC2"/>
            <w:tabs>
              <w:tab w:val="right" w:leader="dot" w:pos="9350"/>
            </w:tabs>
            <w:rPr>
              <w:rFonts w:asciiTheme="minorHAnsi" w:eastAsiaTheme="minorEastAsia" w:hAnsiTheme="minorHAnsi"/>
              <w:smallCaps w:val="0"/>
              <w:noProof/>
              <w:szCs w:val="22"/>
            </w:rPr>
          </w:pPr>
          <w:hyperlink w:anchor="_Toc442451804" w:history="1">
            <w:r w:rsidR="0064603E" w:rsidRPr="00EE2845">
              <w:rPr>
                <w:rStyle w:val="Hyperlink"/>
                <w:noProof/>
              </w:rPr>
              <w:t>Type Dimension Names not Aliases</w:t>
            </w:r>
            <w:r w:rsidR="0064603E">
              <w:rPr>
                <w:noProof/>
                <w:webHidden/>
              </w:rPr>
              <w:tab/>
            </w:r>
            <w:r w:rsidR="0064603E">
              <w:rPr>
                <w:noProof/>
                <w:webHidden/>
              </w:rPr>
              <w:fldChar w:fldCharType="begin"/>
            </w:r>
            <w:r w:rsidR="0064603E">
              <w:rPr>
                <w:noProof/>
                <w:webHidden/>
              </w:rPr>
              <w:instrText xml:space="preserve"> PAGEREF _Toc442451804 \h </w:instrText>
            </w:r>
            <w:r w:rsidR="0064603E">
              <w:rPr>
                <w:noProof/>
                <w:webHidden/>
              </w:rPr>
            </w:r>
            <w:r w:rsidR="0064603E">
              <w:rPr>
                <w:noProof/>
                <w:webHidden/>
              </w:rPr>
              <w:fldChar w:fldCharType="separate"/>
            </w:r>
            <w:r w:rsidR="0064603E">
              <w:rPr>
                <w:noProof/>
                <w:webHidden/>
              </w:rPr>
              <w:t>36</w:t>
            </w:r>
            <w:r w:rsidR="0064603E">
              <w:rPr>
                <w:noProof/>
                <w:webHidden/>
              </w:rPr>
              <w:fldChar w:fldCharType="end"/>
            </w:r>
          </w:hyperlink>
        </w:p>
        <w:p w14:paraId="5F667B73" w14:textId="77777777" w:rsidR="0064603E" w:rsidRDefault="00791DE6">
          <w:pPr>
            <w:pStyle w:val="TOC3"/>
            <w:tabs>
              <w:tab w:val="right" w:leader="dot" w:pos="9350"/>
            </w:tabs>
            <w:rPr>
              <w:rFonts w:asciiTheme="minorHAnsi" w:eastAsiaTheme="minorEastAsia" w:hAnsiTheme="minorHAnsi"/>
              <w:i w:val="0"/>
              <w:iCs w:val="0"/>
              <w:noProof/>
              <w:szCs w:val="22"/>
            </w:rPr>
          </w:pPr>
          <w:hyperlink w:anchor="_Toc442451805" w:history="1">
            <w:r w:rsidR="0064603E" w:rsidRPr="00EE2845">
              <w:rPr>
                <w:rStyle w:val="Hyperlink"/>
                <w:noProof/>
              </w:rPr>
              <w:t>Account</w:t>
            </w:r>
            <w:r w:rsidR="0064603E">
              <w:rPr>
                <w:noProof/>
                <w:webHidden/>
              </w:rPr>
              <w:tab/>
            </w:r>
            <w:r w:rsidR="0064603E">
              <w:rPr>
                <w:noProof/>
                <w:webHidden/>
              </w:rPr>
              <w:fldChar w:fldCharType="begin"/>
            </w:r>
            <w:r w:rsidR="0064603E">
              <w:rPr>
                <w:noProof/>
                <w:webHidden/>
              </w:rPr>
              <w:instrText xml:space="preserve"> PAGEREF _Toc442451805 \h </w:instrText>
            </w:r>
            <w:r w:rsidR="0064603E">
              <w:rPr>
                <w:noProof/>
                <w:webHidden/>
              </w:rPr>
            </w:r>
            <w:r w:rsidR="0064603E">
              <w:rPr>
                <w:noProof/>
                <w:webHidden/>
              </w:rPr>
              <w:fldChar w:fldCharType="separate"/>
            </w:r>
            <w:r w:rsidR="0064603E">
              <w:rPr>
                <w:noProof/>
                <w:webHidden/>
              </w:rPr>
              <w:t>36</w:t>
            </w:r>
            <w:r w:rsidR="0064603E">
              <w:rPr>
                <w:noProof/>
                <w:webHidden/>
              </w:rPr>
              <w:fldChar w:fldCharType="end"/>
            </w:r>
          </w:hyperlink>
        </w:p>
        <w:p w14:paraId="799AD253" w14:textId="77777777" w:rsidR="0064603E" w:rsidRDefault="00791DE6">
          <w:pPr>
            <w:pStyle w:val="TOC3"/>
            <w:tabs>
              <w:tab w:val="right" w:leader="dot" w:pos="9350"/>
            </w:tabs>
            <w:rPr>
              <w:rFonts w:asciiTheme="minorHAnsi" w:eastAsiaTheme="minorEastAsia" w:hAnsiTheme="minorHAnsi"/>
              <w:i w:val="0"/>
              <w:iCs w:val="0"/>
              <w:noProof/>
              <w:szCs w:val="22"/>
            </w:rPr>
          </w:pPr>
          <w:hyperlink w:anchor="_Toc442451806" w:history="1">
            <w:r w:rsidR="0064603E" w:rsidRPr="00EE2845">
              <w:rPr>
                <w:rStyle w:val="Hyperlink"/>
                <w:noProof/>
              </w:rPr>
              <w:t>DeptID</w:t>
            </w:r>
            <w:r w:rsidR="0064603E">
              <w:rPr>
                <w:noProof/>
                <w:webHidden/>
              </w:rPr>
              <w:tab/>
            </w:r>
            <w:r w:rsidR="0064603E">
              <w:rPr>
                <w:noProof/>
                <w:webHidden/>
              </w:rPr>
              <w:fldChar w:fldCharType="begin"/>
            </w:r>
            <w:r w:rsidR="0064603E">
              <w:rPr>
                <w:noProof/>
                <w:webHidden/>
              </w:rPr>
              <w:instrText xml:space="preserve"> PAGEREF _Toc442451806 \h </w:instrText>
            </w:r>
            <w:r w:rsidR="0064603E">
              <w:rPr>
                <w:noProof/>
                <w:webHidden/>
              </w:rPr>
            </w:r>
            <w:r w:rsidR="0064603E">
              <w:rPr>
                <w:noProof/>
                <w:webHidden/>
              </w:rPr>
              <w:fldChar w:fldCharType="separate"/>
            </w:r>
            <w:r w:rsidR="0064603E">
              <w:rPr>
                <w:noProof/>
                <w:webHidden/>
              </w:rPr>
              <w:t>36</w:t>
            </w:r>
            <w:r w:rsidR="0064603E">
              <w:rPr>
                <w:noProof/>
                <w:webHidden/>
              </w:rPr>
              <w:fldChar w:fldCharType="end"/>
            </w:r>
          </w:hyperlink>
        </w:p>
        <w:p w14:paraId="4383BB67" w14:textId="77777777" w:rsidR="0064603E" w:rsidRDefault="00791DE6">
          <w:pPr>
            <w:pStyle w:val="TOC3"/>
            <w:tabs>
              <w:tab w:val="right" w:leader="dot" w:pos="9350"/>
            </w:tabs>
            <w:rPr>
              <w:rFonts w:asciiTheme="minorHAnsi" w:eastAsiaTheme="minorEastAsia" w:hAnsiTheme="minorHAnsi"/>
              <w:i w:val="0"/>
              <w:iCs w:val="0"/>
              <w:noProof/>
              <w:szCs w:val="22"/>
            </w:rPr>
          </w:pPr>
          <w:hyperlink w:anchor="_Toc442451807" w:history="1">
            <w:r w:rsidR="0064603E" w:rsidRPr="00EE2845">
              <w:rPr>
                <w:rStyle w:val="Hyperlink"/>
                <w:noProof/>
              </w:rPr>
              <w:t>Fund</w:t>
            </w:r>
            <w:r w:rsidR="0064603E">
              <w:rPr>
                <w:noProof/>
                <w:webHidden/>
              </w:rPr>
              <w:tab/>
            </w:r>
            <w:r w:rsidR="0064603E">
              <w:rPr>
                <w:noProof/>
                <w:webHidden/>
              </w:rPr>
              <w:fldChar w:fldCharType="begin"/>
            </w:r>
            <w:r w:rsidR="0064603E">
              <w:rPr>
                <w:noProof/>
                <w:webHidden/>
              </w:rPr>
              <w:instrText xml:space="preserve"> PAGEREF _Toc442451807 \h </w:instrText>
            </w:r>
            <w:r w:rsidR="0064603E">
              <w:rPr>
                <w:noProof/>
                <w:webHidden/>
              </w:rPr>
            </w:r>
            <w:r w:rsidR="0064603E">
              <w:rPr>
                <w:noProof/>
                <w:webHidden/>
              </w:rPr>
              <w:fldChar w:fldCharType="separate"/>
            </w:r>
            <w:r w:rsidR="0064603E">
              <w:rPr>
                <w:noProof/>
                <w:webHidden/>
              </w:rPr>
              <w:t>36</w:t>
            </w:r>
            <w:r w:rsidR="0064603E">
              <w:rPr>
                <w:noProof/>
                <w:webHidden/>
              </w:rPr>
              <w:fldChar w:fldCharType="end"/>
            </w:r>
          </w:hyperlink>
        </w:p>
        <w:p w14:paraId="2FB944FF" w14:textId="77777777" w:rsidR="0064603E" w:rsidRDefault="00791DE6">
          <w:pPr>
            <w:pStyle w:val="TOC3"/>
            <w:tabs>
              <w:tab w:val="right" w:leader="dot" w:pos="9350"/>
            </w:tabs>
            <w:rPr>
              <w:rFonts w:asciiTheme="minorHAnsi" w:eastAsiaTheme="minorEastAsia" w:hAnsiTheme="minorHAnsi"/>
              <w:i w:val="0"/>
              <w:iCs w:val="0"/>
              <w:noProof/>
              <w:szCs w:val="22"/>
            </w:rPr>
          </w:pPr>
          <w:hyperlink w:anchor="_Toc442451808" w:history="1">
            <w:r w:rsidR="0064603E" w:rsidRPr="00EE2845">
              <w:rPr>
                <w:rStyle w:val="Hyperlink"/>
                <w:noProof/>
              </w:rPr>
              <w:t>Project</w:t>
            </w:r>
            <w:r w:rsidR="0064603E">
              <w:rPr>
                <w:noProof/>
                <w:webHidden/>
              </w:rPr>
              <w:tab/>
            </w:r>
            <w:r w:rsidR="0064603E">
              <w:rPr>
                <w:noProof/>
                <w:webHidden/>
              </w:rPr>
              <w:fldChar w:fldCharType="begin"/>
            </w:r>
            <w:r w:rsidR="0064603E">
              <w:rPr>
                <w:noProof/>
                <w:webHidden/>
              </w:rPr>
              <w:instrText xml:space="preserve"> PAGEREF _Toc442451808 \h </w:instrText>
            </w:r>
            <w:r w:rsidR="0064603E">
              <w:rPr>
                <w:noProof/>
                <w:webHidden/>
              </w:rPr>
            </w:r>
            <w:r w:rsidR="0064603E">
              <w:rPr>
                <w:noProof/>
                <w:webHidden/>
              </w:rPr>
              <w:fldChar w:fldCharType="separate"/>
            </w:r>
            <w:r w:rsidR="0064603E">
              <w:rPr>
                <w:noProof/>
                <w:webHidden/>
              </w:rPr>
              <w:t>37</w:t>
            </w:r>
            <w:r w:rsidR="0064603E">
              <w:rPr>
                <w:noProof/>
                <w:webHidden/>
              </w:rPr>
              <w:fldChar w:fldCharType="end"/>
            </w:r>
          </w:hyperlink>
        </w:p>
        <w:p w14:paraId="7198B7A9" w14:textId="77777777" w:rsidR="0064603E" w:rsidRDefault="00791DE6">
          <w:pPr>
            <w:pStyle w:val="TOC3"/>
            <w:tabs>
              <w:tab w:val="right" w:leader="dot" w:pos="9350"/>
            </w:tabs>
            <w:rPr>
              <w:rFonts w:asciiTheme="minorHAnsi" w:eastAsiaTheme="minorEastAsia" w:hAnsiTheme="minorHAnsi"/>
              <w:i w:val="0"/>
              <w:iCs w:val="0"/>
              <w:noProof/>
              <w:szCs w:val="22"/>
            </w:rPr>
          </w:pPr>
          <w:hyperlink w:anchor="_Toc442451809" w:history="1">
            <w:r w:rsidR="0064603E" w:rsidRPr="00EE2845">
              <w:rPr>
                <w:rStyle w:val="Hyperlink"/>
                <w:noProof/>
              </w:rPr>
              <w:t>TitleCode</w:t>
            </w:r>
            <w:r w:rsidR="0064603E">
              <w:rPr>
                <w:noProof/>
                <w:webHidden/>
              </w:rPr>
              <w:tab/>
            </w:r>
            <w:r w:rsidR="0064603E">
              <w:rPr>
                <w:noProof/>
                <w:webHidden/>
              </w:rPr>
              <w:fldChar w:fldCharType="begin"/>
            </w:r>
            <w:r w:rsidR="0064603E">
              <w:rPr>
                <w:noProof/>
                <w:webHidden/>
              </w:rPr>
              <w:instrText xml:space="preserve"> PAGEREF _Toc442451809 \h </w:instrText>
            </w:r>
            <w:r w:rsidR="0064603E">
              <w:rPr>
                <w:noProof/>
                <w:webHidden/>
              </w:rPr>
            </w:r>
            <w:r w:rsidR="0064603E">
              <w:rPr>
                <w:noProof/>
                <w:webHidden/>
              </w:rPr>
              <w:fldChar w:fldCharType="separate"/>
            </w:r>
            <w:r w:rsidR="0064603E">
              <w:rPr>
                <w:noProof/>
                <w:webHidden/>
              </w:rPr>
              <w:t>37</w:t>
            </w:r>
            <w:r w:rsidR="0064603E">
              <w:rPr>
                <w:noProof/>
                <w:webHidden/>
              </w:rPr>
              <w:fldChar w:fldCharType="end"/>
            </w:r>
          </w:hyperlink>
        </w:p>
        <w:p w14:paraId="0ACAC41C" w14:textId="77777777" w:rsidR="0064603E" w:rsidRDefault="00791DE6">
          <w:pPr>
            <w:pStyle w:val="TOC3"/>
            <w:tabs>
              <w:tab w:val="right" w:leader="dot" w:pos="9350"/>
            </w:tabs>
            <w:rPr>
              <w:rFonts w:asciiTheme="minorHAnsi" w:eastAsiaTheme="minorEastAsia" w:hAnsiTheme="minorHAnsi"/>
              <w:i w:val="0"/>
              <w:iCs w:val="0"/>
              <w:noProof/>
              <w:szCs w:val="22"/>
            </w:rPr>
          </w:pPr>
          <w:hyperlink w:anchor="_Toc442451810" w:history="1">
            <w:r w:rsidR="0064603E" w:rsidRPr="00EE2845">
              <w:rPr>
                <w:rStyle w:val="Hyperlink"/>
                <w:noProof/>
              </w:rPr>
              <w:t>Year</w:t>
            </w:r>
            <w:r w:rsidR="0064603E">
              <w:rPr>
                <w:noProof/>
                <w:webHidden/>
              </w:rPr>
              <w:tab/>
            </w:r>
            <w:r w:rsidR="0064603E">
              <w:rPr>
                <w:noProof/>
                <w:webHidden/>
              </w:rPr>
              <w:fldChar w:fldCharType="begin"/>
            </w:r>
            <w:r w:rsidR="0064603E">
              <w:rPr>
                <w:noProof/>
                <w:webHidden/>
              </w:rPr>
              <w:instrText xml:space="preserve"> PAGEREF _Toc442451810 \h </w:instrText>
            </w:r>
            <w:r w:rsidR="0064603E">
              <w:rPr>
                <w:noProof/>
                <w:webHidden/>
              </w:rPr>
            </w:r>
            <w:r w:rsidR="0064603E">
              <w:rPr>
                <w:noProof/>
                <w:webHidden/>
              </w:rPr>
              <w:fldChar w:fldCharType="separate"/>
            </w:r>
            <w:r w:rsidR="0064603E">
              <w:rPr>
                <w:noProof/>
                <w:webHidden/>
              </w:rPr>
              <w:t>37</w:t>
            </w:r>
            <w:r w:rsidR="0064603E">
              <w:rPr>
                <w:noProof/>
                <w:webHidden/>
              </w:rPr>
              <w:fldChar w:fldCharType="end"/>
            </w:r>
          </w:hyperlink>
        </w:p>
        <w:p w14:paraId="1FD22770" w14:textId="77777777" w:rsidR="0064603E" w:rsidRDefault="00791DE6">
          <w:pPr>
            <w:pStyle w:val="TOC3"/>
            <w:tabs>
              <w:tab w:val="right" w:leader="dot" w:pos="9350"/>
            </w:tabs>
            <w:rPr>
              <w:rFonts w:asciiTheme="minorHAnsi" w:eastAsiaTheme="minorEastAsia" w:hAnsiTheme="minorHAnsi"/>
              <w:i w:val="0"/>
              <w:iCs w:val="0"/>
              <w:noProof/>
              <w:szCs w:val="22"/>
            </w:rPr>
          </w:pPr>
          <w:hyperlink w:anchor="_Toc442451811" w:history="1">
            <w:r w:rsidR="0064603E" w:rsidRPr="00EE2845">
              <w:rPr>
                <w:rStyle w:val="Hyperlink"/>
                <w:noProof/>
              </w:rPr>
              <w:t>Scenario</w:t>
            </w:r>
            <w:r w:rsidR="0064603E">
              <w:rPr>
                <w:noProof/>
                <w:webHidden/>
              </w:rPr>
              <w:tab/>
            </w:r>
            <w:r w:rsidR="0064603E">
              <w:rPr>
                <w:noProof/>
                <w:webHidden/>
              </w:rPr>
              <w:fldChar w:fldCharType="begin"/>
            </w:r>
            <w:r w:rsidR="0064603E">
              <w:rPr>
                <w:noProof/>
                <w:webHidden/>
              </w:rPr>
              <w:instrText xml:space="preserve"> PAGEREF _Toc442451811 \h </w:instrText>
            </w:r>
            <w:r w:rsidR="0064603E">
              <w:rPr>
                <w:noProof/>
                <w:webHidden/>
              </w:rPr>
            </w:r>
            <w:r w:rsidR="0064603E">
              <w:rPr>
                <w:noProof/>
                <w:webHidden/>
              </w:rPr>
              <w:fldChar w:fldCharType="separate"/>
            </w:r>
            <w:r w:rsidR="0064603E">
              <w:rPr>
                <w:noProof/>
                <w:webHidden/>
              </w:rPr>
              <w:t>37</w:t>
            </w:r>
            <w:r w:rsidR="0064603E">
              <w:rPr>
                <w:noProof/>
                <w:webHidden/>
              </w:rPr>
              <w:fldChar w:fldCharType="end"/>
            </w:r>
          </w:hyperlink>
        </w:p>
        <w:p w14:paraId="5C3FAF2E" w14:textId="77777777" w:rsidR="0064603E" w:rsidRDefault="00791DE6">
          <w:pPr>
            <w:pStyle w:val="TOC3"/>
            <w:tabs>
              <w:tab w:val="right" w:leader="dot" w:pos="9350"/>
            </w:tabs>
            <w:rPr>
              <w:rFonts w:asciiTheme="minorHAnsi" w:eastAsiaTheme="minorEastAsia" w:hAnsiTheme="minorHAnsi"/>
              <w:i w:val="0"/>
              <w:iCs w:val="0"/>
              <w:noProof/>
              <w:szCs w:val="22"/>
            </w:rPr>
          </w:pPr>
          <w:hyperlink w:anchor="_Toc442451812" w:history="1">
            <w:r w:rsidR="0064603E" w:rsidRPr="00EE2845">
              <w:rPr>
                <w:rStyle w:val="Hyperlink"/>
                <w:noProof/>
              </w:rPr>
              <w:t>Version</w:t>
            </w:r>
            <w:r w:rsidR="0064603E">
              <w:rPr>
                <w:noProof/>
                <w:webHidden/>
              </w:rPr>
              <w:tab/>
            </w:r>
            <w:r w:rsidR="0064603E">
              <w:rPr>
                <w:noProof/>
                <w:webHidden/>
              </w:rPr>
              <w:fldChar w:fldCharType="begin"/>
            </w:r>
            <w:r w:rsidR="0064603E">
              <w:rPr>
                <w:noProof/>
                <w:webHidden/>
              </w:rPr>
              <w:instrText xml:space="preserve"> PAGEREF _Toc442451812 \h </w:instrText>
            </w:r>
            <w:r w:rsidR="0064603E">
              <w:rPr>
                <w:noProof/>
                <w:webHidden/>
              </w:rPr>
            </w:r>
            <w:r w:rsidR="0064603E">
              <w:rPr>
                <w:noProof/>
                <w:webHidden/>
              </w:rPr>
              <w:fldChar w:fldCharType="separate"/>
            </w:r>
            <w:r w:rsidR="0064603E">
              <w:rPr>
                <w:noProof/>
                <w:webHidden/>
              </w:rPr>
              <w:t>37</w:t>
            </w:r>
            <w:r w:rsidR="0064603E">
              <w:rPr>
                <w:noProof/>
                <w:webHidden/>
              </w:rPr>
              <w:fldChar w:fldCharType="end"/>
            </w:r>
          </w:hyperlink>
        </w:p>
        <w:p w14:paraId="12305A18" w14:textId="77777777" w:rsidR="0064603E" w:rsidRDefault="00791DE6">
          <w:pPr>
            <w:pStyle w:val="TOC3"/>
            <w:tabs>
              <w:tab w:val="right" w:leader="dot" w:pos="9350"/>
            </w:tabs>
            <w:rPr>
              <w:rFonts w:asciiTheme="minorHAnsi" w:eastAsiaTheme="minorEastAsia" w:hAnsiTheme="minorHAnsi"/>
              <w:i w:val="0"/>
              <w:iCs w:val="0"/>
              <w:noProof/>
              <w:szCs w:val="22"/>
            </w:rPr>
          </w:pPr>
          <w:hyperlink w:anchor="_Toc442451813" w:history="1">
            <w:r w:rsidR="0064603E" w:rsidRPr="00EE2845">
              <w:rPr>
                <w:rStyle w:val="Hyperlink"/>
                <w:noProof/>
              </w:rPr>
              <w:t>Period</w:t>
            </w:r>
            <w:r w:rsidR="0064603E">
              <w:rPr>
                <w:noProof/>
                <w:webHidden/>
              </w:rPr>
              <w:tab/>
            </w:r>
            <w:r w:rsidR="0064603E">
              <w:rPr>
                <w:noProof/>
                <w:webHidden/>
              </w:rPr>
              <w:fldChar w:fldCharType="begin"/>
            </w:r>
            <w:r w:rsidR="0064603E">
              <w:rPr>
                <w:noProof/>
                <w:webHidden/>
              </w:rPr>
              <w:instrText xml:space="preserve"> PAGEREF _Toc442451813 \h </w:instrText>
            </w:r>
            <w:r w:rsidR="0064603E">
              <w:rPr>
                <w:noProof/>
                <w:webHidden/>
              </w:rPr>
            </w:r>
            <w:r w:rsidR="0064603E">
              <w:rPr>
                <w:noProof/>
                <w:webHidden/>
              </w:rPr>
              <w:fldChar w:fldCharType="separate"/>
            </w:r>
            <w:r w:rsidR="0064603E">
              <w:rPr>
                <w:noProof/>
                <w:webHidden/>
              </w:rPr>
              <w:t>37</w:t>
            </w:r>
            <w:r w:rsidR="0064603E">
              <w:rPr>
                <w:noProof/>
                <w:webHidden/>
              </w:rPr>
              <w:fldChar w:fldCharType="end"/>
            </w:r>
          </w:hyperlink>
        </w:p>
        <w:p w14:paraId="63FD1126" w14:textId="77777777" w:rsidR="0064603E" w:rsidRDefault="00791DE6">
          <w:pPr>
            <w:pStyle w:val="TOC2"/>
            <w:tabs>
              <w:tab w:val="right" w:leader="dot" w:pos="9350"/>
            </w:tabs>
            <w:rPr>
              <w:rFonts w:asciiTheme="minorHAnsi" w:eastAsiaTheme="minorEastAsia" w:hAnsiTheme="minorHAnsi"/>
              <w:smallCaps w:val="0"/>
              <w:noProof/>
              <w:szCs w:val="22"/>
            </w:rPr>
          </w:pPr>
          <w:hyperlink w:anchor="_Toc442451814" w:history="1">
            <w:r w:rsidR="0064603E" w:rsidRPr="00EE2845">
              <w:rPr>
                <w:rStyle w:val="Hyperlink"/>
                <w:noProof/>
              </w:rPr>
              <w:t>Dimension Placement</w:t>
            </w:r>
            <w:r w:rsidR="0064603E">
              <w:rPr>
                <w:noProof/>
                <w:webHidden/>
              </w:rPr>
              <w:tab/>
            </w:r>
            <w:r w:rsidR="0064603E">
              <w:rPr>
                <w:noProof/>
                <w:webHidden/>
              </w:rPr>
              <w:fldChar w:fldCharType="begin"/>
            </w:r>
            <w:r w:rsidR="0064603E">
              <w:rPr>
                <w:noProof/>
                <w:webHidden/>
              </w:rPr>
              <w:instrText xml:space="preserve"> PAGEREF _Toc442451814 \h </w:instrText>
            </w:r>
            <w:r w:rsidR="0064603E">
              <w:rPr>
                <w:noProof/>
                <w:webHidden/>
              </w:rPr>
            </w:r>
            <w:r w:rsidR="0064603E">
              <w:rPr>
                <w:noProof/>
                <w:webHidden/>
              </w:rPr>
              <w:fldChar w:fldCharType="separate"/>
            </w:r>
            <w:r w:rsidR="0064603E">
              <w:rPr>
                <w:noProof/>
                <w:webHidden/>
              </w:rPr>
              <w:t>37</w:t>
            </w:r>
            <w:r w:rsidR="0064603E">
              <w:rPr>
                <w:noProof/>
                <w:webHidden/>
              </w:rPr>
              <w:fldChar w:fldCharType="end"/>
            </w:r>
          </w:hyperlink>
        </w:p>
        <w:p w14:paraId="7E87D51D" w14:textId="77777777" w:rsidR="0064603E" w:rsidRDefault="00791DE6">
          <w:pPr>
            <w:pStyle w:val="TOC2"/>
            <w:tabs>
              <w:tab w:val="right" w:leader="dot" w:pos="9350"/>
            </w:tabs>
            <w:rPr>
              <w:rFonts w:asciiTheme="minorHAnsi" w:eastAsiaTheme="minorEastAsia" w:hAnsiTheme="minorHAnsi"/>
              <w:smallCaps w:val="0"/>
              <w:noProof/>
              <w:szCs w:val="22"/>
            </w:rPr>
          </w:pPr>
          <w:hyperlink w:anchor="_Toc442451815" w:history="1">
            <w:r w:rsidR="0064603E" w:rsidRPr="00EE2845">
              <w:rPr>
                <w:rStyle w:val="Hyperlink"/>
                <w:noProof/>
              </w:rPr>
              <w:t>Pivot from Smallest to Largest Dimension</w:t>
            </w:r>
            <w:r w:rsidR="0064603E">
              <w:rPr>
                <w:noProof/>
                <w:webHidden/>
              </w:rPr>
              <w:tab/>
            </w:r>
            <w:r w:rsidR="0064603E">
              <w:rPr>
                <w:noProof/>
                <w:webHidden/>
              </w:rPr>
              <w:fldChar w:fldCharType="begin"/>
            </w:r>
            <w:r w:rsidR="0064603E">
              <w:rPr>
                <w:noProof/>
                <w:webHidden/>
              </w:rPr>
              <w:instrText xml:space="preserve"> PAGEREF _Toc442451815 \h </w:instrText>
            </w:r>
            <w:r w:rsidR="0064603E">
              <w:rPr>
                <w:noProof/>
                <w:webHidden/>
              </w:rPr>
            </w:r>
            <w:r w:rsidR="0064603E">
              <w:rPr>
                <w:noProof/>
                <w:webHidden/>
              </w:rPr>
              <w:fldChar w:fldCharType="separate"/>
            </w:r>
            <w:r w:rsidR="0064603E">
              <w:rPr>
                <w:noProof/>
                <w:webHidden/>
              </w:rPr>
              <w:t>40</w:t>
            </w:r>
            <w:r w:rsidR="0064603E">
              <w:rPr>
                <w:noProof/>
                <w:webHidden/>
              </w:rPr>
              <w:fldChar w:fldCharType="end"/>
            </w:r>
          </w:hyperlink>
        </w:p>
        <w:p w14:paraId="3C07B278" w14:textId="77777777" w:rsidR="0064603E" w:rsidRDefault="00791DE6">
          <w:pPr>
            <w:pStyle w:val="TOC2"/>
            <w:tabs>
              <w:tab w:val="right" w:leader="dot" w:pos="9350"/>
            </w:tabs>
            <w:rPr>
              <w:rFonts w:asciiTheme="minorHAnsi" w:eastAsiaTheme="minorEastAsia" w:hAnsiTheme="minorHAnsi"/>
              <w:smallCaps w:val="0"/>
              <w:noProof/>
              <w:szCs w:val="22"/>
            </w:rPr>
          </w:pPr>
          <w:hyperlink w:anchor="_Toc442451816" w:history="1">
            <w:r w:rsidR="0064603E" w:rsidRPr="00EE2845">
              <w:rPr>
                <w:rStyle w:val="Hyperlink"/>
                <w:noProof/>
              </w:rPr>
              <w:t>Max Row Error</w:t>
            </w:r>
            <w:r w:rsidR="0064603E">
              <w:rPr>
                <w:noProof/>
                <w:webHidden/>
              </w:rPr>
              <w:tab/>
            </w:r>
            <w:r w:rsidR="0064603E">
              <w:rPr>
                <w:noProof/>
                <w:webHidden/>
              </w:rPr>
              <w:fldChar w:fldCharType="begin"/>
            </w:r>
            <w:r w:rsidR="0064603E">
              <w:rPr>
                <w:noProof/>
                <w:webHidden/>
              </w:rPr>
              <w:instrText xml:space="preserve"> PAGEREF _Toc442451816 \h </w:instrText>
            </w:r>
            <w:r w:rsidR="0064603E">
              <w:rPr>
                <w:noProof/>
                <w:webHidden/>
              </w:rPr>
            </w:r>
            <w:r w:rsidR="0064603E">
              <w:rPr>
                <w:noProof/>
                <w:webHidden/>
              </w:rPr>
              <w:fldChar w:fldCharType="separate"/>
            </w:r>
            <w:r w:rsidR="0064603E">
              <w:rPr>
                <w:noProof/>
                <w:webHidden/>
              </w:rPr>
              <w:t>43</w:t>
            </w:r>
            <w:r w:rsidR="0064603E">
              <w:rPr>
                <w:noProof/>
                <w:webHidden/>
              </w:rPr>
              <w:fldChar w:fldCharType="end"/>
            </w:r>
          </w:hyperlink>
        </w:p>
        <w:p w14:paraId="0E568608" w14:textId="77777777" w:rsidR="0064603E" w:rsidRDefault="00791DE6">
          <w:pPr>
            <w:pStyle w:val="TOC2"/>
            <w:tabs>
              <w:tab w:val="right" w:leader="dot" w:pos="9350"/>
            </w:tabs>
            <w:rPr>
              <w:rFonts w:asciiTheme="minorHAnsi" w:eastAsiaTheme="minorEastAsia" w:hAnsiTheme="minorHAnsi"/>
              <w:smallCaps w:val="0"/>
              <w:noProof/>
              <w:szCs w:val="22"/>
            </w:rPr>
          </w:pPr>
          <w:hyperlink w:anchor="_Toc442451817" w:history="1">
            <w:r w:rsidR="0064603E" w:rsidRPr="00EE2845">
              <w:rPr>
                <w:rStyle w:val="Hyperlink"/>
                <w:noProof/>
              </w:rPr>
              <w:t>Cascade</w:t>
            </w:r>
            <w:r w:rsidR="0064603E">
              <w:rPr>
                <w:noProof/>
                <w:webHidden/>
              </w:rPr>
              <w:tab/>
            </w:r>
            <w:r w:rsidR="0064603E">
              <w:rPr>
                <w:noProof/>
                <w:webHidden/>
              </w:rPr>
              <w:fldChar w:fldCharType="begin"/>
            </w:r>
            <w:r w:rsidR="0064603E">
              <w:rPr>
                <w:noProof/>
                <w:webHidden/>
              </w:rPr>
              <w:instrText xml:space="preserve"> PAGEREF _Toc442451817 \h </w:instrText>
            </w:r>
            <w:r w:rsidR="0064603E">
              <w:rPr>
                <w:noProof/>
                <w:webHidden/>
              </w:rPr>
            </w:r>
            <w:r w:rsidR="0064603E">
              <w:rPr>
                <w:noProof/>
                <w:webHidden/>
              </w:rPr>
              <w:fldChar w:fldCharType="separate"/>
            </w:r>
            <w:r w:rsidR="0064603E">
              <w:rPr>
                <w:noProof/>
                <w:webHidden/>
              </w:rPr>
              <w:t>46</w:t>
            </w:r>
            <w:r w:rsidR="0064603E">
              <w:rPr>
                <w:noProof/>
                <w:webHidden/>
              </w:rPr>
              <w:fldChar w:fldCharType="end"/>
            </w:r>
          </w:hyperlink>
        </w:p>
        <w:p w14:paraId="28608B9E" w14:textId="77777777" w:rsidR="0064603E" w:rsidRDefault="00791DE6">
          <w:pPr>
            <w:pStyle w:val="TOC1"/>
            <w:tabs>
              <w:tab w:val="right" w:leader="dot" w:pos="9350"/>
            </w:tabs>
            <w:rPr>
              <w:rFonts w:asciiTheme="minorHAnsi" w:eastAsiaTheme="minorEastAsia" w:hAnsiTheme="minorHAnsi"/>
              <w:b w:val="0"/>
              <w:bCs w:val="0"/>
              <w:caps w:val="0"/>
              <w:noProof/>
              <w:szCs w:val="22"/>
            </w:rPr>
          </w:pPr>
          <w:hyperlink w:anchor="_Toc442451818" w:history="1">
            <w:r w:rsidR="0064603E" w:rsidRPr="00EE2845">
              <w:rPr>
                <w:rStyle w:val="Hyperlink"/>
                <w:noProof/>
              </w:rPr>
              <w:t>Troubleshooting</w:t>
            </w:r>
            <w:r w:rsidR="0064603E">
              <w:rPr>
                <w:noProof/>
                <w:webHidden/>
              </w:rPr>
              <w:tab/>
            </w:r>
            <w:r w:rsidR="0064603E">
              <w:rPr>
                <w:noProof/>
                <w:webHidden/>
              </w:rPr>
              <w:fldChar w:fldCharType="begin"/>
            </w:r>
            <w:r w:rsidR="0064603E">
              <w:rPr>
                <w:noProof/>
                <w:webHidden/>
              </w:rPr>
              <w:instrText xml:space="preserve"> PAGEREF _Toc442451818 \h </w:instrText>
            </w:r>
            <w:r w:rsidR="0064603E">
              <w:rPr>
                <w:noProof/>
                <w:webHidden/>
              </w:rPr>
            </w:r>
            <w:r w:rsidR="0064603E">
              <w:rPr>
                <w:noProof/>
                <w:webHidden/>
              </w:rPr>
              <w:fldChar w:fldCharType="separate"/>
            </w:r>
            <w:r w:rsidR="0064603E">
              <w:rPr>
                <w:noProof/>
                <w:webHidden/>
              </w:rPr>
              <w:t>51</w:t>
            </w:r>
            <w:r w:rsidR="0064603E">
              <w:rPr>
                <w:noProof/>
                <w:webHidden/>
              </w:rPr>
              <w:fldChar w:fldCharType="end"/>
            </w:r>
          </w:hyperlink>
        </w:p>
        <w:p w14:paraId="1AD8F468" w14:textId="77777777" w:rsidR="0064603E" w:rsidRDefault="00791DE6">
          <w:pPr>
            <w:pStyle w:val="TOC2"/>
            <w:tabs>
              <w:tab w:val="right" w:leader="dot" w:pos="9350"/>
            </w:tabs>
            <w:rPr>
              <w:rFonts w:asciiTheme="minorHAnsi" w:eastAsiaTheme="minorEastAsia" w:hAnsiTheme="minorHAnsi"/>
              <w:smallCaps w:val="0"/>
              <w:noProof/>
              <w:szCs w:val="22"/>
            </w:rPr>
          </w:pPr>
          <w:hyperlink w:anchor="_Toc442451819" w:history="1">
            <w:r w:rsidR="0064603E" w:rsidRPr="00EE2845">
              <w:rPr>
                <w:rStyle w:val="Hyperlink"/>
                <w:noProof/>
              </w:rPr>
              <w:t>What do I do if Smart View becomes disabled in my Excel app?</w:t>
            </w:r>
            <w:r w:rsidR="0064603E">
              <w:rPr>
                <w:noProof/>
                <w:webHidden/>
              </w:rPr>
              <w:tab/>
            </w:r>
            <w:r w:rsidR="0064603E">
              <w:rPr>
                <w:noProof/>
                <w:webHidden/>
              </w:rPr>
              <w:fldChar w:fldCharType="begin"/>
            </w:r>
            <w:r w:rsidR="0064603E">
              <w:rPr>
                <w:noProof/>
                <w:webHidden/>
              </w:rPr>
              <w:instrText xml:space="preserve"> PAGEREF _Toc442451819 \h </w:instrText>
            </w:r>
            <w:r w:rsidR="0064603E">
              <w:rPr>
                <w:noProof/>
                <w:webHidden/>
              </w:rPr>
            </w:r>
            <w:r w:rsidR="0064603E">
              <w:rPr>
                <w:noProof/>
                <w:webHidden/>
              </w:rPr>
              <w:fldChar w:fldCharType="separate"/>
            </w:r>
            <w:r w:rsidR="0064603E">
              <w:rPr>
                <w:noProof/>
                <w:webHidden/>
              </w:rPr>
              <w:t>51</w:t>
            </w:r>
            <w:r w:rsidR="0064603E">
              <w:rPr>
                <w:noProof/>
                <w:webHidden/>
              </w:rPr>
              <w:fldChar w:fldCharType="end"/>
            </w:r>
          </w:hyperlink>
        </w:p>
        <w:p w14:paraId="1025029D" w14:textId="77777777" w:rsidR="0064603E" w:rsidRDefault="00791DE6">
          <w:pPr>
            <w:pStyle w:val="TOC2"/>
            <w:tabs>
              <w:tab w:val="right" w:leader="dot" w:pos="9350"/>
            </w:tabs>
            <w:rPr>
              <w:rFonts w:asciiTheme="minorHAnsi" w:eastAsiaTheme="minorEastAsia" w:hAnsiTheme="minorHAnsi"/>
              <w:smallCaps w:val="0"/>
              <w:noProof/>
              <w:szCs w:val="22"/>
            </w:rPr>
          </w:pPr>
          <w:hyperlink w:anchor="_Toc442451820" w:history="1">
            <w:r w:rsidR="0064603E" w:rsidRPr="00EE2845">
              <w:rPr>
                <w:rStyle w:val="Hyperlink"/>
                <w:noProof/>
              </w:rPr>
              <w:t>UPlan User Support Info</w:t>
            </w:r>
            <w:r w:rsidR="0064603E">
              <w:rPr>
                <w:noProof/>
                <w:webHidden/>
              </w:rPr>
              <w:tab/>
            </w:r>
            <w:r w:rsidR="0064603E">
              <w:rPr>
                <w:noProof/>
                <w:webHidden/>
              </w:rPr>
              <w:fldChar w:fldCharType="begin"/>
            </w:r>
            <w:r w:rsidR="0064603E">
              <w:rPr>
                <w:noProof/>
                <w:webHidden/>
              </w:rPr>
              <w:instrText xml:space="preserve"> PAGEREF _Toc442451820 \h </w:instrText>
            </w:r>
            <w:r w:rsidR="0064603E">
              <w:rPr>
                <w:noProof/>
                <w:webHidden/>
              </w:rPr>
            </w:r>
            <w:r w:rsidR="0064603E">
              <w:rPr>
                <w:noProof/>
                <w:webHidden/>
              </w:rPr>
              <w:fldChar w:fldCharType="separate"/>
            </w:r>
            <w:r w:rsidR="0064603E">
              <w:rPr>
                <w:noProof/>
                <w:webHidden/>
              </w:rPr>
              <w:t>52</w:t>
            </w:r>
            <w:r w:rsidR="0064603E">
              <w:rPr>
                <w:noProof/>
                <w:webHidden/>
              </w:rPr>
              <w:fldChar w:fldCharType="end"/>
            </w:r>
          </w:hyperlink>
        </w:p>
        <w:p w14:paraId="21BFA54D" w14:textId="77777777" w:rsidR="00CA49BF" w:rsidRDefault="00CA49BF" w:rsidP="00D60425">
          <w:pPr>
            <w:spacing w:before="100" w:beforeAutospacing="1" w:after="100" w:afterAutospacing="1" w:line="240" w:lineRule="auto"/>
          </w:pPr>
          <w:r w:rsidRPr="00CA49BF">
            <w:rPr>
              <w:b/>
              <w:bCs/>
              <w:noProof/>
            </w:rPr>
            <w:fldChar w:fldCharType="end"/>
          </w:r>
        </w:p>
      </w:sdtContent>
    </w:sdt>
    <w:p w14:paraId="50354F57" w14:textId="77777777" w:rsidR="00AE3F5D" w:rsidRDefault="00AE3F5D">
      <w:pPr>
        <w:rPr>
          <w:rFonts w:ascii="Calibri" w:eastAsiaTheme="majorEastAsia" w:hAnsi="Calibri" w:cstheme="majorBidi"/>
          <w:b/>
          <w:bCs/>
          <w:color w:val="365F91" w:themeColor="accent1" w:themeShade="BF"/>
          <w:sz w:val="32"/>
          <w:szCs w:val="28"/>
          <w:lang w:val="en-GB"/>
        </w:rPr>
      </w:pPr>
      <w:r>
        <w:rPr>
          <w:lang w:val="en-GB"/>
        </w:rPr>
        <w:br w:type="page"/>
      </w:r>
    </w:p>
    <w:p w14:paraId="2831AAAD" w14:textId="77777777" w:rsidR="00E709EE" w:rsidRPr="00DE1ECB" w:rsidRDefault="00E709EE" w:rsidP="00DE1ECB">
      <w:pPr>
        <w:pStyle w:val="Heading1"/>
      </w:pPr>
      <w:bookmarkStart w:id="1" w:name="_Toc442451748"/>
      <w:r w:rsidRPr="00DE1ECB">
        <w:t>Introduction</w:t>
      </w:r>
      <w:r w:rsidR="00CF5EAD" w:rsidRPr="00DE1ECB">
        <w:t xml:space="preserve"> and Background</w:t>
      </w:r>
      <w:bookmarkEnd w:id="1"/>
    </w:p>
    <w:p w14:paraId="3E17A586" w14:textId="0E82951D" w:rsidR="00D6119E" w:rsidRDefault="00D6119E" w:rsidP="00D6119E">
      <w:pPr>
        <w:spacing w:before="100" w:beforeAutospacing="1" w:after="100" w:afterAutospacing="1" w:line="240" w:lineRule="auto"/>
        <w:contextualSpacing/>
        <w:rPr>
          <w:lang w:val="en-GB"/>
        </w:rPr>
      </w:pPr>
      <w:bookmarkStart w:id="2" w:name="_Toc297825328"/>
      <w:bookmarkStart w:id="3" w:name="_Toc297892680"/>
      <w:bookmarkStart w:id="4" w:name="_Toc298968222"/>
      <w:bookmarkStart w:id="5" w:name="_Toc370744760"/>
      <w:r>
        <w:rPr>
          <w:lang w:val="en-GB"/>
        </w:rPr>
        <w:t xml:space="preserve">UPlan is the UCSF customized software of </w:t>
      </w:r>
      <w:r w:rsidRPr="006E0ECB">
        <w:rPr>
          <w:b/>
          <w:lang w:val="en-GB"/>
        </w:rPr>
        <w:t>Oracle Enterprise Performance Management (EPM)</w:t>
      </w:r>
      <w:r w:rsidRPr="00741C14">
        <w:rPr>
          <w:lang w:val="en-GB"/>
        </w:rPr>
        <w:t>, a budgeting and forecasting application</w:t>
      </w:r>
      <w:r>
        <w:rPr>
          <w:lang w:val="en-GB"/>
        </w:rPr>
        <w:t xml:space="preserve"> suite that includes </w:t>
      </w:r>
      <w:r w:rsidRPr="006E0ECB">
        <w:rPr>
          <w:b/>
          <w:lang w:val="en-GB"/>
        </w:rPr>
        <w:t>Oracle Hyperion Planning</w:t>
      </w:r>
      <w:r>
        <w:rPr>
          <w:lang w:val="en-GB"/>
        </w:rPr>
        <w:t>.</w:t>
      </w:r>
      <w:r w:rsidRPr="00103959">
        <w:rPr>
          <w:b/>
          <w:lang w:val="en-GB"/>
        </w:rPr>
        <w:t xml:space="preserve"> </w:t>
      </w:r>
      <w:r>
        <w:rPr>
          <w:b/>
          <w:lang w:val="en-GB"/>
        </w:rPr>
        <w:t xml:space="preserve"> </w:t>
      </w:r>
      <w:r>
        <w:rPr>
          <w:lang w:val="en-GB"/>
        </w:rPr>
        <w:t xml:space="preserve">Hyperion Planning sits on top of </w:t>
      </w:r>
      <w:r w:rsidR="00204D63" w:rsidRPr="00204D63">
        <w:rPr>
          <w:b/>
          <w:lang w:val="en-GB"/>
        </w:rPr>
        <w:t>Oracle</w:t>
      </w:r>
      <w:r w:rsidR="00204D63">
        <w:rPr>
          <w:lang w:val="en-GB"/>
        </w:rPr>
        <w:t xml:space="preserve"> </w:t>
      </w:r>
      <w:r w:rsidRPr="006E0ECB">
        <w:rPr>
          <w:b/>
          <w:lang w:val="en-GB"/>
        </w:rPr>
        <w:t>Essbase</w:t>
      </w:r>
      <w:r>
        <w:rPr>
          <w:lang w:val="en-GB"/>
        </w:rPr>
        <w:t xml:space="preserve">, a multidimensional database management system (MDBMS) that provides a multidimensional database platform upon which to build analytic applications.    </w:t>
      </w:r>
    </w:p>
    <w:p w14:paraId="21E1505D" w14:textId="77777777" w:rsidR="001E77DE" w:rsidRDefault="001E77DE" w:rsidP="001E77DE">
      <w:pPr>
        <w:pStyle w:val="Heading2"/>
        <w:rPr>
          <w:lang w:val="en-GB"/>
        </w:rPr>
      </w:pPr>
      <w:bookmarkStart w:id="6" w:name="_Toc442451749"/>
      <w:r>
        <w:rPr>
          <w:lang w:val="en-GB"/>
        </w:rPr>
        <w:t>What is Essbase?</w:t>
      </w:r>
      <w:bookmarkEnd w:id="6"/>
    </w:p>
    <w:p w14:paraId="6A71C1EA" w14:textId="77777777" w:rsidR="00056351" w:rsidRDefault="004F260C" w:rsidP="001E77DE">
      <w:pPr>
        <w:spacing w:before="100" w:beforeAutospacing="1" w:after="100" w:afterAutospacing="1" w:line="240" w:lineRule="auto"/>
        <w:rPr>
          <w:lang w:val="en-GB"/>
        </w:rPr>
      </w:pPr>
      <w:r>
        <w:rPr>
          <w:lang w:val="en-GB"/>
        </w:rPr>
        <w:t>Essbase, whose name derives from “Extended Spread Sheet dataBASE”, began as a product of Arbor Software, which merged with Hyperion Software in 1998.</w:t>
      </w:r>
      <w:r w:rsidR="001E77DE">
        <w:rPr>
          <w:rFonts w:eastAsia="Times New Roman" w:cstheme="minorHAnsi"/>
          <w:color w:val="000000"/>
        </w:rPr>
        <w:t xml:space="preserve"> </w:t>
      </w:r>
      <w:r>
        <w:rPr>
          <w:rFonts w:eastAsia="Times New Roman" w:cstheme="minorHAnsi"/>
          <w:color w:val="000000"/>
        </w:rPr>
        <w:t xml:space="preserve"> </w:t>
      </w:r>
      <w:r w:rsidR="001E77DE">
        <w:rPr>
          <w:lang w:val="en-GB"/>
        </w:rPr>
        <w:t>Hyperion Planning</w:t>
      </w:r>
      <w:r w:rsidR="001E77DE" w:rsidRPr="00D3307C">
        <w:rPr>
          <w:lang w:val="en-GB"/>
        </w:rPr>
        <w:t xml:space="preserve"> uses Essbase as a database and calculation engine, a relational repo</w:t>
      </w:r>
      <w:r w:rsidR="001E77DE">
        <w:rPr>
          <w:lang w:val="en-GB"/>
        </w:rPr>
        <w:t>sitory for business logic, and a</w:t>
      </w:r>
      <w:r w:rsidR="001E77DE" w:rsidRPr="00D3307C">
        <w:rPr>
          <w:lang w:val="en-GB"/>
        </w:rPr>
        <w:t xml:space="preserve"> w</w:t>
      </w:r>
      <w:r w:rsidR="001E77DE">
        <w:rPr>
          <w:lang w:val="en-GB"/>
        </w:rPr>
        <w:t xml:space="preserve">eb-based user interface.  </w:t>
      </w:r>
    </w:p>
    <w:p w14:paraId="7C44F67D" w14:textId="77777777" w:rsidR="00AB233C" w:rsidRDefault="00AB233C" w:rsidP="00AB233C">
      <w:pPr>
        <w:pStyle w:val="Heading2"/>
      </w:pPr>
      <w:bookmarkStart w:id="7" w:name="_Toc442451750"/>
      <w:r>
        <w:t>What is Smart View?</w:t>
      </w:r>
      <w:bookmarkEnd w:id="7"/>
    </w:p>
    <w:p w14:paraId="21FBFD88" w14:textId="6EF9247C" w:rsidR="00670306" w:rsidRDefault="00033E1E" w:rsidP="00670306">
      <w:pPr>
        <w:spacing w:before="100" w:beforeAutospacing="1" w:after="100" w:afterAutospacing="1" w:line="240" w:lineRule="auto"/>
        <w:rPr>
          <w:lang w:val="en-GB"/>
        </w:rPr>
      </w:pPr>
      <w:r w:rsidRPr="00033E1E">
        <w:rPr>
          <w:b/>
          <w:lang w:val="en-GB"/>
        </w:rPr>
        <w:t>Oracle Smart View for Office (Smart View)</w:t>
      </w:r>
      <w:r>
        <w:rPr>
          <w:lang w:val="en-GB"/>
        </w:rPr>
        <w:t xml:space="preserve"> </w:t>
      </w:r>
      <w:r w:rsidRPr="00C9684E">
        <w:rPr>
          <w:lang w:val="en-GB"/>
        </w:rPr>
        <w:t xml:space="preserve">is a product </w:t>
      </w:r>
      <w:r>
        <w:rPr>
          <w:lang w:val="en-GB"/>
        </w:rPr>
        <w:t>in the Oracle EPM suite m</w:t>
      </w:r>
      <w:r w:rsidR="00204D63">
        <w:rPr>
          <w:lang w:val="en-GB"/>
        </w:rPr>
        <w:t xml:space="preserve">entioned above that connects </w:t>
      </w:r>
      <w:r>
        <w:rPr>
          <w:lang w:val="en-GB"/>
        </w:rPr>
        <w:t xml:space="preserve">with </w:t>
      </w:r>
      <w:r w:rsidRPr="00C9684E">
        <w:rPr>
          <w:lang w:val="en-GB"/>
        </w:rPr>
        <w:t>Hyperion</w:t>
      </w:r>
      <w:r>
        <w:rPr>
          <w:lang w:val="en-GB"/>
        </w:rPr>
        <w:t xml:space="preserve"> Planning and Essbase</w:t>
      </w:r>
      <w:r w:rsidRPr="00C9684E">
        <w:rPr>
          <w:lang w:val="en-GB"/>
        </w:rPr>
        <w:t xml:space="preserve"> to allow users to view, import, manipulate, distribute and share data in Microsoft Excel</w:t>
      </w:r>
      <w:r w:rsidRPr="002A4C7E">
        <w:rPr>
          <w:rFonts w:eastAsia="Times New Roman" w:cstheme="minorHAnsi"/>
          <w:color w:val="000000"/>
        </w:rPr>
        <w:t>,</w:t>
      </w:r>
      <w:r>
        <w:rPr>
          <w:rFonts w:eastAsia="Times New Roman" w:cstheme="minorHAnsi"/>
          <w:color w:val="000000"/>
        </w:rPr>
        <w:t xml:space="preserve"> Word and PowerPoint</w:t>
      </w:r>
      <w:r w:rsidRPr="00C9684E">
        <w:rPr>
          <w:lang w:val="en-GB"/>
        </w:rPr>
        <w:t>.</w:t>
      </w:r>
      <w:r>
        <w:rPr>
          <w:lang w:val="en-GB"/>
        </w:rPr>
        <w:t xml:space="preserve">  </w:t>
      </w:r>
      <w:r w:rsidR="00670306">
        <w:rPr>
          <w:lang w:val="en-GB"/>
        </w:rPr>
        <w:t xml:space="preserve"> </w:t>
      </w:r>
    </w:p>
    <w:p w14:paraId="6F438D16" w14:textId="77777777" w:rsidR="00E54B15" w:rsidRDefault="00E54B15" w:rsidP="00E54B15">
      <w:pPr>
        <w:pStyle w:val="Heading2"/>
      </w:pPr>
      <w:bookmarkStart w:id="8" w:name="_Toc442451751"/>
      <w:r>
        <w:t>Why use Smart View?</w:t>
      </w:r>
      <w:bookmarkEnd w:id="8"/>
    </w:p>
    <w:p w14:paraId="5B3A121C" w14:textId="0D8884F9" w:rsidR="00670306" w:rsidRDefault="00670306" w:rsidP="00670306">
      <w:pPr>
        <w:spacing w:before="100" w:beforeAutospacing="1" w:after="100" w:afterAutospacing="1" w:line="240" w:lineRule="auto"/>
        <w:contextualSpacing/>
      </w:pPr>
      <w:r>
        <w:t>UCSF uses Smart View for three main purposes:</w:t>
      </w:r>
    </w:p>
    <w:p w14:paraId="6AAE6BCC" w14:textId="5BBA4E6E" w:rsidR="00670306" w:rsidRPr="008E0B01" w:rsidRDefault="00071065" w:rsidP="00670306">
      <w:pPr>
        <w:pStyle w:val="ListParagraph"/>
        <w:numPr>
          <w:ilvl w:val="0"/>
          <w:numId w:val="44"/>
        </w:numPr>
        <w:spacing w:before="100" w:beforeAutospacing="1" w:after="100" w:afterAutospacing="1" w:line="240" w:lineRule="auto"/>
        <w:rPr>
          <w:lang w:val="en-GB"/>
        </w:rPr>
      </w:pPr>
      <w:r>
        <w:t xml:space="preserve">An Excel interface for </w:t>
      </w:r>
      <w:r w:rsidR="003D7A2F">
        <w:t>a</w:t>
      </w:r>
      <w:r w:rsidR="00670306">
        <w:t>d hoc analysis and reporting</w:t>
      </w:r>
    </w:p>
    <w:p w14:paraId="3A2BBF03" w14:textId="77777777" w:rsidR="00965351" w:rsidRPr="00175862" w:rsidRDefault="00965351" w:rsidP="00965351">
      <w:pPr>
        <w:pStyle w:val="ListParagraph"/>
        <w:numPr>
          <w:ilvl w:val="0"/>
          <w:numId w:val="44"/>
        </w:numPr>
        <w:spacing w:before="100" w:beforeAutospacing="1" w:after="100" w:afterAutospacing="1" w:line="240" w:lineRule="auto"/>
        <w:rPr>
          <w:lang w:val="en-GB"/>
        </w:rPr>
      </w:pPr>
      <w:r>
        <w:t>An Excel interface for data input instead of the web-based forms</w:t>
      </w:r>
    </w:p>
    <w:p w14:paraId="406A57C3" w14:textId="03F05856" w:rsidR="00670306" w:rsidRDefault="00071065" w:rsidP="00670306">
      <w:pPr>
        <w:pStyle w:val="ListParagraph"/>
        <w:numPr>
          <w:ilvl w:val="0"/>
          <w:numId w:val="44"/>
        </w:numPr>
        <w:spacing w:before="100" w:beforeAutospacing="1" w:after="100" w:afterAutospacing="1" w:line="240" w:lineRule="auto"/>
        <w:rPr>
          <w:lang w:val="en-GB"/>
        </w:rPr>
      </w:pPr>
      <w:r>
        <w:rPr>
          <w:lang w:val="en-GB"/>
        </w:rPr>
        <w:t>An Excel interface for v</w:t>
      </w:r>
      <w:r w:rsidR="00670306">
        <w:rPr>
          <w:lang w:val="en-GB"/>
        </w:rPr>
        <w:t xml:space="preserve">iewing FR reports </w:t>
      </w:r>
    </w:p>
    <w:p w14:paraId="482784DC" w14:textId="662FC6FF" w:rsidR="00C321A7" w:rsidRPr="004C5847" w:rsidRDefault="002A1128" w:rsidP="000F319B">
      <w:pPr>
        <w:pStyle w:val="Heading1"/>
      </w:pPr>
      <w:bookmarkStart w:id="9" w:name="_Toc442451752"/>
      <w:r>
        <w:t>Smart View</w:t>
      </w:r>
      <w:r w:rsidR="004F260C">
        <w:t xml:space="preserve"> Add-i</w:t>
      </w:r>
      <w:r w:rsidR="000F319B">
        <w:t>n</w:t>
      </w:r>
      <w:bookmarkEnd w:id="9"/>
      <w:r w:rsidR="00C9684E" w:rsidRPr="004C5847">
        <w:t xml:space="preserve"> </w:t>
      </w:r>
    </w:p>
    <w:p w14:paraId="45BB9495" w14:textId="002BB4A7" w:rsidR="005D7F69" w:rsidRDefault="00F72E41" w:rsidP="005D7F69">
      <w:pPr>
        <w:spacing w:before="100" w:beforeAutospacing="1" w:after="100" w:afterAutospacing="1" w:line="240" w:lineRule="auto"/>
        <w:contextualSpacing/>
      </w:pPr>
      <w:r>
        <w:t>This document instructs how to downl</w:t>
      </w:r>
      <w:r w:rsidR="00071065">
        <w:t>oad Smart View as an Excel add-i</w:t>
      </w:r>
      <w:r>
        <w:t xml:space="preserve">n.  It then describes the </w:t>
      </w:r>
      <w:r>
        <w:rPr>
          <w:b/>
        </w:rPr>
        <w:t>Smart View</w:t>
      </w:r>
      <w:r w:rsidRPr="00A43172">
        <w:rPr>
          <w:b/>
        </w:rPr>
        <w:t xml:space="preserve"> Ad Hoc Reporting</w:t>
      </w:r>
      <w:r>
        <w:t xml:space="preserve"> functionality which is </w:t>
      </w:r>
      <w:r w:rsidR="00071065">
        <w:t xml:space="preserve">accessed using </w:t>
      </w:r>
      <w:r>
        <w:t xml:space="preserve">the </w:t>
      </w:r>
      <w:r w:rsidRPr="00A964E9">
        <w:rPr>
          <w:b/>
        </w:rPr>
        <w:t>Oracle Essbase</w:t>
      </w:r>
      <w:r>
        <w:t xml:space="preserve"> option below.  Oracle Essbase is used for </w:t>
      </w:r>
      <w:r w:rsidRPr="004402CE">
        <w:t>ad hoc queries and reporting in Excel</w:t>
      </w:r>
      <w:r>
        <w:t xml:space="preserve">.  Any reference to Smart View in this document should be taken in this context.  </w:t>
      </w:r>
      <w:r w:rsidR="00071065">
        <w:t>The three purposes of Smart View above are explained in relation to the three access options below</w:t>
      </w:r>
      <w:r w:rsidR="005D7F69">
        <w:t>.</w:t>
      </w:r>
    </w:p>
    <w:p w14:paraId="483FF723" w14:textId="77777777" w:rsidR="005D7F69" w:rsidRDefault="005D7F69" w:rsidP="005D7F69">
      <w:pPr>
        <w:spacing w:before="100" w:beforeAutospacing="1" w:after="100" w:afterAutospacing="1" w:line="240" w:lineRule="auto"/>
        <w:contextualSpacing/>
      </w:pPr>
    </w:p>
    <w:p w14:paraId="58F8DFD7" w14:textId="401C4C53" w:rsidR="005D7F69" w:rsidRDefault="006F6E83" w:rsidP="005D7F69">
      <w:pPr>
        <w:spacing w:before="100" w:beforeAutospacing="1" w:after="100" w:afterAutospacing="1" w:line="240" w:lineRule="auto"/>
        <w:contextualSpacing/>
      </w:pPr>
      <w:r>
        <w:rPr>
          <w:noProof/>
        </w:rPr>
        <w:drawing>
          <wp:inline distT="0" distB="0" distL="0" distR="0" wp14:anchorId="69DCE9FA" wp14:editId="64202445">
            <wp:extent cx="2352675" cy="638175"/>
            <wp:effectExtent l="0" t="0" r="9525" b="9525"/>
            <wp:docPr id="1" name="Picture 1" descr="C:\Users\dbeaman\Desktop\2016-01-29_10-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beaman\Desktop\2016-01-29_10-01-0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52675" cy="638175"/>
                    </a:xfrm>
                    <a:prstGeom prst="rect">
                      <a:avLst/>
                    </a:prstGeom>
                    <a:noFill/>
                    <a:ln>
                      <a:noFill/>
                    </a:ln>
                  </pic:spPr>
                </pic:pic>
              </a:graphicData>
            </a:graphic>
          </wp:inline>
        </w:drawing>
      </w:r>
    </w:p>
    <w:p w14:paraId="35B705CE" w14:textId="77777777" w:rsidR="002A1128" w:rsidRDefault="002A1128" w:rsidP="000F319B">
      <w:pPr>
        <w:pStyle w:val="Heading2"/>
      </w:pPr>
      <w:bookmarkStart w:id="10" w:name="_Toc442451753"/>
      <w:r>
        <w:t>Oracle Essbase</w:t>
      </w:r>
      <w:bookmarkEnd w:id="10"/>
    </w:p>
    <w:p w14:paraId="2F20D293" w14:textId="79102528" w:rsidR="003C591D" w:rsidRDefault="00130EDE" w:rsidP="00D60425">
      <w:pPr>
        <w:spacing w:before="100" w:beforeAutospacing="1" w:after="100" w:afterAutospacing="1" w:line="240" w:lineRule="auto"/>
      </w:pPr>
      <w:r w:rsidRPr="00130EDE">
        <w:rPr>
          <w:b/>
        </w:rPr>
        <w:t>Oracle Essbase</w:t>
      </w:r>
      <w:r>
        <w:t xml:space="preserve"> is the underlying database location where the raw data is stored.  This option </w:t>
      </w:r>
      <w:r w:rsidR="002B70F3">
        <w:t>goes d</w:t>
      </w:r>
      <w:r w:rsidR="00F72E41">
        <w:t>irect</w:t>
      </w:r>
      <w:r w:rsidR="002B70F3">
        <w:t>ly</w:t>
      </w:r>
      <w:r w:rsidR="00F72E41">
        <w:t xml:space="preserve"> to the multidimensional Essbase cubes (databases) for </w:t>
      </w:r>
      <w:r w:rsidR="002B70F3" w:rsidRPr="002B70F3">
        <w:rPr>
          <w:b/>
        </w:rPr>
        <w:t>ad hoc analysis and reporting</w:t>
      </w:r>
      <w:r w:rsidR="007459AA" w:rsidRPr="0011374D">
        <w:t xml:space="preserve">. </w:t>
      </w:r>
      <w:r w:rsidR="007459AA">
        <w:t xml:space="preserve"> </w:t>
      </w:r>
      <w:r w:rsidR="002B70F3">
        <w:t xml:space="preserve">Users </w:t>
      </w:r>
      <w:r w:rsidR="007459AA" w:rsidRPr="0011374D">
        <w:t xml:space="preserve">may </w:t>
      </w:r>
      <w:r w:rsidR="002B70F3">
        <w:t xml:space="preserve">create analyses/reports from a </w:t>
      </w:r>
      <w:r w:rsidR="007459AA" w:rsidRPr="0011374D">
        <w:t>blank spreadsheet</w:t>
      </w:r>
      <w:r w:rsidR="006F6E83">
        <w:t xml:space="preserve"> or refresh from pre-made </w:t>
      </w:r>
      <w:r w:rsidR="006F6E83" w:rsidRPr="0011374D">
        <w:t>templates</w:t>
      </w:r>
      <w:r w:rsidR="007459AA">
        <w:t xml:space="preserve">.  </w:t>
      </w:r>
    </w:p>
    <w:p w14:paraId="6D3F2FC6" w14:textId="7F1E7AC4" w:rsidR="005D7F69" w:rsidRDefault="005D7F69" w:rsidP="000F319B">
      <w:pPr>
        <w:pStyle w:val="Heading2"/>
      </w:pPr>
      <w:bookmarkStart w:id="11" w:name="_Toc442451754"/>
      <w:r>
        <w:t>Oracle Hyperion Planning, Fusion Edition</w:t>
      </w:r>
      <w:bookmarkEnd w:id="11"/>
    </w:p>
    <w:p w14:paraId="193B2566" w14:textId="3B60AF76" w:rsidR="009D343C" w:rsidRDefault="00F26892" w:rsidP="00D60425">
      <w:pPr>
        <w:spacing w:before="100" w:beforeAutospacing="1" w:after="100" w:afterAutospacing="1" w:line="240" w:lineRule="auto"/>
      </w:pPr>
      <w:r w:rsidRPr="00F26892">
        <w:rPr>
          <w:b/>
        </w:rPr>
        <w:t>The Hyperion Planning, Fusion Edition</w:t>
      </w:r>
      <w:r>
        <w:t xml:space="preserve"> platform sits on top of the Essbase databases.  This option</w:t>
      </w:r>
      <w:r w:rsidR="00A964E9">
        <w:t xml:space="preserve"> </w:t>
      </w:r>
      <w:r w:rsidR="009D343C" w:rsidRPr="0011374D">
        <w:t xml:space="preserve">allows users to </w:t>
      </w:r>
      <w:r w:rsidR="00A964E9">
        <w:t xml:space="preserve">access the </w:t>
      </w:r>
      <w:r w:rsidR="00A964E9" w:rsidRPr="00F26892">
        <w:rPr>
          <w:b/>
        </w:rPr>
        <w:t>planning web forms via Excel</w:t>
      </w:r>
      <w:r w:rsidR="009D343C" w:rsidRPr="0011374D">
        <w:t xml:space="preserve">. </w:t>
      </w:r>
      <w:r w:rsidR="00A43172">
        <w:t xml:space="preserve"> </w:t>
      </w:r>
      <w:r>
        <w:t xml:space="preserve">Identical to </w:t>
      </w:r>
      <w:r w:rsidR="00A964E9">
        <w:t xml:space="preserve">the web, these forms </w:t>
      </w:r>
      <w:r w:rsidR="00130EDE">
        <w:t xml:space="preserve">are </w:t>
      </w:r>
      <w:r w:rsidR="00A964E9">
        <w:t>for data input or reports</w:t>
      </w:r>
      <w:r w:rsidR="009D343C" w:rsidRPr="0011374D">
        <w:t>.</w:t>
      </w:r>
      <w:r w:rsidR="00A964E9">
        <w:t xml:space="preserve">  </w:t>
      </w:r>
      <w:r w:rsidR="00130EDE">
        <w:t xml:space="preserve">This option </w:t>
      </w:r>
      <w:r w:rsidR="000F3777">
        <w:t xml:space="preserve">is </w:t>
      </w:r>
      <w:r w:rsidR="00130EDE">
        <w:t>fully covered in the Smart View Forms training manual, a separate document</w:t>
      </w:r>
      <w:r>
        <w:t>.</w:t>
      </w:r>
      <w:r w:rsidR="009D343C" w:rsidRPr="0011374D">
        <w:t xml:space="preserve"> </w:t>
      </w:r>
    </w:p>
    <w:p w14:paraId="61373F44" w14:textId="24153BFC" w:rsidR="005D7F69" w:rsidRDefault="005D7F69" w:rsidP="000F319B">
      <w:pPr>
        <w:pStyle w:val="Heading2"/>
      </w:pPr>
      <w:bookmarkStart w:id="12" w:name="_Toc442451755"/>
      <w:r>
        <w:t>Reporting and Analysis Framework</w:t>
      </w:r>
      <w:bookmarkEnd w:id="12"/>
    </w:p>
    <w:p w14:paraId="596D59E6" w14:textId="4D028DC4" w:rsidR="00CC320B" w:rsidRDefault="00CC320B" w:rsidP="00CC320B">
      <w:pPr>
        <w:spacing w:before="100" w:beforeAutospacing="1" w:after="100" w:afterAutospacing="1" w:line="240" w:lineRule="auto"/>
        <w:contextualSpacing/>
      </w:pPr>
      <w:r>
        <w:t xml:space="preserve">Reporting </w:t>
      </w:r>
      <w:r w:rsidR="003D7A2F">
        <w:t>and</w:t>
      </w:r>
      <w:r>
        <w:t xml:space="preserve"> Analysis Framework is the Excel </w:t>
      </w:r>
      <w:r w:rsidR="001E77DE">
        <w:t>interface for</w:t>
      </w:r>
      <w:r>
        <w:t xml:space="preserve"> Hyperion Financial Reports (FR).  </w:t>
      </w:r>
      <w:r w:rsidR="001E77DE">
        <w:t xml:space="preserve">In the web interface </w:t>
      </w:r>
      <w:r>
        <w:t xml:space="preserve">FR reports are located via the Explore button: </w:t>
      </w:r>
      <w:r>
        <w:rPr>
          <w:noProof/>
        </w:rPr>
        <w:drawing>
          <wp:inline distT="0" distB="0" distL="0" distR="0" wp14:anchorId="531EA006" wp14:editId="58EDED5B">
            <wp:extent cx="657225" cy="314325"/>
            <wp:effectExtent l="0" t="0" r="9525" b="9525"/>
            <wp:docPr id="8" name="Picture 8" descr="C:\Users\dbeaman\Desktop\2016-01-08_13-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beaman\Desktop\2016-01-08_13-00-4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7225" cy="314325"/>
                    </a:xfrm>
                    <a:prstGeom prst="rect">
                      <a:avLst/>
                    </a:prstGeom>
                    <a:noFill/>
                    <a:ln>
                      <a:noFill/>
                    </a:ln>
                  </pic:spPr>
                </pic:pic>
              </a:graphicData>
            </a:graphic>
          </wp:inline>
        </w:drawing>
      </w:r>
      <w:r>
        <w:t>).</w:t>
      </w:r>
      <w:r w:rsidR="003D7A2F">
        <w:t xml:space="preserve">  </w:t>
      </w:r>
      <w:r w:rsidR="002B7CEA">
        <w:t xml:space="preserve">This option is not covered in any training documentation, although is very similar to the Hyperion Planning Fusion Edition functionality in nature.  </w:t>
      </w:r>
    </w:p>
    <w:p w14:paraId="529E8E92" w14:textId="77777777" w:rsidR="00FF47BF" w:rsidRDefault="001B31B9" w:rsidP="00DE1ECB">
      <w:pPr>
        <w:pStyle w:val="Heading1"/>
      </w:pPr>
      <w:bookmarkStart w:id="13" w:name="_Toc442451756"/>
      <w:r>
        <w:t>Getting Started</w:t>
      </w:r>
      <w:bookmarkEnd w:id="13"/>
    </w:p>
    <w:p w14:paraId="37E645A1" w14:textId="77777777" w:rsidR="00A268ED" w:rsidRPr="00FF47BF" w:rsidRDefault="00A268ED" w:rsidP="00A268ED">
      <w:pPr>
        <w:pStyle w:val="Heading2"/>
        <w:rPr>
          <w:sz w:val="22"/>
        </w:rPr>
      </w:pPr>
      <w:bookmarkStart w:id="14" w:name="_Toc442444406"/>
      <w:bookmarkStart w:id="15" w:name="_Toc442451757"/>
      <w:r w:rsidRPr="00B7347E">
        <w:t xml:space="preserve">Download </w:t>
      </w:r>
      <w:r>
        <w:t>Smart View (Firefox Only)</w:t>
      </w:r>
      <w:bookmarkEnd w:id="14"/>
      <w:bookmarkEnd w:id="15"/>
    </w:p>
    <w:p w14:paraId="1809F17B" w14:textId="77777777" w:rsidR="00A268ED" w:rsidRDefault="00A268ED" w:rsidP="00A268ED">
      <w:pPr>
        <w:pStyle w:val="Stepwspacing"/>
        <w:numPr>
          <w:ilvl w:val="0"/>
          <w:numId w:val="45"/>
        </w:numPr>
        <w:contextualSpacing/>
      </w:pPr>
      <w:r>
        <w:t xml:space="preserve">Confirm you have </w:t>
      </w:r>
      <w:r w:rsidRPr="00650E61">
        <w:rPr>
          <w:b/>
        </w:rPr>
        <w:t>admin access</w:t>
      </w:r>
      <w:r>
        <w:t xml:space="preserve"> to your machine.  If you do, skip to Step 2.  If you do not, you will be unable to download Smart View.  To request admin access, put in an ITS ServiceNow INC ticket and give the IT Field Services representative these instructions: </w:t>
      </w:r>
    </w:p>
    <w:p w14:paraId="5081B3CE" w14:textId="77777777" w:rsidR="00A268ED" w:rsidRDefault="00A268ED" w:rsidP="00A268ED">
      <w:pPr>
        <w:pStyle w:val="Stepwspacing"/>
        <w:numPr>
          <w:ilvl w:val="0"/>
          <w:numId w:val="45"/>
        </w:numPr>
        <w:contextualSpacing/>
      </w:pPr>
      <w:r>
        <w:t>Close all Microsoft products (Internet Explorer, Outlook, Word, Excel, Access, Visio, Project, PowerPoint, Lync, OneNote, InfoPath, Publisher, etc.)</w:t>
      </w:r>
    </w:p>
    <w:p w14:paraId="1ADBC18D" w14:textId="77777777" w:rsidR="00A268ED" w:rsidRDefault="00A268ED" w:rsidP="00A268ED">
      <w:pPr>
        <w:pStyle w:val="Stepwspacing"/>
        <w:numPr>
          <w:ilvl w:val="0"/>
          <w:numId w:val="45"/>
        </w:numPr>
        <w:contextualSpacing/>
      </w:pPr>
      <w:r>
        <w:t xml:space="preserve">Download Smart View from the UPlan website at </w:t>
      </w:r>
      <w:hyperlink r:id="rId18" w:history="1">
        <w:r w:rsidRPr="000459ED">
          <w:rPr>
            <w:rStyle w:val="Hyperlink"/>
          </w:rPr>
          <w:t>https://brm.ucsf.edu/uplan</w:t>
        </w:r>
      </w:hyperlink>
      <w:r>
        <w:t xml:space="preserve"> &gt; click on Training and Job Aids &gt; Download Smart View.  </w:t>
      </w:r>
    </w:p>
    <w:p w14:paraId="7B9CFE48" w14:textId="77777777" w:rsidR="00A268ED" w:rsidRDefault="00A268ED" w:rsidP="00A268ED">
      <w:pPr>
        <w:pStyle w:val="Stepwspacing"/>
        <w:numPr>
          <w:ilvl w:val="0"/>
          <w:numId w:val="45"/>
        </w:numPr>
        <w:contextualSpacing/>
      </w:pPr>
      <w:r>
        <w:t>Click “Run” in the dialog box that appears.</w:t>
      </w:r>
    </w:p>
    <w:p w14:paraId="50D41BF9" w14:textId="77777777" w:rsidR="00A268ED" w:rsidRDefault="00A268ED" w:rsidP="00A268ED">
      <w:pPr>
        <w:pStyle w:val="Stepwspacing"/>
        <w:numPr>
          <w:ilvl w:val="0"/>
          <w:numId w:val="45"/>
        </w:numPr>
        <w:contextualSpacing/>
      </w:pPr>
      <w:r>
        <w:t>The download process may take several minutes depending upon the speed of your computer.  During the download you may see flashing and several black boxes appear on the screen.  Do not touch the boxes or attempt to control the download process.  When the download process is finished you will see a small dialog box confirming the download is complete.</w:t>
      </w:r>
    </w:p>
    <w:p w14:paraId="7441F732" w14:textId="77777777" w:rsidR="00A268ED" w:rsidRDefault="00A268ED" w:rsidP="00A268ED">
      <w:pPr>
        <w:pStyle w:val="Stepwspacing"/>
        <w:numPr>
          <w:ilvl w:val="0"/>
          <w:numId w:val="45"/>
        </w:numPr>
        <w:contextualSpacing/>
      </w:pPr>
      <w:r>
        <w:t>Open Excel.</w:t>
      </w:r>
    </w:p>
    <w:p w14:paraId="21B52DE8" w14:textId="77777777" w:rsidR="00A268ED" w:rsidRDefault="00A268ED" w:rsidP="00A268ED">
      <w:pPr>
        <w:pStyle w:val="Stepwspacing"/>
        <w:numPr>
          <w:ilvl w:val="0"/>
          <w:numId w:val="45"/>
        </w:numPr>
        <w:contextualSpacing/>
      </w:pPr>
      <w:r>
        <w:t>Go to the File tab &gt; Options &gt; Add-Ins.</w:t>
      </w:r>
    </w:p>
    <w:p w14:paraId="3EAED0C2" w14:textId="77777777" w:rsidR="00A268ED" w:rsidRDefault="00A268ED" w:rsidP="00A268ED">
      <w:pPr>
        <w:pStyle w:val="Stepwspacing"/>
        <w:numPr>
          <w:ilvl w:val="0"/>
          <w:numId w:val="45"/>
        </w:numPr>
        <w:contextualSpacing/>
      </w:pPr>
      <w:r>
        <w:t>You should see the Oracle Hyperion Smart View add-ins (there should be two) in the Active Application Add-ins section.  If you don’t see the add-ins here, then go to the drop down menu at the bottom of the dialog box and select “Disabled Items.”  You should see the Oracle add-ins in the dialog box that appears now.</w:t>
      </w:r>
    </w:p>
    <w:p w14:paraId="538B7426" w14:textId="77777777" w:rsidR="00A268ED" w:rsidRDefault="00A268ED" w:rsidP="00A268ED">
      <w:pPr>
        <w:spacing w:before="100" w:beforeAutospacing="1" w:after="100" w:afterAutospacing="1" w:line="240" w:lineRule="auto"/>
        <w:contextualSpacing/>
      </w:pPr>
    </w:p>
    <w:p w14:paraId="27F3AF32" w14:textId="77777777" w:rsidR="00A268ED" w:rsidRDefault="00A268ED" w:rsidP="00A268ED">
      <w:pPr>
        <w:spacing w:before="100" w:beforeAutospacing="1" w:after="100" w:afterAutospacing="1" w:line="240" w:lineRule="auto"/>
        <w:contextualSpacing/>
      </w:pPr>
      <w:r>
        <w:t>Wherever you find the Oracle Hyperion add-ins, click on the line item to highlight it and click OK. (Twice for both Hyperion add-ins).</w:t>
      </w:r>
    </w:p>
    <w:p w14:paraId="4A94DF64" w14:textId="77777777" w:rsidR="00A268ED" w:rsidRDefault="00A268ED" w:rsidP="00A268ED">
      <w:pPr>
        <w:spacing w:before="100" w:beforeAutospacing="1" w:after="100" w:afterAutospacing="1" w:line="240" w:lineRule="auto"/>
        <w:contextualSpacing/>
      </w:pPr>
    </w:p>
    <w:p w14:paraId="4C4ACB15" w14:textId="77777777" w:rsidR="00A268ED" w:rsidRDefault="00A268ED" w:rsidP="00A268ED">
      <w:pPr>
        <w:spacing w:before="100" w:beforeAutospacing="1" w:after="100" w:afterAutospacing="1" w:line="240" w:lineRule="auto"/>
        <w:contextualSpacing/>
      </w:pPr>
      <w:r>
        <w:rPr>
          <w:noProof/>
        </w:rPr>
        <w:drawing>
          <wp:inline distT="0" distB="0" distL="0" distR="0" wp14:anchorId="3F89DD4B" wp14:editId="26FB60B0">
            <wp:extent cx="5934075" cy="4838700"/>
            <wp:effectExtent l="0" t="0" r="9525" b="0"/>
            <wp:docPr id="240" name="Picture 240" descr="C:\Users\dbeaman\Desktop\2016-01-08_13-1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beaman\Desktop\2016-01-08_13-14-4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4075" cy="4838700"/>
                    </a:xfrm>
                    <a:prstGeom prst="rect">
                      <a:avLst/>
                    </a:prstGeom>
                    <a:noFill/>
                    <a:ln>
                      <a:noFill/>
                    </a:ln>
                  </pic:spPr>
                </pic:pic>
              </a:graphicData>
            </a:graphic>
          </wp:inline>
        </w:drawing>
      </w:r>
    </w:p>
    <w:p w14:paraId="6C5DB09B" w14:textId="77777777" w:rsidR="00A268ED" w:rsidRDefault="00A268ED" w:rsidP="00A268ED">
      <w:pPr>
        <w:spacing w:before="100" w:beforeAutospacing="1" w:after="100" w:afterAutospacing="1" w:line="240" w:lineRule="auto"/>
        <w:contextualSpacing/>
      </w:pPr>
      <w:r>
        <w:rPr>
          <w:noProof/>
        </w:rPr>
        <w:drawing>
          <wp:inline distT="0" distB="0" distL="0" distR="0" wp14:anchorId="14B8FCA2" wp14:editId="17C08B46">
            <wp:extent cx="5915025" cy="2524125"/>
            <wp:effectExtent l="0" t="0" r="9525" b="9525"/>
            <wp:docPr id="244" name="Picture 244" descr="C:\Users\dbeaman\Desktop\2016-01-08_13-1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beaman\Desktop\2016-01-08_13-16-2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15025" cy="2524125"/>
                    </a:xfrm>
                    <a:prstGeom prst="rect">
                      <a:avLst/>
                    </a:prstGeom>
                    <a:noFill/>
                    <a:ln>
                      <a:noFill/>
                    </a:ln>
                  </pic:spPr>
                </pic:pic>
              </a:graphicData>
            </a:graphic>
          </wp:inline>
        </w:drawing>
      </w:r>
    </w:p>
    <w:p w14:paraId="614D0B30" w14:textId="77777777" w:rsidR="00A268ED" w:rsidRDefault="00A268ED" w:rsidP="00A268ED">
      <w:pPr>
        <w:pStyle w:val="ListParagraph"/>
        <w:numPr>
          <w:ilvl w:val="0"/>
          <w:numId w:val="10"/>
        </w:numPr>
        <w:spacing w:before="100" w:beforeAutospacing="1" w:after="100" w:afterAutospacing="1" w:line="240" w:lineRule="auto"/>
      </w:pPr>
      <w:r>
        <w:t>You should now see a new tab at the top of your Excel workbook titled “Smart View”.</w:t>
      </w:r>
    </w:p>
    <w:p w14:paraId="63B32B65" w14:textId="0B0A58BD" w:rsidR="00A268ED" w:rsidRDefault="00A268ED" w:rsidP="00A268ED">
      <w:pPr>
        <w:pStyle w:val="ListParagraph"/>
        <w:numPr>
          <w:ilvl w:val="0"/>
          <w:numId w:val="10"/>
        </w:numPr>
        <w:spacing w:before="100" w:beforeAutospacing="1" w:after="100" w:afterAutospacing="1" w:line="240" w:lineRule="auto"/>
      </w:pPr>
      <w:r>
        <w:t>Select the tab to launch Smart View.  If the Smart View tab ever disappears see the Troubleshooting section to bring it back on page 24.</w:t>
      </w:r>
    </w:p>
    <w:p w14:paraId="6B949E4D" w14:textId="26FAF346" w:rsidR="00A268ED" w:rsidRDefault="003F340D" w:rsidP="00A268ED">
      <w:pPr>
        <w:spacing w:before="100" w:beforeAutospacing="1" w:after="100" w:afterAutospacing="1" w:line="240" w:lineRule="auto"/>
        <w:contextualSpacing/>
      </w:pPr>
      <w:r>
        <w:rPr>
          <w:noProof/>
        </w:rPr>
        <mc:AlternateContent>
          <mc:Choice Requires="wps">
            <w:drawing>
              <wp:anchor distT="0" distB="0" distL="114300" distR="114300" simplePos="0" relativeHeight="251692032" behindDoc="0" locked="0" layoutInCell="1" allowOverlap="1" wp14:anchorId="50ABCDA7" wp14:editId="1198AD54">
                <wp:simplePos x="0" y="0"/>
                <wp:positionH relativeFrom="column">
                  <wp:posOffset>5257800</wp:posOffset>
                </wp:positionH>
                <wp:positionV relativeFrom="paragraph">
                  <wp:posOffset>-178435</wp:posOffset>
                </wp:positionV>
                <wp:extent cx="257175" cy="342900"/>
                <wp:effectExtent l="19050" t="0" r="28575" b="38100"/>
                <wp:wrapNone/>
                <wp:docPr id="234" name="Down Arrow 234"/>
                <wp:cNvGraphicFramePr/>
                <a:graphic xmlns:a="http://schemas.openxmlformats.org/drawingml/2006/main">
                  <a:graphicData uri="http://schemas.microsoft.com/office/word/2010/wordprocessingShape">
                    <wps:wsp>
                      <wps:cNvSpPr/>
                      <wps:spPr>
                        <a:xfrm>
                          <a:off x="0" y="0"/>
                          <a:ext cx="257175" cy="342900"/>
                        </a:xfrm>
                        <a:prstGeom prst="downArrow">
                          <a:avLst/>
                        </a:prstGeom>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D6D49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34" o:spid="_x0000_s1026" type="#_x0000_t67" style="position:absolute;margin-left:414pt;margin-top:-14.05pt;width:20.25pt;height:2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" adj="13500" fillcolor="#4f81bd [3204]" strokecolor="#1f497d [3215]" strokeweight="2pt"/>
            </w:pict>
          </mc:Fallback>
        </mc:AlternateContent>
      </w:r>
      <w:r w:rsidR="00A268ED">
        <w:rPr>
          <w:noProof/>
        </w:rPr>
        <w:drawing>
          <wp:inline distT="0" distB="0" distL="0" distR="0" wp14:anchorId="36CA28A0" wp14:editId="04854BA2">
            <wp:extent cx="5934075" cy="1209675"/>
            <wp:effectExtent l="0" t="0" r="9525" b="9525"/>
            <wp:docPr id="9" name="Picture 9" descr="C:\Users\dbeaman\Desktop\2016-01-08_13-1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beaman\Desktop\2016-01-08_13-17-0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4075" cy="1209675"/>
                    </a:xfrm>
                    <a:prstGeom prst="rect">
                      <a:avLst/>
                    </a:prstGeom>
                    <a:noFill/>
                    <a:ln>
                      <a:noFill/>
                    </a:ln>
                  </pic:spPr>
                </pic:pic>
              </a:graphicData>
            </a:graphic>
          </wp:inline>
        </w:drawing>
      </w:r>
    </w:p>
    <w:p w14:paraId="725EB18E" w14:textId="47F7351C" w:rsidR="00E60EFB" w:rsidRPr="00CB2D15" w:rsidRDefault="00DB0641" w:rsidP="004C5847">
      <w:pPr>
        <w:pStyle w:val="Heading2"/>
      </w:pPr>
      <w:bookmarkStart w:id="16" w:name="_Toc442451758"/>
      <w:bookmarkStart w:id="17" w:name="_Toc370744763"/>
      <w:bookmarkStart w:id="18" w:name="_Toc298514923"/>
      <w:bookmarkEnd w:id="2"/>
      <w:bookmarkEnd w:id="3"/>
      <w:bookmarkEnd w:id="4"/>
      <w:bookmarkEnd w:id="5"/>
      <w:r>
        <w:t>Launch</w:t>
      </w:r>
      <w:r w:rsidR="00E60EFB" w:rsidRPr="008E7246">
        <w:t xml:space="preserve"> </w:t>
      </w:r>
      <w:r w:rsidR="000151AD">
        <w:t>Smart View</w:t>
      </w:r>
      <w:bookmarkEnd w:id="16"/>
      <w:r w:rsidR="00E60EFB" w:rsidRPr="00852F7E">
        <w:t xml:space="preserve"> </w:t>
      </w:r>
    </w:p>
    <w:p w14:paraId="35CE8F2B" w14:textId="658AAAB8" w:rsidR="00E60EFB" w:rsidRPr="008E7246" w:rsidRDefault="00E60EFB" w:rsidP="00D60425">
      <w:pPr>
        <w:pStyle w:val="ProcedureHead"/>
        <w:spacing w:before="100" w:beforeAutospacing="1" w:after="100" w:afterAutospacing="1" w:line="240" w:lineRule="auto"/>
        <w:rPr>
          <w:b w:val="0"/>
        </w:rPr>
      </w:pPr>
      <w:r>
        <w:t>To Log On to</w:t>
      </w:r>
      <w:r w:rsidRPr="00F51B52">
        <w:t xml:space="preserve"> </w:t>
      </w:r>
      <w:r w:rsidR="000151AD">
        <w:t>Smart View</w:t>
      </w:r>
      <w:r w:rsidRPr="00F51B52">
        <w:t>:</w:t>
      </w:r>
      <w:r w:rsidR="002E003E" w:rsidRPr="002E003E">
        <w:rPr>
          <w:noProof/>
        </w:rPr>
        <w:t xml:space="preserve"> </w:t>
      </w:r>
    </w:p>
    <w:p w14:paraId="288D3809" w14:textId="77777777" w:rsidR="00773067" w:rsidRPr="00CA2413" w:rsidRDefault="00773067" w:rsidP="00773067">
      <w:pPr>
        <w:pStyle w:val="Stepwspacing"/>
        <w:numPr>
          <w:ilvl w:val="0"/>
          <w:numId w:val="48"/>
        </w:numPr>
        <w:contextualSpacing/>
        <w:rPr>
          <w:b/>
        </w:rPr>
      </w:pPr>
      <w:r w:rsidRPr="00B24F2F">
        <w:t>Launch Microsoft Excel (MS Office 2007 and higher).</w:t>
      </w:r>
    </w:p>
    <w:p w14:paraId="4CAB87D0" w14:textId="77777777" w:rsidR="00773067" w:rsidRPr="00E60EFB" w:rsidRDefault="00773067" w:rsidP="00773067">
      <w:pPr>
        <w:pStyle w:val="Stepwspacing"/>
        <w:numPr>
          <w:ilvl w:val="0"/>
          <w:numId w:val="45"/>
        </w:numPr>
        <w:contextualSpacing/>
        <w:rPr>
          <w:b/>
        </w:rPr>
      </w:pPr>
      <w:r w:rsidRPr="00B24F2F">
        <w:t>Select</w:t>
      </w:r>
      <w:r>
        <w:t xml:space="preserve"> the</w:t>
      </w:r>
      <w:r w:rsidRPr="00B24F2F">
        <w:t xml:space="preserve"> </w:t>
      </w:r>
      <w:r>
        <w:rPr>
          <w:b/>
        </w:rPr>
        <w:t>Smart View</w:t>
      </w:r>
      <w:r w:rsidRPr="00B24F2F">
        <w:t xml:space="preserve"> </w:t>
      </w:r>
      <w:r>
        <w:t>tab.</w:t>
      </w:r>
    </w:p>
    <w:p w14:paraId="6B860888" w14:textId="77777777" w:rsidR="00773067" w:rsidRPr="005C15BA" w:rsidRDefault="00773067" w:rsidP="00773067">
      <w:pPr>
        <w:pStyle w:val="Stepwspacing"/>
        <w:numPr>
          <w:ilvl w:val="0"/>
          <w:numId w:val="0"/>
        </w:numPr>
        <w:ind w:left="720"/>
        <w:rPr>
          <w:b/>
        </w:rPr>
      </w:pPr>
      <w:r>
        <w:rPr>
          <w:noProof/>
        </w:rPr>
        <mc:AlternateContent>
          <mc:Choice Requires="wps">
            <w:drawing>
              <wp:anchor distT="0" distB="0" distL="114300" distR="114300" simplePos="0" relativeHeight="251695104" behindDoc="0" locked="0" layoutInCell="1" allowOverlap="1" wp14:anchorId="22190232" wp14:editId="3476063E">
                <wp:simplePos x="0" y="0"/>
                <wp:positionH relativeFrom="column">
                  <wp:posOffset>4067174</wp:posOffset>
                </wp:positionH>
                <wp:positionV relativeFrom="paragraph">
                  <wp:posOffset>930909</wp:posOffset>
                </wp:positionV>
                <wp:extent cx="257175" cy="277495"/>
                <wp:effectExtent l="19050" t="19050" r="28575" b="27305"/>
                <wp:wrapNone/>
                <wp:docPr id="10" name="Down Arrow 10"/>
                <wp:cNvGraphicFramePr/>
                <a:graphic xmlns:a="http://schemas.openxmlformats.org/drawingml/2006/main">
                  <a:graphicData uri="http://schemas.microsoft.com/office/word/2010/wordprocessingShape">
                    <wps:wsp>
                      <wps:cNvSpPr/>
                      <wps:spPr>
                        <a:xfrm rot="10800000">
                          <a:off x="0" y="0"/>
                          <a:ext cx="257175" cy="277495"/>
                        </a:xfrm>
                        <a:prstGeom prst="downArrow">
                          <a:avLst/>
                        </a:prstGeom>
                        <a:solidFill>
                          <a:srgbClr val="4F81BD"/>
                        </a:solidFill>
                        <a:ln w="25400" cap="flat" cmpd="sng" algn="ctr">
                          <a:solidFill>
                            <a:srgbClr val="1F497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20E07F" id="Down Arrow 10" o:spid="_x0000_s1026" type="#_x0000_t67" style="position:absolute;margin-left:320.25pt;margin-top:73.3pt;width:20.25pt;height:21.85pt;rotation:18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" adj="11591" fillcolor="#4f81bd" strokecolor="#1f497d" strokeweight="2pt"/>
            </w:pict>
          </mc:Fallback>
        </mc:AlternateContent>
      </w:r>
      <w:r>
        <w:rPr>
          <w:rFonts w:cs="Arial"/>
          <w:noProof/>
        </w:rPr>
        <w:drawing>
          <wp:inline distT="0" distB="0" distL="0" distR="0" wp14:anchorId="2EDA3657" wp14:editId="04637BD4">
            <wp:extent cx="5934075" cy="1209675"/>
            <wp:effectExtent l="0" t="0" r="9525" b="9525"/>
            <wp:docPr id="13" name="Picture 13" descr="C:\Users\dbeaman\Desktop\2016-01-08_13-1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beaman\Desktop\2016-01-08_13-17-0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4075" cy="1209675"/>
                    </a:xfrm>
                    <a:prstGeom prst="rect">
                      <a:avLst/>
                    </a:prstGeom>
                    <a:noFill/>
                    <a:ln>
                      <a:noFill/>
                    </a:ln>
                  </pic:spPr>
                </pic:pic>
              </a:graphicData>
            </a:graphic>
          </wp:inline>
        </w:drawing>
      </w:r>
      <w:r>
        <w:rPr>
          <w:rFonts w:cs="Arial"/>
        </w:rPr>
        <w:t xml:space="preserve"> </w:t>
      </w:r>
    </w:p>
    <w:p w14:paraId="10023EAC" w14:textId="77777777" w:rsidR="00773067" w:rsidRPr="002E003E" w:rsidRDefault="00773067" w:rsidP="00773067">
      <w:pPr>
        <w:pStyle w:val="Stepwspacing"/>
        <w:numPr>
          <w:ilvl w:val="0"/>
          <w:numId w:val="45"/>
        </w:numPr>
        <w:contextualSpacing/>
        <w:rPr>
          <w:b/>
        </w:rPr>
      </w:pPr>
      <w:r w:rsidRPr="00B24F2F">
        <w:t xml:space="preserve">In the </w:t>
      </w:r>
      <w:r>
        <w:rPr>
          <w:b/>
        </w:rPr>
        <w:t>Smart View</w:t>
      </w:r>
      <w:r w:rsidRPr="00B24F2F">
        <w:rPr>
          <w:b/>
        </w:rPr>
        <w:t xml:space="preserve"> Ribbon</w:t>
      </w:r>
      <w:r w:rsidRPr="00B24F2F">
        <w:t xml:space="preserve">, select </w:t>
      </w:r>
      <w:r w:rsidRPr="00B24F2F">
        <w:rPr>
          <w:b/>
        </w:rPr>
        <w:t xml:space="preserve">Options </w:t>
      </w:r>
      <w:r w:rsidRPr="00B24F2F">
        <w:t>icon</w:t>
      </w:r>
      <w:r>
        <w:t>. This action opens the</w:t>
      </w:r>
      <w:r>
        <w:rPr>
          <w:rFonts w:cstheme="minorHAnsi"/>
        </w:rPr>
        <w:t xml:space="preserve"> Options window.</w:t>
      </w:r>
    </w:p>
    <w:p w14:paraId="412B0A4D" w14:textId="77777777" w:rsidR="00773067" w:rsidRPr="00E60EFB" w:rsidRDefault="00773067" w:rsidP="00773067">
      <w:pPr>
        <w:pStyle w:val="Stepwspacing"/>
        <w:numPr>
          <w:ilvl w:val="0"/>
          <w:numId w:val="45"/>
        </w:numPr>
        <w:contextualSpacing/>
        <w:rPr>
          <w:b/>
        </w:rPr>
      </w:pPr>
      <w:r w:rsidRPr="00B24F2F">
        <w:t>Within the Options window</w:t>
      </w:r>
      <w:r>
        <w:t>,</w:t>
      </w:r>
      <w:r w:rsidRPr="00B24F2F">
        <w:t xml:space="preserve"> select </w:t>
      </w:r>
      <w:r w:rsidRPr="00B24F2F">
        <w:rPr>
          <w:b/>
        </w:rPr>
        <w:t xml:space="preserve">Advanced </w:t>
      </w:r>
      <w:r w:rsidRPr="00B24F2F">
        <w:t>in the left pane.</w:t>
      </w:r>
      <w:r>
        <w:t xml:space="preserve">  This action </w:t>
      </w:r>
      <w:r>
        <w:rPr>
          <w:rFonts w:cstheme="minorHAnsi"/>
        </w:rPr>
        <w:t>opens the Advanced tab of the Options window.</w:t>
      </w:r>
    </w:p>
    <w:p w14:paraId="2B370032" w14:textId="77777777" w:rsidR="00773067" w:rsidRPr="00E551D1" w:rsidRDefault="00773067" w:rsidP="00773067">
      <w:pPr>
        <w:pStyle w:val="Stepwspacing"/>
        <w:numPr>
          <w:ilvl w:val="0"/>
          <w:numId w:val="0"/>
        </w:numPr>
        <w:ind w:left="720"/>
      </w:pPr>
      <w:r>
        <w:rPr>
          <w:noProof/>
        </w:rPr>
        <w:drawing>
          <wp:inline distT="0" distB="0" distL="0" distR="0" wp14:anchorId="77922DC8" wp14:editId="3DF35395">
            <wp:extent cx="2276475" cy="2762250"/>
            <wp:effectExtent l="0" t="0" r="9525" b="0"/>
            <wp:docPr id="15" name="Picture 15" descr="C:\Users\dbeaman\Desktop\2016-01-08_13-4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beaman\Desktop\2016-01-08_13-40-5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76475" cy="2762250"/>
                    </a:xfrm>
                    <a:prstGeom prst="rect">
                      <a:avLst/>
                    </a:prstGeom>
                    <a:noFill/>
                    <a:ln>
                      <a:noFill/>
                    </a:ln>
                  </pic:spPr>
                </pic:pic>
              </a:graphicData>
            </a:graphic>
          </wp:inline>
        </w:drawing>
      </w:r>
    </w:p>
    <w:p w14:paraId="780F37EE" w14:textId="77777777" w:rsidR="00773067" w:rsidRPr="00AB0624" w:rsidRDefault="00773067" w:rsidP="00773067">
      <w:pPr>
        <w:pStyle w:val="Stepwspacing"/>
        <w:numPr>
          <w:ilvl w:val="0"/>
          <w:numId w:val="0"/>
        </w:numPr>
        <w:ind w:left="1080"/>
      </w:pPr>
    </w:p>
    <w:p w14:paraId="7AE1A762" w14:textId="77777777" w:rsidR="00773067" w:rsidRPr="00AB0624" w:rsidRDefault="00773067" w:rsidP="00773067">
      <w:pPr>
        <w:pStyle w:val="Stepwspacing"/>
        <w:numPr>
          <w:ilvl w:val="0"/>
          <w:numId w:val="0"/>
        </w:numPr>
        <w:ind w:left="1080"/>
      </w:pPr>
    </w:p>
    <w:p w14:paraId="3DDF599B" w14:textId="29F9EADA" w:rsidR="00773067" w:rsidRPr="00D554D8" w:rsidRDefault="00773067" w:rsidP="00773067">
      <w:pPr>
        <w:pStyle w:val="Stepwspacing"/>
        <w:numPr>
          <w:ilvl w:val="0"/>
          <w:numId w:val="45"/>
        </w:numPr>
        <w:contextualSpacing/>
        <w:rPr>
          <w:b/>
        </w:rPr>
      </w:pPr>
      <w:r>
        <w:t>In the General section, under</w:t>
      </w:r>
      <w:r w:rsidRPr="00B24F2F">
        <w:t xml:space="preserve"> </w:t>
      </w:r>
      <w:r w:rsidRPr="00B24F2F">
        <w:rPr>
          <w:b/>
        </w:rPr>
        <w:t>Shared Connections URL</w:t>
      </w:r>
      <w:r w:rsidRPr="00B24F2F">
        <w:t xml:space="preserve">, </w:t>
      </w:r>
      <w:r>
        <w:t>input</w:t>
      </w:r>
      <w:r w:rsidRPr="00B24F2F">
        <w:t xml:space="preserve"> the following URL:</w:t>
      </w:r>
      <w:r>
        <w:t xml:space="preserve"> </w:t>
      </w:r>
      <w:r w:rsidRPr="00D554D8">
        <w:rPr>
          <w:b/>
        </w:rPr>
        <w:t>http</w:t>
      </w:r>
      <w:r w:rsidR="00D554D8" w:rsidRPr="00D554D8">
        <w:rPr>
          <w:b/>
        </w:rPr>
        <w:t>://hyperwebprod04.ucsf.edu:19000/epmstatic/SmartView_Connections.xml</w:t>
      </w:r>
    </w:p>
    <w:p w14:paraId="3C7D64A7" w14:textId="1AE25A55" w:rsidR="00773067" w:rsidRDefault="00D554D8" w:rsidP="00773067">
      <w:pPr>
        <w:pStyle w:val="Stepwspacing"/>
        <w:numPr>
          <w:ilvl w:val="0"/>
          <w:numId w:val="0"/>
        </w:numPr>
        <w:ind w:left="1080"/>
      </w:pPr>
      <w:r>
        <w:rPr>
          <w:noProof/>
        </w:rPr>
        <w:drawing>
          <wp:inline distT="0" distB="0" distL="0" distR="0" wp14:anchorId="78B03BAE" wp14:editId="1BEE7A06">
            <wp:extent cx="5934075" cy="4857750"/>
            <wp:effectExtent l="0" t="0" r="9525" b="0"/>
            <wp:docPr id="2" name="Picture 2" descr="C:\Users\dbeaman\Desktop\2016-02-19_14-1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beaman\Desktop\2016-02-19_14-14-1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4075" cy="4857750"/>
                    </a:xfrm>
                    <a:prstGeom prst="rect">
                      <a:avLst/>
                    </a:prstGeom>
                    <a:noFill/>
                    <a:ln>
                      <a:noFill/>
                    </a:ln>
                  </pic:spPr>
                </pic:pic>
              </a:graphicData>
            </a:graphic>
          </wp:inline>
        </w:drawing>
      </w:r>
    </w:p>
    <w:p w14:paraId="318B303D" w14:textId="77777777" w:rsidR="00773067" w:rsidRPr="002E003E" w:rsidRDefault="00773067" w:rsidP="00773067">
      <w:pPr>
        <w:pStyle w:val="Stepwspacing"/>
        <w:numPr>
          <w:ilvl w:val="0"/>
          <w:numId w:val="45"/>
        </w:numPr>
        <w:contextualSpacing/>
        <w:rPr>
          <w:b/>
        </w:rPr>
      </w:pPr>
      <w:r w:rsidRPr="00B24F2F">
        <w:rPr>
          <w:rFonts w:cs="Arial"/>
        </w:rPr>
        <w:t xml:space="preserve">Click </w:t>
      </w:r>
      <w:r w:rsidRPr="00B24F2F">
        <w:rPr>
          <w:rFonts w:cs="Arial"/>
          <w:b/>
        </w:rPr>
        <w:t>OK</w:t>
      </w:r>
      <w:r w:rsidRPr="00B24F2F">
        <w:rPr>
          <w:rFonts w:cs="Arial"/>
        </w:rPr>
        <w:t>.</w:t>
      </w:r>
      <w:r>
        <w:rPr>
          <w:rFonts w:cs="Arial"/>
        </w:rPr>
        <w:t xml:space="preserve">  This action </w:t>
      </w:r>
      <w:r>
        <w:t>saves the Shared Connection edit.</w:t>
      </w:r>
    </w:p>
    <w:p w14:paraId="43C65845" w14:textId="77777777" w:rsidR="00773067" w:rsidRPr="006A5C75" w:rsidRDefault="00773067" w:rsidP="00773067">
      <w:pPr>
        <w:pStyle w:val="Stepwspacing"/>
        <w:numPr>
          <w:ilvl w:val="0"/>
          <w:numId w:val="45"/>
        </w:numPr>
        <w:contextualSpacing/>
      </w:pPr>
      <w:r w:rsidRPr="008E7246">
        <w:t xml:space="preserve">In the </w:t>
      </w:r>
      <w:r>
        <w:t>Smart View ribbon</w:t>
      </w:r>
      <w:r w:rsidRPr="00192AD3">
        <w:t xml:space="preserve">, </w:t>
      </w:r>
      <w:r>
        <w:t>navigate to</w:t>
      </w:r>
      <w:r w:rsidRPr="00192AD3">
        <w:t xml:space="preserve"> </w:t>
      </w:r>
      <w:r w:rsidRPr="00AB0624">
        <w:t>Panel</w:t>
      </w:r>
      <w:r w:rsidRPr="00192AD3">
        <w:rPr>
          <w:b/>
        </w:rPr>
        <w:t>.</w:t>
      </w:r>
      <w:r>
        <w:rPr>
          <w:b/>
        </w:rPr>
        <w:t xml:space="preserve"> </w:t>
      </w:r>
      <w:r w:rsidRPr="00192AD3">
        <w:rPr>
          <w:b/>
          <w:noProof/>
        </w:rPr>
        <w:t xml:space="preserve"> </w:t>
      </w:r>
      <w:r w:rsidRPr="008E7246">
        <w:rPr>
          <w:noProof/>
        </w:rPr>
        <w:t xml:space="preserve">This opens </w:t>
      </w:r>
      <w:r>
        <w:rPr>
          <w:rFonts w:cstheme="minorHAnsi"/>
        </w:rPr>
        <w:t>the Smart View</w:t>
      </w:r>
      <w:r w:rsidRPr="006A5C75">
        <w:rPr>
          <w:rFonts w:cstheme="minorHAnsi"/>
        </w:rPr>
        <w:t xml:space="preserve"> Panel.</w:t>
      </w:r>
    </w:p>
    <w:p w14:paraId="2B352D2E" w14:textId="77777777" w:rsidR="00773067" w:rsidRDefault="00773067" w:rsidP="00773067">
      <w:pPr>
        <w:pStyle w:val="Stepwspacing"/>
        <w:numPr>
          <w:ilvl w:val="0"/>
          <w:numId w:val="0"/>
        </w:numPr>
      </w:pPr>
      <w:r>
        <w:rPr>
          <w:noProof/>
        </w:rPr>
        <mc:AlternateContent>
          <mc:Choice Requires="wps">
            <w:drawing>
              <wp:anchor distT="0" distB="0" distL="114300" distR="114300" simplePos="0" relativeHeight="251694080" behindDoc="0" locked="0" layoutInCell="1" allowOverlap="1" wp14:anchorId="149DBD58" wp14:editId="0275A134">
                <wp:simplePos x="0" y="0"/>
                <wp:positionH relativeFrom="column">
                  <wp:posOffset>1135380</wp:posOffset>
                </wp:positionH>
                <wp:positionV relativeFrom="paragraph">
                  <wp:posOffset>94615</wp:posOffset>
                </wp:positionV>
                <wp:extent cx="257175" cy="776605"/>
                <wp:effectExtent l="171450" t="0" r="142875" b="0"/>
                <wp:wrapNone/>
                <wp:docPr id="11" name="Down Arrow 11"/>
                <wp:cNvGraphicFramePr/>
                <a:graphic xmlns:a="http://schemas.openxmlformats.org/drawingml/2006/main">
                  <a:graphicData uri="http://schemas.microsoft.com/office/word/2010/wordprocessingShape">
                    <wps:wsp>
                      <wps:cNvSpPr/>
                      <wps:spPr>
                        <a:xfrm rot="2507672">
                          <a:off x="0" y="0"/>
                          <a:ext cx="257175" cy="776605"/>
                        </a:xfrm>
                        <a:prstGeom prst="downArrow">
                          <a:avLst/>
                        </a:prstGeom>
                        <a:solidFill>
                          <a:srgbClr val="4F81BD"/>
                        </a:solidFill>
                        <a:ln w="25400" cap="flat" cmpd="sng" algn="ctr">
                          <a:solidFill>
                            <a:srgbClr val="1F497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10A05" id="Down Arrow 11" o:spid="_x0000_s1026" type="#_x0000_t67" style="position:absolute;margin-left:89.4pt;margin-top:7.45pt;width:20.25pt;height:61.15pt;rotation:2739047fd;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" adj="18024" fillcolor="#4f81bd" strokecolor="#1f497d" strokeweight="2pt"/>
            </w:pict>
          </mc:Fallback>
        </mc:AlternateContent>
      </w:r>
    </w:p>
    <w:p w14:paraId="3212F695" w14:textId="77777777" w:rsidR="00773067" w:rsidRPr="00192AD3" w:rsidRDefault="00773067" w:rsidP="00773067">
      <w:pPr>
        <w:pStyle w:val="Stepwspacing"/>
        <w:numPr>
          <w:ilvl w:val="0"/>
          <w:numId w:val="0"/>
        </w:numPr>
        <w:ind w:left="1080"/>
      </w:pPr>
      <w:r>
        <w:rPr>
          <w:noProof/>
        </w:rPr>
        <w:drawing>
          <wp:inline distT="0" distB="0" distL="0" distR="0" wp14:anchorId="75B5FF42" wp14:editId="620E9019">
            <wp:extent cx="5943600" cy="1266825"/>
            <wp:effectExtent l="0" t="0" r="0" b="9525"/>
            <wp:docPr id="249" name="Picture 249" descr="C:\Users\dbeaman\Desktop\2016-01-08_13-4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beaman\Desktop\2016-01-08_13-45-0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1266825"/>
                    </a:xfrm>
                    <a:prstGeom prst="rect">
                      <a:avLst/>
                    </a:prstGeom>
                    <a:noFill/>
                    <a:ln>
                      <a:noFill/>
                    </a:ln>
                  </pic:spPr>
                </pic:pic>
              </a:graphicData>
            </a:graphic>
          </wp:inline>
        </w:drawing>
      </w:r>
    </w:p>
    <w:p w14:paraId="1C8A86CD" w14:textId="77777777" w:rsidR="00773067" w:rsidRPr="008E7246" w:rsidRDefault="00773067" w:rsidP="00773067">
      <w:pPr>
        <w:pStyle w:val="Stepwspacing"/>
        <w:numPr>
          <w:ilvl w:val="0"/>
          <w:numId w:val="45"/>
        </w:numPr>
        <w:contextualSpacing/>
      </w:pPr>
      <w:r w:rsidRPr="004A4F5D">
        <w:t xml:space="preserve">In the </w:t>
      </w:r>
      <w:r>
        <w:t>Smart View</w:t>
      </w:r>
      <w:r w:rsidRPr="004A4F5D">
        <w:t xml:space="preserve"> pane, click on </w:t>
      </w:r>
      <w:r w:rsidRPr="004A4F5D">
        <w:rPr>
          <w:b/>
        </w:rPr>
        <w:t>Shared Connections</w:t>
      </w:r>
      <w:r w:rsidRPr="004A4F5D">
        <w:t>.</w:t>
      </w:r>
      <w:r>
        <w:t xml:space="preserve"> This action p</w:t>
      </w:r>
      <w:r>
        <w:rPr>
          <w:rFonts w:cstheme="minorHAnsi"/>
        </w:rPr>
        <w:t>rompts the Shared Connections log-in pop-up window to appear.</w:t>
      </w:r>
    </w:p>
    <w:p w14:paraId="096223B1" w14:textId="77777777" w:rsidR="00773067" w:rsidRDefault="00773067" w:rsidP="00773067">
      <w:pPr>
        <w:pStyle w:val="Stepwspacing"/>
        <w:numPr>
          <w:ilvl w:val="0"/>
          <w:numId w:val="0"/>
        </w:numPr>
        <w:ind w:left="1080"/>
      </w:pPr>
      <w:r>
        <w:rPr>
          <w:noProof/>
        </w:rPr>
        <w:drawing>
          <wp:inline distT="0" distB="0" distL="0" distR="0" wp14:anchorId="63BAE912" wp14:editId="148C3727">
            <wp:extent cx="2857500" cy="2095500"/>
            <wp:effectExtent l="0" t="0" r="0" b="0"/>
            <wp:docPr id="250" name="Picture 250" descr="C:\Users\dbeaman\Desktop\2016-01-08_13-4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beaman\Desktop\2016-01-08_13-47-1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7500" cy="2095500"/>
                    </a:xfrm>
                    <a:prstGeom prst="rect">
                      <a:avLst/>
                    </a:prstGeom>
                    <a:noFill/>
                    <a:ln>
                      <a:noFill/>
                    </a:ln>
                  </pic:spPr>
                </pic:pic>
              </a:graphicData>
            </a:graphic>
          </wp:inline>
        </w:drawing>
      </w:r>
    </w:p>
    <w:p w14:paraId="15000024" w14:textId="77777777" w:rsidR="00773067" w:rsidRPr="003F5E06" w:rsidRDefault="00773067" w:rsidP="00773067">
      <w:pPr>
        <w:pStyle w:val="ListParagraph"/>
        <w:numPr>
          <w:ilvl w:val="0"/>
          <w:numId w:val="11"/>
        </w:numPr>
        <w:spacing w:before="100" w:beforeAutospacing="1" w:after="100" w:afterAutospacing="1" w:line="240" w:lineRule="auto"/>
        <w:rPr>
          <w:rFonts w:cs="Arial"/>
        </w:rPr>
      </w:pPr>
      <w:r w:rsidRPr="00C9415B">
        <w:rPr>
          <w:rFonts w:cs="Arial"/>
          <w:b/>
        </w:rPr>
        <w:t>Shared Connections</w:t>
      </w:r>
      <w:r w:rsidRPr="00C9415B">
        <w:rPr>
          <w:rFonts w:cs="Arial"/>
        </w:rPr>
        <w:t xml:space="preserve"> are available connections from a shared repository where business users can connect to group connections.</w:t>
      </w:r>
      <w:r>
        <w:rPr>
          <w:rFonts w:cs="Arial"/>
        </w:rPr>
        <w:t xml:space="preserve"> </w:t>
      </w:r>
      <w:r w:rsidRPr="00C9415B">
        <w:rPr>
          <w:rFonts w:cs="Arial"/>
        </w:rPr>
        <w:t xml:space="preserve"> This connection is used the majority of the time to leverage Planning templates and Workspace content.</w:t>
      </w:r>
    </w:p>
    <w:p w14:paraId="3C121974" w14:textId="77777777" w:rsidR="00773067" w:rsidRPr="000709FC" w:rsidRDefault="00773067" w:rsidP="00773067">
      <w:pPr>
        <w:pStyle w:val="ListParagraph"/>
        <w:numPr>
          <w:ilvl w:val="0"/>
          <w:numId w:val="11"/>
        </w:numPr>
        <w:spacing w:before="100" w:beforeAutospacing="1" w:after="100" w:afterAutospacing="1" w:line="240" w:lineRule="auto"/>
        <w:rPr>
          <w:rFonts w:cs="Arial"/>
        </w:rPr>
      </w:pPr>
      <w:r w:rsidRPr="00C9415B">
        <w:rPr>
          <w:rFonts w:cs="Arial"/>
          <w:b/>
        </w:rPr>
        <w:t>Private Connections</w:t>
      </w:r>
      <w:r w:rsidRPr="00C9415B">
        <w:rPr>
          <w:rFonts w:cs="Arial"/>
        </w:rPr>
        <w:t xml:space="preserve"> help to locally define connection</w:t>
      </w:r>
      <w:r>
        <w:rPr>
          <w:rFonts w:cs="Arial"/>
        </w:rPr>
        <w:t>s</w:t>
      </w:r>
      <w:r w:rsidRPr="00C9415B">
        <w:rPr>
          <w:rFonts w:cs="Arial"/>
        </w:rPr>
        <w:t xml:space="preserve"> and shortcuts.  </w:t>
      </w:r>
    </w:p>
    <w:p w14:paraId="1D674FB5" w14:textId="77777777" w:rsidR="00773067" w:rsidRPr="00F6278A" w:rsidRDefault="00773067" w:rsidP="00773067">
      <w:pPr>
        <w:pStyle w:val="Stepwspacing"/>
        <w:numPr>
          <w:ilvl w:val="0"/>
          <w:numId w:val="11"/>
        </w:numPr>
        <w:contextualSpacing/>
      </w:pPr>
      <w:r w:rsidRPr="00C9415B">
        <w:t>The Home icon lets you navigate between Shared Connections</w:t>
      </w:r>
      <w:r>
        <w:t xml:space="preserve"> and </w:t>
      </w:r>
      <w:r w:rsidRPr="00C9415B">
        <w:t>Private Connections</w:t>
      </w:r>
      <w:r>
        <w:t>.</w:t>
      </w:r>
    </w:p>
    <w:p w14:paraId="1F69A10E" w14:textId="77777777" w:rsidR="00773067" w:rsidRDefault="00773067" w:rsidP="00773067">
      <w:pPr>
        <w:pStyle w:val="Stepwspacing"/>
        <w:numPr>
          <w:ilvl w:val="0"/>
          <w:numId w:val="0"/>
        </w:numPr>
        <w:ind w:left="1080"/>
      </w:pPr>
    </w:p>
    <w:p w14:paraId="67741B57" w14:textId="0F1C347B" w:rsidR="00773067" w:rsidRDefault="00773067" w:rsidP="00D554D8">
      <w:pPr>
        <w:pStyle w:val="Stepwspacing"/>
        <w:numPr>
          <w:ilvl w:val="0"/>
          <w:numId w:val="45"/>
        </w:numPr>
        <w:contextualSpacing/>
      </w:pPr>
      <w:r w:rsidRPr="004A4F5D">
        <w:t xml:space="preserve">Enter your </w:t>
      </w:r>
      <w:r>
        <w:rPr>
          <w:b/>
        </w:rPr>
        <w:t>UPlan User Name</w:t>
      </w:r>
      <w:r w:rsidRPr="00B06FD7">
        <w:rPr>
          <w:b/>
        </w:rPr>
        <w:t xml:space="preserve"> and </w:t>
      </w:r>
      <w:r>
        <w:rPr>
          <w:b/>
        </w:rPr>
        <w:t>P</w:t>
      </w:r>
      <w:r w:rsidRPr="00B06FD7">
        <w:rPr>
          <w:b/>
        </w:rPr>
        <w:t>assword</w:t>
      </w:r>
      <w:r>
        <w:t xml:space="preserve">.  Note that this is probably the same as your </w:t>
      </w:r>
      <w:r>
        <w:rPr>
          <w:b/>
        </w:rPr>
        <w:t>UCSF</w:t>
      </w:r>
      <w:r w:rsidRPr="00511027">
        <w:rPr>
          <w:b/>
        </w:rPr>
        <w:t xml:space="preserve"> </w:t>
      </w:r>
      <w:r>
        <w:rPr>
          <w:b/>
        </w:rPr>
        <w:t xml:space="preserve">Active Directory (AD) </w:t>
      </w:r>
      <w:r w:rsidRPr="00511027">
        <w:rPr>
          <w:b/>
        </w:rPr>
        <w:t>ID</w:t>
      </w:r>
      <w:r w:rsidRPr="004A4F5D">
        <w:t xml:space="preserve"> and </w:t>
      </w:r>
      <w:r w:rsidRPr="00511027">
        <w:rPr>
          <w:b/>
        </w:rPr>
        <w:t>password</w:t>
      </w:r>
      <w:r>
        <w:t xml:space="preserve">.  Click </w:t>
      </w:r>
      <w:r w:rsidRPr="004A4F5D">
        <w:rPr>
          <w:b/>
        </w:rPr>
        <w:t xml:space="preserve">Connect </w:t>
      </w:r>
      <w:r w:rsidRPr="004A4F5D">
        <w:t>in the dialog box.</w:t>
      </w:r>
      <w:r>
        <w:t xml:space="preserve"> This action activates the connection to UPlan via Smart View.  </w:t>
      </w:r>
      <w:r w:rsidR="00D554D8">
        <w:rPr>
          <w:noProof/>
        </w:rPr>
        <w:drawing>
          <wp:inline distT="0" distB="0" distL="0" distR="0" wp14:anchorId="2783ADC5" wp14:editId="01AE19B0">
            <wp:extent cx="3838575" cy="3390900"/>
            <wp:effectExtent l="0" t="0" r="9525" b="0"/>
            <wp:docPr id="3" name="Picture 3" descr="C:\Users\dbeaman\Desktop\2016-02-19_14-1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beaman\Desktop\2016-02-19_14-17-2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38575" cy="3390900"/>
                    </a:xfrm>
                    <a:prstGeom prst="rect">
                      <a:avLst/>
                    </a:prstGeom>
                    <a:noFill/>
                    <a:ln>
                      <a:noFill/>
                    </a:ln>
                  </pic:spPr>
                </pic:pic>
              </a:graphicData>
            </a:graphic>
          </wp:inline>
        </w:drawing>
      </w:r>
    </w:p>
    <w:p w14:paraId="6C49D01D" w14:textId="77777777" w:rsidR="00773067" w:rsidRDefault="00773067" w:rsidP="00773067">
      <w:pPr>
        <w:pStyle w:val="Stepwspacing"/>
        <w:numPr>
          <w:ilvl w:val="0"/>
          <w:numId w:val="45"/>
        </w:numPr>
        <w:contextualSpacing/>
      </w:pPr>
      <w:r>
        <w:t>Once the connection is active, click the “Select Server to proceed” drop down window and select the appropriate Hyperion tool:</w:t>
      </w:r>
    </w:p>
    <w:p w14:paraId="66C1DDDF" w14:textId="77777777" w:rsidR="00773067" w:rsidRDefault="00773067" w:rsidP="00773067">
      <w:pPr>
        <w:pStyle w:val="Stepwspacing"/>
        <w:numPr>
          <w:ilvl w:val="1"/>
          <w:numId w:val="47"/>
        </w:numPr>
        <w:contextualSpacing/>
      </w:pPr>
      <w:r w:rsidRPr="00716520">
        <w:t>Oracle Essbase</w:t>
      </w:r>
      <w:r>
        <w:t xml:space="preserve"> allows ad-hoc analysis [functionality explained in separate training document]</w:t>
      </w:r>
    </w:p>
    <w:p w14:paraId="36699F3C" w14:textId="77777777" w:rsidR="00773067" w:rsidRDefault="00773067" w:rsidP="00773067">
      <w:pPr>
        <w:pStyle w:val="Stepwspacing"/>
        <w:numPr>
          <w:ilvl w:val="1"/>
          <w:numId w:val="47"/>
        </w:numPr>
        <w:contextualSpacing/>
      </w:pPr>
      <w:r w:rsidRPr="00716520">
        <w:t>Oracle Hyperion Planning, Fusion Edition</w:t>
      </w:r>
      <w:r>
        <w:t xml:space="preserve"> allows data entry form templates </w:t>
      </w:r>
    </w:p>
    <w:p w14:paraId="0D0E97DE" w14:textId="77777777" w:rsidR="00773067" w:rsidRPr="005C5836" w:rsidRDefault="00773067" w:rsidP="00773067">
      <w:pPr>
        <w:pStyle w:val="Stepwspacing"/>
        <w:numPr>
          <w:ilvl w:val="1"/>
          <w:numId w:val="47"/>
        </w:numPr>
        <w:contextualSpacing/>
      </w:pPr>
      <w:r w:rsidRPr="00931FF5">
        <w:t>Reporting and Analysis Framework</w:t>
      </w:r>
      <w:r>
        <w:t xml:space="preserve"> - formatted reports from Financial Reporting (FR) into Excel </w:t>
      </w:r>
    </w:p>
    <w:p w14:paraId="03E4D5AD" w14:textId="77777777" w:rsidR="00773067" w:rsidRDefault="00773067" w:rsidP="00773067">
      <w:pPr>
        <w:pStyle w:val="Stepwspacing"/>
        <w:numPr>
          <w:ilvl w:val="0"/>
          <w:numId w:val="0"/>
        </w:numPr>
        <w:ind w:left="1080"/>
      </w:pPr>
      <w:r>
        <w:rPr>
          <w:noProof/>
        </w:rPr>
        <w:drawing>
          <wp:inline distT="0" distB="0" distL="0" distR="0" wp14:anchorId="00651A1D" wp14:editId="41A76D4D">
            <wp:extent cx="2319844" cy="1194649"/>
            <wp:effectExtent l="0" t="0" r="4445"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25701"/>
                    <a:stretch/>
                  </pic:blipFill>
                  <pic:spPr bwMode="auto">
                    <a:xfrm>
                      <a:off x="0" y="0"/>
                      <a:ext cx="2332648" cy="1201243"/>
                    </a:xfrm>
                    <a:prstGeom prst="rect">
                      <a:avLst/>
                    </a:prstGeom>
                    <a:noFill/>
                    <a:ln>
                      <a:noFill/>
                    </a:ln>
                    <a:extLst>
                      <a:ext uri="{53640926-AAD7-44D8-BBD7-CCE9431645EC}">
                        <a14:shadowObscured xmlns:a14="http://schemas.microsoft.com/office/drawing/2010/main"/>
                      </a:ext>
                    </a:extLst>
                  </pic:spPr>
                </pic:pic>
              </a:graphicData>
            </a:graphic>
          </wp:inline>
        </w:drawing>
      </w:r>
    </w:p>
    <w:p w14:paraId="7CE5FFE5" w14:textId="165933DF" w:rsidR="00773067" w:rsidRPr="00243FF7" w:rsidRDefault="00773067" w:rsidP="00773067">
      <w:pPr>
        <w:pStyle w:val="Stepwspacing"/>
        <w:numPr>
          <w:ilvl w:val="0"/>
          <w:numId w:val="45"/>
        </w:numPr>
        <w:contextualSpacing/>
      </w:pPr>
      <w:r w:rsidRPr="00243FF7">
        <w:t xml:space="preserve">Select the Oracle </w:t>
      </w:r>
      <w:r>
        <w:t>Essbase</w:t>
      </w:r>
      <w:r w:rsidRPr="00243FF7">
        <w:t xml:space="preserve"> option. </w:t>
      </w:r>
    </w:p>
    <w:p w14:paraId="5CE39897" w14:textId="3CB34B39" w:rsidR="00CD2B69" w:rsidRPr="00CD2B69" w:rsidRDefault="00773067" w:rsidP="0013180F">
      <w:pPr>
        <w:pStyle w:val="Stepwspacing"/>
      </w:pPr>
      <w:r>
        <w:rPr>
          <w:rFonts w:cs="Arial"/>
        </w:rPr>
        <w:t xml:space="preserve">Click on the + sign to Expand </w:t>
      </w:r>
      <w:r w:rsidR="00604381">
        <w:rPr>
          <w:rFonts w:cs="Arial"/>
        </w:rPr>
        <w:t>EssbaseCluster-1</w:t>
      </w:r>
      <w:r w:rsidRPr="00243FF7">
        <w:t>.</w:t>
      </w:r>
      <w:r>
        <w:t xml:space="preserve">  Expand the CmmtPln and USFPlan applications.  Expand the applications and double-click on the </w:t>
      </w:r>
      <w:r w:rsidR="00604381">
        <w:t xml:space="preserve">cubes/databases </w:t>
      </w:r>
      <w:r>
        <w:t>you wish to use.</w:t>
      </w:r>
      <w:bookmarkEnd w:id="17"/>
      <w:bookmarkEnd w:id="18"/>
    </w:p>
    <w:p w14:paraId="2261BE63" w14:textId="45598C2B" w:rsidR="001C0929" w:rsidRDefault="00475CA7" w:rsidP="0013180F">
      <w:pPr>
        <w:pStyle w:val="Stepwspacing"/>
        <w:numPr>
          <w:ilvl w:val="0"/>
          <w:numId w:val="0"/>
        </w:numPr>
        <w:ind w:left="1800"/>
        <w:rPr>
          <w:noProof/>
        </w:rPr>
      </w:pPr>
      <w:r>
        <w:rPr>
          <w:noProof/>
        </w:rPr>
        <w:drawing>
          <wp:inline distT="0" distB="0" distL="0" distR="0" wp14:anchorId="13B21B59" wp14:editId="6DE39437">
            <wp:extent cx="2857500" cy="3524250"/>
            <wp:effectExtent l="0" t="0" r="0" b="0"/>
            <wp:docPr id="18" name="Picture 18" descr="C:\Users\dbeaman\Desktop\2016-02-05_14-1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beaman\Desktop\2016-02-05_14-17-2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7500" cy="3524250"/>
                    </a:xfrm>
                    <a:prstGeom prst="rect">
                      <a:avLst/>
                    </a:prstGeom>
                    <a:noFill/>
                    <a:ln>
                      <a:noFill/>
                    </a:ln>
                  </pic:spPr>
                </pic:pic>
              </a:graphicData>
            </a:graphic>
          </wp:inline>
        </w:drawing>
      </w:r>
    </w:p>
    <w:p w14:paraId="1AD1942A" w14:textId="0853CE9E" w:rsidR="00FF47BF" w:rsidRPr="00176C7B" w:rsidRDefault="00243FF7" w:rsidP="0013180F">
      <w:pPr>
        <w:pStyle w:val="Stepwspacing"/>
      </w:pPr>
      <w:bookmarkStart w:id="19" w:name="_Toc370744764"/>
      <w:r>
        <w:t xml:space="preserve">You’ll see several </w:t>
      </w:r>
      <w:r w:rsidR="004F3E2F">
        <w:t>applications</w:t>
      </w:r>
      <w:r w:rsidR="00F07763">
        <w:t xml:space="preserve">, which when expanded show </w:t>
      </w:r>
      <w:r w:rsidR="007C0431">
        <w:t>the cubes/</w:t>
      </w:r>
      <w:r>
        <w:t xml:space="preserve">databases. </w:t>
      </w:r>
    </w:p>
    <w:p w14:paraId="752DCB92" w14:textId="77777777" w:rsidR="00215E7A" w:rsidRDefault="00215E7A" w:rsidP="004C5847">
      <w:pPr>
        <w:pStyle w:val="Heading2"/>
      </w:pPr>
      <w:bookmarkStart w:id="20" w:name="_Toc442451759"/>
      <w:r>
        <w:t>Choose the source database</w:t>
      </w:r>
      <w:bookmarkEnd w:id="20"/>
    </w:p>
    <w:p w14:paraId="78E7A8B5" w14:textId="77777777" w:rsidR="00215E7A" w:rsidRDefault="0047024A" w:rsidP="00215E7A">
      <w:pPr>
        <w:spacing w:before="100" w:beforeAutospacing="1" w:after="100" w:afterAutospacing="1" w:line="240" w:lineRule="auto"/>
        <w:rPr>
          <w:rFonts w:cs="Arial"/>
        </w:rPr>
      </w:pPr>
      <w:r>
        <w:rPr>
          <w:rFonts w:cs="Arial"/>
        </w:rPr>
        <w:t>Choose the database you wish to pull your query</w:t>
      </w:r>
      <w:r w:rsidR="006B2315">
        <w:rPr>
          <w:rFonts w:cs="Arial"/>
        </w:rPr>
        <w:t xml:space="preserve"> or build your report</w:t>
      </w:r>
      <w:r>
        <w:rPr>
          <w:rFonts w:cs="Arial"/>
        </w:rPr>
        <w:t xml:space="preserve"> from</w:t>
      </w:r>
      <w:r w:rsidR="00215E7A" w:rsidRPr="00B24F2F">
        <w:rPr>
          <w:rFonts w:cs="Arial"/>
        </w:rPr>
        <w:t>.  T</w:t>
      </w:r>
      <w:r w:rsidR="00215E7A">
        <w:rPr>
          <w:rFonts w:cs="Arial"/>
        </w:rPr>
        <w:t>he following are</w:t>
      </w:r>
      <w:r w:rsidR="00215E7A" w:rsidRPr="00B24F2F">
        <w:rPr>
          <w:rFonts w:cs="Arial"/>
        </w:rPr>
        <w:t xml:space="preserve"> </w:t>
      </w:r>
      <w:r>
        <w:rPr>
          <w:rFonts w:cs="Arial"/>
        </w:rPr>
        <w:t>explanations for each database you can run queries or reports from</w:t>
      </w:r>
      <w:r w:rsidR="00215E7A" w:rsidRPr="00B24F2F">
        <w:rPr>
          <w:rFonts w:cs="Arial"/>
        </w:rPr>
        <w:t xml:space="preserve">.  </w:t>
      </w:r>
      <w:r w:rsidR="00014DBF">
        <w:rPr>
          <w:rFonts w:cs="Arial"/>
        </w:rPr>
        <w:t>In the screen shot below the applications are listed first, with databases or cubes indented below them.</w:t>
      </w:r>
    </w:p>
    <w:p w14:paraId="6A400D94" w14:textId="17632BE2" w:rsidR="001968B5" w:rsidRDefault="0022692A" w:rsidP="00215E7A">
      <w:pPr>
        <w:spacing w:before="100" w:beforeAutospacing="1" w:after="100" w:afterAutospacing="1" w:line="240" w:lineRule="auto"/>
        <w:rPr>
          <w:rFonts w:cs="Arial"/>
        </w:rPr>
      </w:pPr>
      <w:r>
        <w:rPr>
          <w:rFonts w:cs="Arial"/>
          <w:noProof/>
        </w:rPr>
        <w:drawing>
          <wp:inline distT="0" distB="0" distL="0" distR="0" wp14:anchorId="77065D13" wp14:editId="44D6886C">
            <wp:extent cx="2857500" cy="3524250"/>
            <wp:effectExtent l="0" t="0" r="0" b="0"/>
            <wp:docPr id="19" name="Picture 19" descr="C:\Users\dbeaman\Desktop\2016-02-05_14-1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beaman\Desktop\2016-02-05_14-17-2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7500" cy="3524250"/>
                    </a:xfrm>
                    <a:prstGeom prst="rect">
                      <a:avLst/>
                    </a:prstGeom>
                    <a:noFill/>
                    <a:ln>
                      <a:noFill/>
                    </a:ln>
                  </pic:spPr>
                </pic:pic>
              </a:graphicData>
            </a:graphic>
          </wp:inline>
        </w:drawing>
      </w:r>
    </w:p>
    <w:p w14:paraId="3655E146" w14:textId="77777777" w:rsidR="00215E7A" w:rsidRPr="00E60EFB" w:rsidRDefault="009D0CD5" w:rsidP="00436116">
      <w:pPr>
        <w:pStyle w:val="ListParagraph"/>
        <w:numPr>
          <w:ilvl w:val="0"/>
          <w:numId w:val="24"/>
        </w:numPr>
        <w:spacing w:before="100" w:beforeAutospacing="1" w:after="100" w:afterAutospacing="1" w:line="240" w:lineRule="auto"/>
        <w:contextualSpacing w:val="0"/>
      </w:pPr>
      <w:r>
        <w:rPr>
          <w:rFonts w:cs="Arial"/>
        </w:rPr>
        <w:t xml:space="preserve">The </w:t>
      </w:r>
      <w:r w:rsidR="00597516">
        <w:rPr>
          <w:rFonts w:cs="Arial"/>
        </w:rPr>
        <w:t>applications</w:t>
      </w:r>
      <w:r w:rsidR="00014DBF">
        <w:rPr>
          <w:rFonts w:cs="Arial"/>
        </w:rPr>
        <w:t>/databases</w:t>
      </w:r>
      <w:r w:rsidR="00597516">
        <w:rPr>
          <w:rFonts w:cs="Arial"/>
        </w:rPr>
        <w:t xml:space="preserve"> with </w:t>
      </w:r>
      <w:r w:rsidR="00087FA2">
        <w:rPr>
          <w:rFonts w:cs="Arial"/>
        </w:rPr>
        <w:t>current data are</w:t>
      </w:r>
      <w:r w:rsidR="00215E7A" w:rsidRPr="0019711A">
        <w:rPr>
          <w:rFonts w:cs="Arial"/>
        </w:rPr>
        <w:t>:</w:t>
      </w:r>
    </w:p>
    <w:p w14:paraId="17B01399" w14:textId="77777777" w:rsidR="00215E7A" w:rsidRPr="00E60EFB" w:rsidRDefault="004310D0" w:rsidP="00436116">
      <w:pPr>
        <w:pStyle w:val="ListParagraph"/>
        <w:numPr>
          <w:ilvl w:val="0"/>
          <w:numId w:val="12"/>
        </w:numPr>
        <w:spacing w:before="100" w:beforeAutospacing="1" w:after="100" w:afterAutospacing="1" w:line="240" w:lineRule="auto"/>
        <w:contextualSpacing w:val="0"/>
        <w:rPr>
          <w:rFonts w:cs="Arial"/>
        </w:rPr>
      </w:pPr>
      <w:r>
        <w:rPr>
          <w:rFonts w:cs="Arial"/>
          <w:b/>
        </w:rPr>
        <w:t>C</w:t>
      </w:r>
      <w:r w:rsidR="002C5D52">
        <w:rPr>
          <w:rFonts w:cs="Arial"/>
          <w:b/>
        </w:rPr>
        <w:t>o</w:t>
      </w:r>
      <w:r>
        <w:rPr>
          <w:rFonts w:cs="Arial"/>
          <w:b/>
        </w:rPr>
        <w:t>mmtPln/</w:t>
      </w:r>
      <w:r w:rsidR="009D0CD5">
        <w:rPr>
          <w:rFonts w:cs="Arial"/>
          <w:b/>
        </w:rPr>
        <w:t>C</w:t>
      </w:r>
      <w:r w:rsidR="002C5D52">
        <w:rPr>
          <w:rFonts w:cs="Arial"/>
          <w:b/>
        </w:rPr>
        <w:t>o</w:t>
      </w:r>
      <w:r w:rsidR="009D0CD5">
        <w:rPr>
          <w:rFonts w:cs="Arial"/>
          <w:b/>
        </w:rPr>
        <w:t>mmtPln</w:t>
      </w:r>
      <w:r w:rsidR="00215E7A" w:rsidRPr="00BB53EF">
        <w:rPr>
          <w:rFonts w:cs="Arial"/>
        </w:rPr>
        <w:t xml:space="preserve"> – </w:t>
      </w:r>
      <w:r w:rsidR="009C4AD6">
        <w:rPr>
          <w:rFonts w:cs="Arial"/>
        </w:rPr>
        <w:t>c</w:t>
      </w:r>
      <w:r w:rsidR="00312EA8">
        <w:rPr>
          <w:rFonts w:cs="Arial"/>
        </w:rPr>
        <w:t xml:space="preserve">urrent </w:t>
      </w:r>
      <w:r w:rsidR="002C5D52">
        <w:rPr>
          <w:rFonts w:cs="Arial"/>
        </w:rPr>
        <w:t>Commitments</w:t>
      </w:r>
      <w:r w:rsidR="00312EA8">
        <w:rPr>
          <w:rFonts w:cs="Arial"/>
        </w:rPr>
        <w:t xml:space="preserve"> data</w:t>
      </w:r>
      <w:r w:rsidR="00215E7A" w:rsidRPr="00BB53EF">
        <w:rPr>
          <w:rFonts w:cs="Arial"/>
        </w:rPr>
        <w:t>.</w:t>
      </w:r>
    </w:p>
    <w:p w14:paraId="58EC8DE7" w14:textId="77777777" w:rsidR="00215E7A" w:rsidRPr="00E60EFB" w:rsidRDefault="004310D0" w:rsidP="00436116">
      <w:pPr>
        <w:pStyle w:val="ListParagraph"/>
        <w:numPr>
          <w:ilvl w:val="0"/>
          <w:numId w:val="12"/>
        </w:numPr>
        <w:spacing w:before="100" w:beforeAutospacing="1" w:after="100" w:afterAutospacing="1" w:line="240" w:lineRule="auto"/>
        <w:contextualSpacing w:val="0"/>
        <w:rPr>
          <w:rFonts w:cs="Arial"/>
        </w:rPr>
      </w:pPr>
      <w:r>
        <w:rPr>
          <w:rFonts w:cs="Arial"/>
          <w:b/>
        </w:rPr>
        <w:t>UCSFPlan/</w:t>
      </w:r>
      <w:r w:rsidR="00312EA8">
        <w:rPr>
          <w:rFonts w:cs="Arial"/>
          <w:b/>
        </w:rPr>
        <w:t xml:space="preserve">Empl </w:t>
      </w:r>
      <w:r w:rsidR="00215E7A" w:rsidRPr="00BB53EF">
        <w:rPr>
          <w:rFonts w:cs="Arial"/>
        </w:rPr>
        <w:t xml:space="preserve">– </w:t>
      </w:r>
      <w:r w:rsidR="009C4AD6">
        <w:rPr>
          <w:rFonts w:cs="Arial"/>
        </w:rPr>
        <w:t>c</w:t>
      </w:r>
      <w:r w:rsidR="00312EA8">
        <w:rPr>
          <w:rFonts w:cs="Arial"/>
        </w:rPr>
        <w:t>urrent Employee actuals and p</w:t>
      </w:r>
      <w:r w:rsidR="00CB7768">
        <w:rPr>
          <w:rFonts w:cs="Arial"/>
        </w:rPr>
        <w:t>lanning data at level C/E</w:t>
      </w:r>
      <w:r w:rsidR="00312EA8">
        <w:rPr>
          <w:rFonts w:cs="Arial"/>
        </w:rPr>
        <w:t>.</w:t>
      </w:r>
    </w:p>
    <w:p w14:paraId="060CAF0A" w14:textId="12C9ACDF" w:rsidR="00215E7A" w:rsidRPr="00E60EFB" w:rsidRDefault="00312EA8" w:rsidP="00436116">
      <w:pPr>
        <w:pStyle w:val="ListParagraph"/>
        <w:numPr>
          <w:ilvl w:val="0"/>
          <w:numId w:val="12"/>
        </w:numPr>
        <w:spacing w:before="100" w:beforeAutospacing="1" w:after="100" w:afterAutospacing="1" w:line="240" w:lineRule="auto"/>
        <w:contextualSpacing w:val="0"/>
        <w:rPr>
          <w:rFonts w:cs="Arial"/>
        </w:rPr>
      </w:pPr>
      <w:r>
        <w:rPr>
          <w:rFonts w:cs="Arial"/>
          <w:b/>
        </w:rPr>
        <w:t>UPlan</w:t>
      </w:r>
      <w:r w:rsidR="004310D0">
        <w:rPr>
          <w:rFonts w:cs="Arial"/>
          <w:b/>
        </w:rPr>
        <w:t>/UCSFPlan</w:t>
      </w:r>
      <w:r w:rsidR="009C4AD6">
        <w:rPr>
          <w:rFonts w:cs="Arial"/>
        </w:rPr>
        <w:t xml:space="preserve"> –c</w:t>
      </w:r>
      <w:r>
        <w:rPr>
          <w:rFonts w:cs="Arial"/>
        </w:rPr>
        <w:t xml:space="preserve">urrent UCSFPlan actuals and planning data at </w:t>
      </w:r>
      <w:r w:rsidR="000C1981">
        <w:rPr>
          <w:rFonts w:cs="Arial"/>
        </w:rPr>
        <w:t>level</w:t>
      </w:r>
      <w:r>
        <w:rPr>
          <w:rFonts w:cs="Arial"/>
        </w:rPr>
        <w:t xml:space="preserve"> C</w:t>
      </w:r>
      <w:r w:rsidR="009C4AD6">
        <w:rPr>
          <w:rFonts w:cs="Arial"/>
        </w:rPr>
        <w:t>/</w:t>
      </w:r>
      <w:r>
        <w:rPr>
          <w:rFonts w:cs="Arial"/>
        </w:rPr>
        <w:t>E</w:t>
      </w:r>
      <w:r w:rsidR="00215E7A">
        <w:rPr>
          <w:rFonts w:cs="Arial"/>
        </w:rPr>
        <w:t>.</w:t>
      </w:r>
    </w:p>
    <w:p w14:paraId="5A8F0AB9" w14:textId="081B99D8" w:rsidR="000C1981" w:rsidRPr="006B2315" w:rsidRDefault="0022692A" w:rsidP="00436116">
      <w:pPr>
        <w:pStyle w:val="ListParagraph"/>
        <w:numPr>
          <w:ilvl w:val="0"/>
          <w:numId w:val="12"/>
        </w:numPr>
        <w:spacing w:before="100" w:beforeAutospacing="1" w:after="100" w:afterAutospacing="1" w:line="240" w:lineRule="auto"/>
        <w:contextualSpacing w:val="0"/>
        <w:rPr>
          <w:rFonts w:cs="Arial"/>
          <w:b/>
        </w:rPr>
      </w:pPr>
      <w:r>
        <w:rPr>
          <w:rFonts w:cs="Arial"/>
          <w:b/>
        </w:rPr>
        <w:t>EmplRpt</w:t>
      </w:r>
      <w:r w:rsidR="00D84526">
        <w:rPr>
          <w:rFonts w:cs="Arial"/>
          <w:b/>
        </w:rPr>
        <w:t>/</w:t>
      </w:r>
      <w:r>
        <w:rPr>
          <w:rFonts w:cs="Arial"/>
          <w:b/>
        </w:rPr>
        <w:t>EmplRpt</w:t>
      </w:r>
      <w:r w:rsidR="000C1981">
        <w:rPr>
          <w:rFonts w:cs="Arial"/>
          <w:b/>
        </w:rPr>
        <w:t xml:space="preserve"> </w:t>
      </w:r>
      <w:r w:rsidR="000C1981">
        <w:rPr>
          <w:rFonts w:cs="Arial"/>
        </w:rPr>
        <w:t xml:space="preserve">– current </w:t>
      </w:r>
      <w:r>
        <w:rPr>
          <w:rFonts w:cs="Arial"/>
        </w:rPr>
        <w:t xml:space="preserve">aggregated </w:t>
      </w:r>
      <w:r w:rsidR="000C1981">
        <w:rPr>
          <w:rFonts w:cs="Arial"/>
        </w:rPr>
        <w:t xml:space="preserve">Empl actuals and planning data </w:t>
      </w:r>
      <w:r>
        <w:rPr>
          <w:rFonts w:cs="Arial"/>
        </w:rPr>
        <w:t>at</w:t>
      </w:r>
      <w:r w:rsidR="0026469F">
        <w:rPr>
          <w:rFonts w:cs="Arial"/>
        </w:rPr>
        <w:t xml:space="preserve"> </w:t>
      </w:r>
      <w:r w:rsidR="000C1981">
        <w:rPr>
          <w:rFonts w:cs="Arial"/>
        </w:rPr>
        <w:t>level C/E.</w:t>
      </w:r>
    </w:p>
    <w:p w14:paraId="3C9B5198" w14:textId="6F9BE534" w:rsidR="006B2315" w:rsidRPr="00B31672" w:rsidRDefault="00B31672" w:rsidP="00B31672">
      <w:pPr>
        <w:rPr>
          <w:b/>
        </w:rPr>
      </w:pPr>
      <w:r>
        <w:t xml:space="preserve">2. </w:t>
      </w:r>
      <w:r w:rsidR="006B2315" w:rsidRPr="00163D19">
        <w:t xml:space="preserve">The </w:t>
      </w:r>
      <w:r w:rsidR="00DB5AC1" w:rsidRPr="00163D19">
        <w:t>applications</w:t>
      </w:r>
      <w:r w:rsidR="00014DBF">
        <w:t>/databases</w:t>
      </w:r>
      <w:r w:rsidR="00DB5AC1">
        <w:t xml:space="preserve"> </w:t>
      </w:r>
      <w:r w:rsidR="00CB7768">
        <w:t xml:space="preserve">in blue </w:t>
      </w:r>
      <w:r w:rsidR="00087FA2">
        <w:t xml:space="preserve">shading are archives with data reflecting </w:t>
      </w:r>
      <w:r w:rsidR="00DB5AC1">
        <w:t>the UCSF Chart of Accounts prior to 7/1/15</w:t>
      </w:r>
      <w:r w:rsidR="006B2315" w:rsidRPr="0019711A">
        <w:t>:</w:t>
      </w:r>
    </w:p>
    <w:p w14:paraId="2D960DC2" w14:textId="77777777" w:rsidR="00176C7B" w:rsidRDefault="00DB5AC1" w:rsidP="004C109D">
      <w:pPr>
        <w:pStyle w:val="ListParagraph"/>
        <w:numPr>
          <w:ilvl w:val="0"/>
          <w:numId w:val="41"/>
        </w:numPr>
      </w:pPr>
      <w:r>
        <w:rPr>
          <w:b/>
        </w:rPr>
        <w:t>CmmtFY15</w:t>
      </w:r>
      <w:r w:rsidR="0013180F">
        <w:rPr>
          <w:b/>
        </w:rPr>
        <w:t>/CmmtPlan</w:t>
      </w:r>
      <w:r w:rsidR="009D3BC4">
        <w:rPr>
          <w:b/>
        </w:rPr>
        <w:t xml:space="preserve"> </w:t>
      </w:r>
      <w:r w:rsidR="00215E7A" w:rsidRPr="00BB53EF">
        <w:t xml:space="preserve">– </w:t>
      </w:r>
      <w:r w:rsidR="009D3BC4">
        <w:t>archived CmmtPlan data</w:t>
      </w:r>
      <w:r w:rsidR="00215E7A">
        <w:t>.</w:t>
      </w:r>
    </w:p>
    <w:p w14:paraId="709AA7A3" w14:textId="77777777" w:rsidR="009D3BC4" w:rsidRDefault="0013180F" w:rsidP="004C109D">
      <w:pPr>
        <w:pStyle w:val="ListParagraph"/>
        <w:numPr>
          <w:ilvl w:val="0"/>
          <w:numId w:val="41"/>
        </w:numPr>
      </w:pPr>
      <w:r w:rsidRPr="0013180F">
        <w:rPr>
          <w:b/>
        </w:rPr>
        <w:t>PlanFY15/Empl</w:t>
      </w:r>
      <w:r>
        <w:t xml:space="preserve"> – archived Empl data.</w:t>
      </w:r>
    </w:p>
    <w:p w14:paraId="781E0216" w14:textId="77777777" w:rsidR="0013180F" w:rsidRDefault="0013180F" w:rsidP="004C109D">
      <w:pPr>
        <w:pStyle w:val="ListParagraph"/>
        <w:numPr>
          <w:ilvl w:val="0"/>
          <w:numId w:val="41"/>
        </w:numPr>
      </w:pPr>
      <w:r w:rsidRPr="0013180F">
        <w:rPr>
          <w:b/>
        </w:rPr>
        <w:t>PlanFY15/UCSFPlan</w:t>
      </w:r>
      <w:r>
        <w:t xml:space="preserve"> – archived UCSFPlan data.</w:t>
      </w:r>
    </w:p>
    <w:p w14:paraId="31C46997" w14:textId="36A9B499" w:rsidR="0029227A" w:rsidRDefault="0082460D" w:rsidP="004C5847">
      <w:pPr>
        <w:pStyle w:val="Heading2"/>
      </w:pPr>
      <w:bookmarkStart w:id="21" w:name="_Toc442451760"/>
      <w:bookmarkEnd w:id="19"/>
      <w:r>
        <w:t xml:space="preserve">Settings for </w:t>
      </w:r>
      <w:r w:rsidR="00163D19">
        <w:t>Fastest Ad Hoc Queries</w:t>
      </w:r>
      <w:bookmarkEnd w:id="21"/>
    </w:p>
    <w:p w14:paraId="5713A6D0" w14:textId="1A1D7079" w:rsidR="0019711A" w:rsidRDefault="00E60EFB" w:rsidP="00D60425">
      <w:pPr>
        <w:spacing w:before="100" w:beforeAutospacing="1" w:after="100" w:afterAutospacing="1" w:line="240" w:lineRule="auto"/>
        <w:rPr>
          <w:rFonts w:cs="Arial"/>
        </w:rPr>
      </w:pPr>
      <w:r w:rsidRPr="00B24F2F">
        <w:rPr>
          <w:rFonts w:cs="Arial"/>
        </w:rPr>
        <w:t xml:space="preserve">Setting </w:t>
      </w:r>
      <w:r w:rsidR="000151AD">
        <w:rPr>
          <w:rFonts w:cs="Arial"/>
        </w:rPr>
        <w:t>Smart View</w:t>
      </w:r>
      <w:r w:rsidRPr="00B24F2F">
        <w:rPr>
          <w:rFonts w:cs="Arial"/>
        </w:rPr>
        <w:t xml:space="preserve"> options is a user preference.  T</w:t>
      </w:r>
      <w:r w:rsidR="002B58DB">
        <w:rPr>
          <w:rFonts w:cs="Arial"/>
        </w:rPr>
        <w:t>he following settings are</w:t>
      </w:r>
      <w:r w:rsidRPr="00B24F2F">
        <w:rPr>
          <w:rFonts w:cs="Arial"/>
        </w:rPr>
        <w:t xml:space="preserve"> </w:t>
      </w:r>
      <w:r w:rsidR="0082460D">
        <w:rPr>
          <w:rFonts w:cs="Arial"/>
        </w:rPr>
        <w:t xml:space="preserve">recommended for the best query return times.  </w:t>
      </w:r>
      <w:r w:rsidR="0082460D" w:rsidRPr="00163D19">
        <w:rPr>
          <w:rFonts w:cs="Arial"/>
          <w:b/>
          <w:color w:val="FF0000"/>
        </w:rPr>
        <w:t>Formatting and formulas will not be retained using the following settings</w:t>
      </w:r>
      <w:r w:rsidRPr="00B24F2F">
        <w:rPr>
          <w:rFonts w:cs="Arial"/>
        </w:rPr>
        <w:t xml:space="preserve">.  </w:t>
      </w:r>
    </w:p>
    <w:p w14:paraId="27F3550D" w14:textId="77777777" w:rsidR="0082460D" w:rsidRPr="0082460D" w:rsidRDefault="0082460D" w:rsidP="007C248B">
      <w:pPr>
        <w:pStyle w:val="Stepwspacing"/>
      </w:pPr>
      <w:r>
        <w:t>Click on the Options button.</w:t>
      </w:r>
    </w:p>
    <w:p w14:paraId="3D12A53F" w14:textId="1B41096D" w:rsidR="00694FB0" w:rsidRPr="00E60EFB" w:rsidRDefault="0082460D" w:rsidP="007C248B">
      <w:pPr>
        <w:pStyle w:val="Stepwspacing"/>
      </w:pPr>
      <w:r>
        <w:t>S</w:t>
      </w:r>
      <w:r w:rsidR="00E60EFB" w:rsidRPr="0019711A">
        <w:t>elect the</w:t>
      </w:r>
      <w:r w:rsidR="00E60EFB" w:rsidRPr="0019711A">
        <w:rPr>
          <w:b/>
        </w:rPr>
        <w:t xml:space="preserve"> Member Options</w:t>
      </w:r>
      <w:r w:rsidR="00E60EFB" w:rsidRPr="0019711A">
        <w:t xml:space="preserve"> tab and set settings as seen in screenshot below:</w:t>
      </w:r>
    </w:p>
    <w:p w14:paraId="0F5A2D58" w14:textId="43BD3F1C" w:rsidR="00E60EFB" w:rsidRDefault="007F5726" w:rsidP="00D60425">
      <w:pPr>
        <w:pStyle w:val="ListParagraph"/>
        <w:spacing w:before="100" w:beforeAutospacing="1" w:after="100" w:afterAutospacing="1" w:line="240" w:lineRule="auto"/>
        <w:contextualSpacing w:val="0"/>
        <w:rPr>
          <w:rFonts w:cs="Arial"/>
        </w:rPr>
      </w:pPr>
      <w:r>
        <w:rPr>
          <w:rFonts w:cs="Arial"/>
          <w:noProof/>
        </w:rPr>
        <w:drawing>
          <wp:inline distT="0" distB="0" distL="0" distR="0" wp14:anchorId="798F4F87" wp14:editId="6AF0C83B">
            <wp:extent cx="5212678" cy="4267200"/>
            <wp:effectExtent l="0" t="0" r="7620" b="0"/>
            <wp:docPr id="20" name="Picture 20" descr="C:\Users\dbeaman\Desktop\2016-02-05_14-2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beaman\Desktop\2016-02-05_14-25-2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14638" cy="4268805"/>
                    </a:xfrm>
                    <a:prstGeom prst="rect">
                      <a:avLst/>
                    </a:prstGeom>
                    <a:noFill/>
                    <a:ln>
                      <a:noFill/>
                    </a:ln>
                  </pic:spPr>
                </pic:pic>
              </a:graphicData>
            </a:graphic>
          </wp:inline>
        </w:drawing>
      </w:r>
    </w:p>
    <w:p w14:paraId="118A3913" w14:textId="77777777" w:rsidR="00E60EFB" w:rsidRPr="00E60EFB" w:rsidRDefault="00E60EFB" w:rsidP="00436116">
      <w:pPr>
        <w:pStyle w:val="ListParagraph"/>
        <w:numPr>
          <w:ilvl w:val="0"/>
          <w:numId w:val="12"/>
        </w:numPr>
        <w:spacing w:before="100" w:beforeAutospacing="1" w:after="100" w:afterAutospacing="1" w:line="240" w:lineRule="auto"/>
        <w:contextualSpacing w:val="0"/>
        <w:rPr>
          <w:rFonts w:cs="Arial"/>
        </w:rPr>
      </w:pPr>
      <w:r w:rsidRPr="00BB53EF">
        <w:rPr>
          <w:rFonts w:cs="Arial"/>
          <w:b/>
        </w:rPr>
        <w:t>Zoom In Level</w:t>
      </w:r>
      <w:r w:rsidRPr="00BB53EF">
        <w:rPr>
          <w:rFonts w:cs="Arial"/>
        </w:rPr>
        <w:t xml:space="preserve"> – used for drilling on any dimension. </w:t>
      </w:r>
      <w:r w:rsidR="002C5D52">
        <w:rPr>
          <w:rFonts w:cs="Arial"/>
        </w:rPr>
        <w:t xml:space="preserve"> </w:t>
      </w:r>
      <w:r w:rsidRPr="00BB53EF">
        <w:rPr>
          <w:rFonts w:cs="Arial"/>
        </w:rPr>
        <w:t xml:space="preserve">Typical </w:t>
      </w:r>
      <w:r w:rsidR="00694FB0">
        <w:rPr>
          <w:rFonts w:cs="Arial"/>
        </w:rPr>
        <w:t>user preference is “Next Level.”</w:t>
      </w:r>
      <w:r w:rsidRPr="00BB53EF">
        <w:rPr>
          <w:rFonts w:cs="Arial"/>
        </w:rPr>
        <w:t xml:space="preserve">  This will drill down one level of the hierarchy at a time.</w:t>
      </w:r>
    </w:p>
    <w:p w14:paraId="7EBC58E7" w14:textId="77777777" w:rsidR="00E60EFB" w:rsidRPr="00E60EFB" w:rsidRDefault="00E60EFB" w:rsidP="00436116">
      <w:pPr>
        <w:pStyle w:val="ListParagraph"/>
        <w:numPr>
          <w:ilvl w:val="0"/>
          <w:numId w:val="12"/>
        </w:numPr>
        <w:spacing w:before="100" w:beforeAutospacing="1" w:after="100" w:afterAutospacing="1" w:line="240" w:lineRule="auto"/>
        <w:contextualSpacing w:val="0"/>
        <w:rPr>
          <w:rFonts w:cs="Arial"/>
        </w:rPr>
      </w:pPr>
      <w:r w:rsidRPr="00BB53EF">
        <w:rPr>
          <w:rFonts w:cs="Arial"/>
          <w:b/>
        </w:rPr>
        <w:t>Member Name Display</w:t>
      </w:r>
      <w:r w:rsidRPr="00BB53EF">
        <w:rPr>
          <w:rFonts w:cs="Arial"/>
        </w:rPr>
        <w:t xml:space="preserve"> – choose between disp</w:t>
      </w:r>
      <w:r>
        <w:rPr>
          <w:rFonts w:cs="Arial"/>
        </w:rPr>
        <w:t xml:space="preserve">laying Member Name </w:t>
      </w:r>
      <w:r w:rsidR="00694FB0">
        <w:rPr>
          <w:rFonts w:cs="Arial"/>
        </w:rPr>
        <w:t xml:space="preserve">Only, </w:t>
      </w:r>
      <w:r w:rsidR="00E811BF">
        <w:rPr>
          <w:rFonts w:cs="Arial"/>
        </w:rPr>
        <w:t>Member</w:t>
      </w:r>
      <w:r w:rsidR="00933C15">
        <w:rPr>
          <w:rFonts w:cs="Arial"/>
        </w:rPr>
        <w:t xml:space="preserve"> Name and </w:t>
      </w:r>
      <w:r w:rsidRPr="00BB53EF">
        <w:rPr>
          <w:rFonts w:cs="Arial"/>
        </w:rPr>
        <w:t>Descripti</w:t>
      </w:r>
      <w:r w:rsidR="00694FB0">
        <w:rPr>
          <w:rFonts w:cs="Arial"/>
        </w:rPr>
        <w:t xml:space="preserve">on, </w:t>
      </w:r>
      <w:r w:rsidR="00933C15">
        <w:rPr>
          <w:rFonts w:cs="Arial"/>
        </w:rPr>
        <w:t>or Description Only</w:t>
      </w:r>
      <w:r w:rsidRPr="00BB53EF">
        <w:rPr>
          <w:rFonts w:cs="Arial"/>
        </w:rPr>
        <w:t>.</w:t>
      </w:r>
    </w:p>
    <w:p w14:paraId="1AAB8F4E" w14:textId="77777777" w:rsidR="00E60EFB" w:rsidRPr="00E60EFB" w:rsidRDefault="00E60EFB" w:rsidP="00436116">
      <w:pPr>
        <w:pStyle w:val="ListParagraph"/>
        <w:numPr>
          <w:ilvl w:val="0"/>
          <w:numId w:val="12"/>
        </w:numPr>
        <w:spacing w:before="100" w:beforeAutospacing="1" w:after="100" w:afterAutospacing="1" w:line="240" w:lineRule="auto"/>
        <w:contextualSpacing w:val="0"/>
        <w:rPr>
          <w:rFonts w:cs="Arial"/>
        </w:rPr>
      </w:pPr>
      <w:r w:rsidRPr="00BB53EF">
        <w:rPr>
          <w:rFonts w:cs="Arial"/>
          <w:b/>
        </w:rPr>
        <w:t>Indentation</w:t>
      </w:r>
      <w:r w:rsidRPr="00BB53EF">
        <w:rPr>
          <w:rFonts w:cs="Arial"/>
        </w:rPr>
        <w:t xml:space="preserve"> – choose whether to indent totals, subtotals, or no indentation for visual purposes.</w:t>
      </w:r>
      <w:r w:rsidR="00933C15">
        <w:rPr>
          <w:rFonts w:cs="Arial"/>
        </w:rPr>
        <w:t xml:space="preserve"> </w:t>
      </w:r>
      <w:r w:rsidR="002C5D52">
        <w:rPr>
          <w:rFonts w:cs="Arial"/>
        </w:rPr>
        <w:t xml:space="preserve"> </w:t>
      </w:r>
      <w:r w:rsidR="00933C15">
        <w:rPr>
          <w:rFonts w:cs="Arial"/>
        </w:rPr>
        <w:t>Note: indentation of Dimension lists indicates the Dimension’s hierarchy.</w:t>
      </w:r>
    </w:p>
    <w:p w14:paraId="42A560B4" w14:textId="77777777" w:rsidR="00E60EFB" w:rsidRPr="00E60EFB" w:rsidRDefault="00E60EFB" w:rsidP="00436116">
      <w:pPr>
        <w:pStyle w:val="ListParagraph"/>
        <w:numPr>
          <w:ilvl w:val="0"/>
          <w:numId w:val="12"/>
        </w:numPr>
        <w:spacing w:before="100" w:beforeAutospacing="1" w:after="100" w:afterAutospacing="1" w:line="240" w:lineRule="auto"/>
        <w:contextualSpacing w:val="0"/>
        <w:rPr>
          <w:rFonts w:cs="Arial"/>
        </w:rPr>
      </w:pPr>
      <w:r w:rsidRPr="00BB53EF">
        <w:rPr>
          <w:rFonts w:cs="Arial"/>
          <w:b/>
        </w:rPr>
        <w:t xml:space="preserve">Member Retention </w:t>
      </w:r>
      <w:r w:rsidRPr="00BB53EF">
        <w:rPr>
          <w:rFonts w:cs="Arial"/>
        </w:rPr>
        <w:t>– Include Selection; this will keep totals when drilling on them.</w:t>
      </w:r>
    </w:p>
    <w:p w14:paraId="5D7BAA29" w14:textId="64706308" w:rsidR="00E60EFB" w:rsidRPr="00E60EFB" w:rsidRDefault="00E60EFB" w:rsidP="00436116">
      <w:pPr>
        <w:pStyle w:val="ListParagraph"/>
        <w:numPr>
          <w:ilvl w:val="0"/>
          <w:numId w:val="12"/>
        </w:numPr>
        <w:spacing w:before="100" w:beforeAutospacing="1" w:after="100" w:afterAutospacing="1" w:line="240" w:lineRule="auto"/>
        <w:contextualSpacing w:val="0"/>
        <w:rPr>
          <w:rFonts w:cs="Arial"/>
        </w:rPr>
      </w:pPr>
      <w:r w:rsidRPr="00BB53EF">
        <w:rPr>
          <w:rFonts w:cs="Arial"/>
          <w:b/>
        </w:rPr>
        <w:t>Use Double click for Operations</w:t>
      </w:r>
      <w:r w:rsidRPr="00BB53EF">
        <w:rPr>
          <w:rFonts w:cs="Arial"/>
        </w:rPr>
        <w:t xml:space="preserve"> – allows mouse functionality for drill-down</w:t>
      </w:r>
      <w:r w:rsidR="003E44AA">
        <w:rPr>
          <w:rFonts w:cs="Arial"/>
        </w:rPr>
        <w:t xml:space="preserve">. </w:t>
      </w:r>
      <w:r w:rsidR="002C5D52">
        <w:rPr>
          <w:rFonts w:cs="Arial"/>
        </w:rPr>
        <w:t xml:space="preserve"> </w:t>
      </w:r>
    </w:p>
    <w:p w14:paraId="6C3BDFC0" w14:textId="77777777" w:rsidR="00953222" w:rsidRPr="00200F91" w:rsidRDefault="00E60EFB" w:rsidP="00436116">
      <w:pPr>
        <w:pStyle w:val="ListParagraph"/>
        <w:numPr>
          <w:ilvl w:val="0"/>
          <w:numId w:val="12"/>
        </w:numPr>
        <w:spacing w:before="100" w:beforeAutospacing="1" w:after="100" w:afterAutospacing="1" w:line="240" w:lineRule="auto"/>
        <w:contextualSpacing w:val="0"/>
        <w:rPr>
          <w:rFonts w:cs="Arial"/>
        </w:rPr>
      </w:pPr>
      <w:r w:rsidRPr="00BB53EF">
        <w:rPr>
          <w:rFonts w:cs="Arial"/>
          <w:b/>
        </w:rPr>
        <w:t>Preserve Formula on POV Change</w:t>
      </w:r>
      <w:r w:rsidRPr="00BB53EF">
        <w:rPr>
          <w:rFonts w:cs="Arial"/>
        </w:rPr>
        <w:t xml:space="preserve"> – POV (Point of View) box changes will retain Excel formulas</w:t>
      </w:r>
      <w:r w:rsidR="00200F91">
        <w:rPr>
          <w:rFonts w:cs="Arial"/>
        </w:rPr>
        <w:t>.</w:t>
      </w:r>
      <w:r w:rsidR="002C5D52">
        <w:rPr>
          <w:rFonts w:cs="Arial"/>
        </w:rPr>
        <w:t xml:space="preserve">  </w:t>
      </w:r>
      <w:r w:rsidR="002C5D52" w:rsidRPr="00840D92">
        <w:rPr>
          <w:rFonts w:cs="Arial"/>
          <w:b/>
          <w:color w:val="FF0000"/>
        </w:rPr>
        <w:t>Leave unchecked for best query return times</w:t>
      </w:r>
      <w:r w:rsidR="002C5D52">
        <w:rPr>
          <w:rFonts w:cs="Arial"/>
        </w:rPr>
        <w:t>.</w:t>
      </w:r>
    </w:p>
    <w:p w14:paraId="5003C86D" w14:textId="77777777" w:rsidR="00E60EFB" w:rsidRPr="00E60EFB" w:rsidRDefault="00E60EFB" w:rsidP="007C248B">
      <w:pPr>
        <w:pStyle w:val="Stepwspacing"/>
      </w:pPr>
      <w:r w:rsidRPr="00BB53EF">
        <w:t>Select the</w:t>
      </w:r>
      <w:r>
        <w:rPr>
          <w:b/>
        </w:rPr>
        <w:t xml:space="preserve"> </w:t>
      </w:r>
      <w:r w:rsidRPr="00BB53EF">
        <w:rPr>
          <w:b/>
        </w:rPr>
        <w:t>Data Options</w:t>
      </w:r>
      <w:r w:rsidRPr="00BB53EF">
        <w:t xml:space="preserve"> tab</w:t>
      </w:r>
      <w:r>
        <w:t xml:space="preserve"> and </w:t>
      </w:r>
      <w:r w:rsidRPr="00BB53EF">
        <w:t>set settings as seen in screenshot below</w:t>
      </w:r>
      <w:r>
        <w:t>:</w:t>
      </w:r>
    </w:p>
    <w:p w14:paraId="3C2CEB38" w14:textId="4E2AFCF2" w:rsidR="00E60EFB" w:rsidRDefault="00633CFC" w:rsidP="00D60425">
      <w:pPr>
        <w:pStyle w:val="ListParagraph"/>
        <w:spacing w:before="100" w:beforeAutospacing="1" w:after="100" w:afterAutospacing="1" w:line="240" w:lineRule="auto"/>
        <w:contextualSpacing w:val="0"/>
        <w:rPr>
          <w:rFonts w:cs="Arial"/>
        </w:rPr>
      </w:pPr>
      <w:r w:rsidRPr="00633CFC">
        <w:rPr>
          <w:rFonts w:cs="Arial"/>
          <w:noProof/>
        </w:rPr>
        <w:t xml:space="preserve"> </w:t>
      </w:r>
      <w:r w:rsidRPr="006E3292">
        <w:rPr>
          <w:rFonts w:cs="Arial"/>
          <w:noProof/>
        </w:rPr>
        <w:drawing>
          <wp:inline distT="0" distB="0" distL="0" distR="0" wp14:anchorId="5149CF52" wp14:editId="17A35DC0">
            <wp:extent cx="4150581" cy="3400247"/>
            <wp:effectExtent l="0" t="0" r="2540" b="0"/>
            <wp:docPr id="237" name="Picture 237" descr="C:\Users\dbeaman\Documents\Snagit\2015-10-23_16-09-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beaman\Documents\Snagit\2015-10-23_16-09-16.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52467" cy="3401792"/>
                    </a:xfrm>
                    <a:prstGeom prst="rect">
                      <a:avLst/>
                    </a:prstGeom>
                    <a:noFill/>
                    <a:ln>
                      <a:noFill/>
                    </a:ln>
                  </pic:spPr>
                </pic:pic>
              </a:graphicData>
            </a:graphic>
          </wp:inline>
        </w:drawing>
      </w:r>
    </w:p>
    <w:p w14:paraId="22489338" w14:textId="519DA2A0" w:rsidR="00E60EFB" w:rsidRPr="001432E9" w:rsidRDefault="00E60EFB" w:rsidP="001432E9">
      <w:pPr>
        <w:pStyle w:val="ListParagraph"/>
        <w:numPr>
          <w:ilvl w:val="0"/>
          <w:numId w:val="43"/>
        </w:numPr>
      </w:pPr>
      <w:r w:rsidRPr="001432E9">
        <w:rPr>
          <w:b/>
        </w:rPr>
        <w:t>Suppression Options (Rows/Columns)</w:t>
      </w:r>
      <w:r w:rsidRPr="001432E9">
        <w:t xml:space="preserve"> – Choose whether to display blank rows that have no data.  </w:t>
      </w:r>
      <w:r w:rsidR="002C5D52" w:rsidRPr="001432E9">
        <w:t>Y</w:t>
      </w:r>
      <w:r w:rsidR="00034F7E" w:rsidRPr="001432E9">
        <w:t>ou cannot have these boxes checked if starting from a fresh worksheet.</w:t>
      </w:r>
      <w:r w:rsidR="002C5D52" w:rsidRPr="001432E9">
        <w:t xml:space="preserve">  </w:t>
      </w:r>
    </w:p>
    <w:p w14:paraId="554496F2" w14:textId="77777777" w:rsidR="00181B5F" w:rsidRPr="001432E9" w:rsidRDefault="00181B5F" w:rsidP="001432E9">
      <w:pPr>
        <w:pStyle w:val="ListParagraph"/>
        <w:ind w:left="1440"/>
      </w:pPr>
      <w:r w:rsidRPr="001432E9">
        <w:t xml:space="preserve">Note: Suppress Missing is available for Rows but not Columns.  </w:t>
      </w:r>
      <w:r w:rsidR="003E5CB8" w:rsidRPr="001432E9">
        <w:t>In addition</w:t>
      </w:r>
      <w:r w:rsidRPr="001432E9">
        <w:t xml:space="preserve">, the maximum row return is about 1 million rows.  The maximum column return is 256 </w:t>
      </w:r>
      <w:r w:rsidR="003E5CB8" w:rsidRPr="001432E9">
        <w:t>columns</w:t>
      </w:r>
      <w:r w:rsidRPr="001432E9">
        <w:t>.  See the Tips and Tricks section f</w:t>
      </w:r>
      <w:r w:rsidR="003E5CB8" w:rsidRPr="001432E9">
        <w:t>or a best practice recommendation</w:t>
      </w:r>
      <w:r w:rsidRPr="001432E9">
        <w:t xml:space="preserve"> for pivoting dimensions from Rows/Columns and Suppressing unnecessary dimensions.</w:t>
      </w:r>
    </w:p>
    <w:p w14:paraId="435FA651" w14:textId="77777777" w:rsidR="00E60EFB" w:rsidRPr="00BB53EF" w:rsidRDefault="00E60EFB" w:rsidP="00436116">
      <w:pPr>
        <w:pStyle w:val="ListParagraph"/>
        <w:numPr>
          <w:ilvl w:val="0"/>
          <w:numId w:val="13"/>
        </w:numPr>
        <w:spacing w:before="100" w:beforeAutospacing="1" w:after="100" w:afterAutospacing="1" w:line="240" w:lineRule="auto"/>
        <w:contextualSpacing w:val="0"/>
        <w:rPr>
          <w:rFonts w:cs="Arial"/>
          <w:b/>
          <w:u w:val="single"/>
        </w:rPr>
      </w:pPr>
      <w:r w:rsidRPr="00BB53EF">
        <w:rPr>
          <w:rFonts w:cs="Arial"/>
          <w:b/>
        </w:rPr>
        <w:t xml:space="preserve">Replacement </w:t>
      </w:r>
      <w:r w:rsidRPr="00DD1DD4">
        <w:rPr>
          <w:rFonts w:cs="Arial"/>
        </w:rPr>
        <w:t xml:space="preserve">- </w:t>
      </w:r>
      <w:r w:rsidRPr="00BB53EF">
        <w:rPr>
          <w:rFonts w:cs="Arial"/>
        </w:rPr>
        <w:t>This is</w:t>
      </w:r>
      <w:r w:rsidR="00BA4B33">
        <w:rPr>
          <w:rFonts w:cs="Arial"/>
        </w:rPr>
        <w:t xml:space="preserve"> the</w:t>
      </w:r>
      <w:r w:rsidRPr="00BB53EF">
        <w:rPr>
          <w:rFonts w:cs="Arial"/>
        </w:rPr>
        <w:t xml:space="preserve"> text result </w:t>
      </w:r>
      <w:r w:rsidR="00BA4B33">
        <w:rPr>
          <w:rFonts w:cs="Arial"/>
        </w:rPr>
        <w:t>that</w:t>
      </w:r>
      <w:r w:rsidRPr="00BB53EF">
        <w:rPr>
          <w:rFonts w:cs="Arial"/>
        </w:rPr>
        <w:t xml:space="preserve"> appear</w:t>
      </w:r>
      <w:r w:rsidR="00BA4B33">
        <w:rPr>
          <w:rFonts w:cs="Arial"/>
        </w:rPr>
        <w:t>s when query result is zero/no data</w:t>
      </w:r>
      <w:r>
        <w:rPr>
          <w:rFonts w:cs="Arial"/>
        </w:rPr>
        <w:t>.</w:t>
      </w:r>
    </w:p>
    <w:p w14:paraId="477C5A8D" w14:textId="7FA4ED8B" w:rsidR="00E60EFB" w:rsidRPr="00BB53EF" w:rsidRDefault="00E60EFB" w:rsidP="00436116">
      <w:pPr>
        <w:pStyle w:val="ListParagraph"/>
        <w:numPr>
          <w:ilvl w:val="1"/>
          <w:numId w:val="13"/>
        </w:numPr>
        <w:spacing w:before="100" w:beforeAutospacing="1" w:after="100" w:afterAutospacing="1" w:line="240" w:lineRule="auto"/>
        <w:contextualSpacing w:val="0"/>
        <w:rPr>
          <w:rFonts w:cs="Arial"/>
        </w:rPr>
      </w:pPr>
      <w:r w:rsidRPr="00BB53EF">
        <w:rPr>
          <w:rFonts w:cs="Arial"/>
          <w:b/>
        </w:rPr>
        <w:t>#NoData</w:t>
      </w:r>
      <w:r w:rsidR="00034F7E">
        <w:rPr>
          <w:rFonts w:cs="Arial"/>
          <w:b/>
        </w:rPr>
        <w:t>/Missing</w:t>
      </w:r>
      <w:r w:rsidRPr="00BB53EF">
        <w:rPr>
          <w:rFonts w:cs="Arial"/>
        </w:rPr>
        <w:t xml:space="preserve"> – </w:t>
      </w:r>
      <w:r w:rsidR="00034F7E">
        <w:rPr>
          <w:rFonts w:cs="Arial"/>
        </w:rPr>
        <w:t>for blank cells to appear blank, delete “#Missing</w:t>
      </w:r>
      <w:r w:rsidRPr="00BB53EF">
        <w:rPr>
          <w:rFonts w:cs="Arial"/>
        </w:rPr>
        <w:t>”</w:t>
      </w:r>
      <w:r w:rsidR="00233962">
        <w:rPr>
          <w:rFonts w:cs="Arial"/>
        </w:rPr>
        <w:t>.</w:t>
      </w:r>
    </w:p>
    <w:p w14:paraId="3043BD4B" w14:textId="4CCD501E" w:rsidR="00E60EFB" w:rsidRPr="00BB53EF" w:rsidRDefault="00E60EFB" w:rsidP="00436116">
      <w:pPr>
        <w:pStyle w:val="ListParagraph"/>
        <w:numPr>
          <w:ilvl w:val="0"/>
          <w:numId w:val="13"/>
        </w:numPr>
        <w:spacing w:before="100" w:beforeAutospacing="1" w:after="100" w:afterAutospacing="1" w:line="240" w:lineRule="auto"/>
        <w:contextualSpacing w:val="0"/>
        <w:rPr>
          <w:rFonts w:cs="Arial"/>
        </w:rPr>
      </w:pPr>
      <w:r w:rsidRPr="00BB53EF">
        <w:rPr>
          <w:rFonts w:cs="Arial"/>
          <w:b/>
        </w:rPr>
        <w:t>Mode</w:t>
      </w:r>
      <w:r w:rsidRPr="00BB53EF">
        <w:rPr>
          <w:rFonts w:cs="Arial"/>
        </w:rPr>
        <w:t xml:space="preserve"> – screenshot options above are </w:t>
      </w:r>
      <w:r w:rsidR="00533FCE">
        <w:rPr>
          <w:rFonts w:cs="Arial"/>
        </w:rPr>
        <w:t xml:space="preserve">the </w:t>
      </w:r>
      <w:r w:rsidRPr="00BB53EF">
        <w:rPr>
          <w:rFonts w:cs="Arial"/>
        </w:rPr>
        <w:t>default.</w:t>
      </w:r>
    </w:p>
    <w:p w14:paraId="31C1BC7D" w14:textId="10F45262" w:rsidR="000709FC" w:rsidRPr="00ED42E0" w:rsidRDefault="00E60EFB" w:rsidP="00436116">
      <w:pPr>
        <w:pStyle w:val="ListParagraph"/>
        <w:numPr>
          <w:ilvl w:val="1"/>
          <w:numId w:val="13"/>
        </w:numPr>
        <w:spacing w:before="100" w:beforeAutospacing="1" w:after="100" w:afterAutospacing="1" w:line="240" w:lineRule="auto"/>
        <w:contextualSpacing w:val="0"/>
        <w:rPr>
          <w:rFonts w:cs="Arial"/>
        </w:rPr>
      </w:pPr>
      <w:r>
        <w:rPr>
          <w:rFonts w:cs="Arial"/>
        </w:rPr>
        <w:t>“</w:t>
      </w:r>
      <w:r w:rsidRPr="00BB53EF">
        <w:rPr>
          <w:rFonts w:cs="Arial"/>
        </w:rPr>
        <w:t>Navigate Without Data</w:t>
      </w:r>
      <w:r>
        <w:rPr>
          <w:rFonts w:cs="Arial"/>
        </w:rPr>
        <w:t>”</w:t>
      </w:r>
      <w:r w:rsidRPr="00BB53EF">
        <w:rPr>
          <w:rFonts w:cs="Arial"/>
        </w:rPr>
        <w:t xml:space="preserve"> option should </w:t>
      </w:r>
      <w:r w:rsidR="00533FCE">
        <w:rPr>
          <w:rFonts w:cs="Arial"/>
        </w:rPr>
        <w:t>only be checked in situations when validating metadata and data analysis is not necessary</w:t>
      </w:r>
      <w:r w:rsidRPr="00BB53EF">
        <w:rPr>
          <w:rFonts w:cs="Arial"/>
        </w:rPr>
        <w:t>.</w:t>
      </w:r>
      <w:r w:rsidRPr="00E60EFB">
        <w:rPr>
          <w:rFonts w:cs="Arial"/>
        </w:rPr>
        <w:t xml:space="preserve"> </w:t>
      </w:r>
    </w:p>
    <w:p w14:paraId="7068E3DE" w14:textId="77777777" w:rsidR="00E60EFB" w:rsidRPr="00E60EFB" w:rsidRDefault="00E60EFB" w:rsidP="007C248B">
      <w:pPr>
        <w:pStyle w:val="Stepwspacing"/>
      </w:pPr>
      <w:r w:rsidRPr="00BB53EF">
        <w:t>Select the</w:t>
      </w:r>
      <w:r>
        <w:rPr>
          <w:b/>
        </w:rPr>
        <w:t xml:space="preserve"> </w:t>
      </w:r>
      <w:r w:rsidRPr="00BB53EF">
        <w:rPr>
          <w:b/>
        </w:rPr>
        <w:t xml:space="preserve">Advanced </w:t>
      </w:r>
      <w:r w:rsidRPr="00BB53EF">
        <w:t>tab</w:t>
      </w:r>
      <w:r>
        <w:t xml:space="preserve"> and set settings as shown in the screenshot below:</w:t>
      </w:r>
    </w:p>
    <w:p w14:paraId="02FAC166" w14:textId="53E64EFE" w:rsidR="00E60EFB" w:rsidRPr="008310A2" w:rsidRDefault="00312A4B" w:rsidP="008310A2">
      <w:pPr>
        <w:pStyle w:val="ListParagraph"/>
        <w:spacing w:before="100" w:beforeAutospacing="1" w:after="100" w:afterAutospacing="1" w:line="240" w:lineRule="auto"/>
        <w:contextualSpacing w:val="0"/>
        <w:rPr>
          <w:rFonts w:cs="Arial"/>
        </w:rPr>
      </w:pPr>
      <w:r>
        <w:rPr>
          <w:noProof/>
        </w:rPr>
        <w:drawing>
          <wp:inline distT="0" distB="0" distL="0" distR="0" wp14:anchorId="45713FAA" wp14:editId="24A42AFC">
            <wp:extent cx="5934075" cy="4857750"/>
            <wp:effectExtent l="0" t="0" r="9525" b="0"/>
            <wp:docPr id="4" name="Picture 4" descr="C:\Users\dbeaman\Desktop\2016-02-19_14-1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beaman\Desktop\2016-02-19_14-14-1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4075" cy="4857750"/>
                    </a:xfrm>
                    <a:prstGeom prst="rect">
                      <a:avLst/>
                    </a:prstGeom>
                    <a:noFill/>
                    <a:ln>
                      <a:noFill/>
                    </a:ln>
                  </pic:spPr>
                </pic:pic>
              </a:graphicData>
            </a:graphic>
          </wp:inline>
        </w:drawing>
      </w:r>
    </w:p>
    <w:p w14:paraId="68DA225F" w14:textId="6A4E1060" w:rsidR="00E60EFB" w:rsidRPr="00C1467F" w:rsidRDefault="00E60EFB" w:rsidP="00436116">
      <w:pPr>
        <w:pStyle w:val="ListParagraph"/>
        <w:numPr>
          <w:ilvl w:val="0"/>
          <w:numId w:val="14"/>
        </w:numPr>
        <w:spacing w:before="100" w:beforeAutospacing="1" w:after="100" w:afterAutospacing="1" w:line="240" w:lineRule="auto"/>
        <w:contextualSpacing w:val="0"/>
        <w:rPr>
          <w:rFonts w:cs="Arial"/>
          <w:b/>
          <w:sz w:val="20"/>
          <w:szCs w:val="20"/>
        </w:rPr>
      </w:pPr>
      <w:r w:rsidRPr="00C9415B">
        <w:rPr>
          <w:rFonts w:cs="Arial"/>
          <w:b/>
        </w:rPr>
        <w:t xml:space="preserve">Shared Connections URL </w:t>
      </w:r>
      <w:r w:rsidRPr="00D24D30">
        <w:rPr>
          <w:rFonts w:cs="Arial"/>
        </w:rPr>
        <w:t xml:space="preserve">– </w:t>
      </w:r>
      <w:r w:rsidRPr="00C9415B">
        <w:rPr>
          <w:rFonts w:cs="Arial"/>
        </w:rPr>
        <w:t>should have been completed in previous section – “</w:t>
      </w:r>
      <w:r w:rsidR="000151AD">
        <w:rPr>
          <w:rFonts w:cs="Arial"/>
        </w:rPr>
        <w:t>Smart View</w:t>
      </w:r>
      <w:r w:rsidRPr="00C9415B">
        <w:rPr>
          <w:rFonts w:cs="Arial"/>
        </w:rPr>
        <w:t xml:space="preserve"> Setup”.  Ensure it is set to: </w:t>
      </w:r>
      <w:r w:rsidR="00243FF7" w:rsidRPr="00C1467F">
        <w:rPr>
          <w:rFonts w:cs="Arial"/>
          <w:b/>
        </w:rPr>
        <w:t>http://</w:t>
      </w:r>
      <w:r w:rsidR="00312A4B" w:rsidRPr="00C1467F">
        <w:rPr>
          <w:rFonts w:cs="Arial"/>
          <w:b/>
        </w:rPr>
        <w:t>hyperwebprod04</w:t>
      </w:r>
      <w:r w:rsidR="00243FF7" w:rsidRPr="00C1467F">
        <w:rPr>
          <w:rFonts w:cs="Arial"/>
          <w:b/>
        </w:rPr>
        <w:t>.ucsf.edu</w:t>
      </w:r>
      <w:r w:rsidR="00312A4B" w:rsidRPr="00C1467F">
        <w:rPr>
          <w:rFonts w:cs="Arial"/>
          <w:b/>
        </w:rPr>
        <w:t>:19000</w:t>
      </w:r>
      <w:r w:rsidR="00243FF7" w:rsidRPr="00C1467F">
        <w:rPr>
          <w:rFonts w:cs="Arial"/>
          <w:b/>
        </w:rPr>
        <w:t>/</w:t>
      </w:r>
      <w:r w:rsidR="00312A4B" w:rsidRPr="00C1467F">
        <w:rPr>
          <w:rFonts w:cs="Arial"/>
          <w:b/>
        </w:rPr>
        <w:t>epmstatic/</w:t>
      </w:r>
      <w:r w:rsidR="005E291E" w:rsidRPr="00C1467F">
        <w:rPr>
          <w:rFonts w:cs="Arial"/>
          <w:b/>
        </w:rPr>
        <w:t>SmartView_</w:t>
      </w:r>
      <w:r w:rsidR="00C1467F" w:rsidRPr="00C1467F">
        <w:rPr>
          <w:rFonts w:cs="Arial"/>
          <w:b/>
        </w:rPr>
        <w:t>Connections.xml</w:t>
      </w:r>
    </w:p>
    <w:p w14:paraId="136578D3" w14:textId="77777777" w:rsidR="00E60EFB" w:rsidRPr="00E60EFB" w:rsidRDefault="00E60EFB" w:rsidP="00436116">
      <w:pPr>
        <w:pStyle w:val="ListParagraph"/>
        <w:numPr>
          <w:ilvl w:val="0"/>
          <w:numId w:val="14"/>
        </w:numPr>
        <w:spacing w:before="100" w:beforeAutospacing="1" w:after="100" w:afterAutospacing="1" w:line="240" w:lineRule="auto"/>
        <w:contextualSpacing w:val="0"/>
        <w:rPr>
          <w:rFonts w:cs="Arial"/>
        </w:rPr>
      </w:pPr>
      <w:r w:rsidRPr="00E67D09">
        <w:rPr>
          <w:rFonts w:cs="Arial"/>
          <w:b/>
        </w:rPr>
        <w:t>Number of Undo Actions</w:t>
      </w:r>
      <w:r w:rsidRPr="00E67D09">
        <w:rPr>
          <w:rFonts w:cs="Arial"/>
        </w:rPr>
        <w:t xml:space="preserve"> – default is 9; similar to MS Office “Undo” feature; handy option if you drill down to</w:t>
      </w:r>
      <w:r>
        <w:rPr>
          <w:rFonts w:cs="Arial"/>
        </w:rPr>
        <w:t>o</w:t>
      </w:r>
      <w:r w:rsidRPr="00E67D09">
        <w:rPr>
          <w:rFonts w:cs="Arial"/>
        </w:rPr>
        <w:t xml:space="preserve"> far or refresh query and do not want to keep results</w:t>
      </w:r>
      <w:r w:rsidR="008310A2">
        <w:rPr>
          <w:rFonts w:cs="Arial"/>
        </w:rPr>
        <w:t>.</w:t>
      </w:r>
    </w:p>
    <w:p w14:paraId="36D8E6C2" w14:textId="77777777" w:rsidR="00E60EFB" w:rsidRPr="00E60EFB" w:rsidRDefault="00E60EFB" w:rsidP="00436116">
      <w:pPr>
        <w:pStyle w:val="ListParagraph"/>
        <w:numPr>
          <w:ilvl w:val="0"/>
          <w:numId w:val="14"/>
        </w:numPr>
        <w:spacing w:before="100" w:beforeAutospacing="1" w:after="100" w:afterAutospacing="1" w:line="240" w:lineRule="auto"/>
        <w:contextualSpacing w:val="0"/>
        <w:rPr>
          <w:rFonts w:cs="Arial"/>
        </w:rPr>
      </w:pPr>
      <w:r w:rsidRPr="00E67D09">
        <w:rPr>
          <w:rFonts w:cs="Arial"/>
          <w:b/>
        </w:rPr>
        <w:t>Logging</w:t>
      </w:r>
      <w:r w:rsidRPr="00E67D09">
        <w:rPr>
          <w:rFonts w:cs="Arial"/>
        </w:rPr>
        <w:t xml:space="preserve"> – this is generally never used.  Creates log files and records errors, events and other information.  This can help Customer Support IT troubleshoot issues.</w:t>
      </w:r>
    </w:p>
    <w:p w14:paraId="3A196B7B" w14:textId="60D225FC" w:rsidR="00423956" w:rsidRPr="00E60EFB" w:rsidRDefault="00423956" w:rsidP="00436116">
      <w:pPr>
        <w:pStyle w:val="ListParagraph"/>
        <w:numPr>
          <w:ilvl w:val="0"/>
          <w:numId w:val="14"/>
        </w:numPr>
        <w:spacing w:before="100" w:beforeAutospacing="1" w:after="100" w:afterAutospacing="1" w:line="240" w:lineRule="auto"/>
        <w:contextualSpacing w:val="0"/>
        <w:rPr>
          <w:rFonts w:cs="Arial"/>
        </w:rPr>
      </w:pPr>
      <w:r>
        <w:rPr>
          <w:rFonts w:cs="Arial"/>
          <w:b/>
        </w:rPr>
        <w:t xml:space="preserve">Disable </w:t>
      </w:r>
      <w:r w:rsidR="000151AD">
        <w:rPr>
          <w:rFonts w:cs="Arial"/>
          <w:b/>
        </w:rPr>
        <w:t>Smart View</w:t>
      </w:r>
      <w:r>
        <w:rPr>
          <w:rFonts w:cs="Arial"/>
          <w:b/>
        </w:rPr>
        <w:t xml:space="preserve"> in Outlook</w:t>
      </w:r>
      <w:r w:rsidRPr="00E67D09">
        <w:rPr>
          <w:rFonts w:cs="Arial"/>
        </w:rPr>
        <w:t xml:space="preserve"> – </w:t>
      </w:r>
      <w:r w:rsidR="000151AD">
        <w:rPr>
          <w:rFonts w:cs="Arial"/>
        </w:rPr>
        <w:t>Smart View</w:t>
      </w:r>
      <w:r>
        <w:rPr>
          <w:rFonts w:cs="Arial"/>
        </w:rPr>
        <w:t xml:space="preserve"> can cause conflicts in Excel if Outlook has </w:t>
      </w:r>
      <w:r w:rsidR="000151AD">
        <w:rPr>
          <w:rFonts w:cs="Arial"/>
        </w:rPr>
        <w:t>Smart View</w:t>
      </w:r>
      <w:r>
        <w:rPr>
          <w:rFonts w:cs="Arial"/>
        </w:rPr>
        <w:t xml:space="preserve"> enabled simultaneously</w:t>
      </w:r>
      <w:r w:rsidRPr="00E67D09">
        <w:rPr>
          <w:rFonts w:cs="Arial"/>
        </w:rPr>
        <w:t>.</w:t>
      </w:r>
      <w:r>
        <w:rPr>
          <w:rFonts w:cs="Arial"/>
        </w:rPr>
        <w:t xml:space="preserve">  It is recommended to check this box.</w:t>
      </w:r>
    </w:p>
    <w:p w14:paraId="6FF8DF1B" w14:textId="77777777" w:rsidR="00E60EFB" w:rsidRPr="00E240D1" w:rsidRDefault="00E240D1" w:rsidP="00B31672">
      <w:pPr>
        <w:pStyle w:val="Stepwspacing"/>
      </w:pPr>
      <w:r w:rsidRPr="00E67D09">
        <w:rPr>
          <w:rFonts w:cs="Arial"/>
        </w:rPr>
        <w:t>Select the</w:t>
      </w:r>
      <w:r>
        <w:rPr>
          <w:rFonts w:cs="Arial"/>
          <w:b/>
        </w:rPr>
        <w:t xml:space="preserve"> </w:t>
      </w:r>
      <w:r w:rsidRPr="00E67D09">
        <w:rPr>
          <w:rFonts w:cs="Arial"/>
          <w:b/>
        </w:rPr>
        <w:t>Forma</w:t>
      </w:r>
      <w:r>
        <w:rPr>
          <w:rFonts w:cs="Arial"/>
          <w:b/>
        </w:rPr>
        <w:t>t</w:t>
      </w:r>
      <w:r w:rsidRPr="00E67D09">
        <w:rPr>
          <w:rFonts w:cs="Arial"/>
          <w:b/>
        </w:rPr>
        <w:t>t</w:t>
      </w:r>
      <w:r>
        <w:rPr>
          <w:rFonts w:cs="Arial"/>
          <w:b/>
        </w:rPr>
        <w:t>ing</w:t>
      </w:r>
      <w:r w:rsidRPr="00E67D09">
        <w:rPr>
          <w:rFonts w:cs="Arial"/>
        </w:rPr>
        <w:t xml:space="preserve"> tab</w:t>
      </w:r>
      <w:r>
        <w:rPr>
          <w:rFonts w:cs="Arial"/>
        </w:rPr>
        <w:t xml:space="preserve"> and set settings as shown in the screen shot below:</w:t>
      </w:r>
    </w:p>
    <w:p w14:paraId="39940EA3" w14:textId="688A14E1" w:rsidR="00E240D1" w:rsidRDefault="00423956" w:rsidP="00D60425">
      <w:pPr>
        <w:spacing w:before="100" w:beforeAutospacing="1" w:after="100" w:afterAutospacing="1" w:line="240" w:lineRule="auto"/>
        <w:ind w:left="360"/>
        <w:rPr>
          <w:rFonts w:cs="Arial"/>
        </w:rPr>
      </w:pPr>
      <w:r w:rsidRPr="006E3292">
        <w:rPr>
          <w:rFonts w:cs="Arial"/>
          <w:noProof/>
        </w:rPr>
        <w:drawing>
          <wp:inline distT="0" distB="0" distL="0" distR="0" wp14:anchorId="2663234F" wp14:editId="444E5E79">
            <wp:extent cx="4896782" cy="4010025"/>
            <wp:effectExtent l="0" t="0" r="0" b="0"/>
            <wp:docPr id="50" name="Picture 50" descr="C:\Users\dbeaman\Documents\Snagit\11-5-2015 12-58-3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beaman\Documents\Snagit\11-5-2015 12-58-34 PM.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96782" cy="4010025"/>
                    </a:xfrm>
                    <a:prstGeom prst="rect">
                      <a:avLst/>
                    </a:prstGeom>
                    <a:noFill/>
                    <a:ln>
                      <a:noFill/>
                    </a:ln>
                  </pic:spPr>
                </pic:pic>
              </a:graphicData>
            </a:graphic>
          </wp:inline>
        </w:drawing>
      </w:r>
    </w:p>
    <w:p w14:paraId="00025890" w14:textId="3D7E45B3" w:rsidR="00E240D1" w:rsidRPr="00E240D1" w:rsidRDefault="00E240D1" w:rsidP="00436116">
      <w:pPr>
        <w:pStyle w:val="ListParagraph"/>
        <w:numPr>
          <w:ilvl w:val="0"/>
          <w:numId w:val="15"/>
        </w:numPr>
        <w:spacing w:before="100" w:beforeAutospacing="1" w:after="100" w:afterAutospacing="1" w:line="240" w:lineRule="auto"/>
        <w:contextualSpacing w:val="0"/>
        <w:rPr>
          <w:rFonts w:cs="Arial"/>
        </w:rPr>
      </w:pPr>
      <w:r w:rsidRPr="00E67D09">
        <w:rPr>
          <w:rFonts w:cs="Arial"/>
          <w:b/>
        </w:rPr>
        <w:t xml:space="preserve">Use </w:t>
      </w:r>
      <w:r w:rsidR="00423956">
        <w:rPr>
          <w:rFonts w:cs="Arial"/>
          <w:b/>
        </w:rPr>
        <w:t xml:space="preserve">Thousands Separator </w:t>
      </w:r>
      <w:r w:rsidRPr="00E67D09">
        <w:rPr>
          <w:rFonts w:cs="Arial"/>
        </w:rPr>
        <w:t xml:space="preserve">– </w:t>
      </w:r>
      <w:r w:rsidR="00423956">
        <w:rPr>
          <w:rFonts w:cs="Arial"/>
        </w:rPr>
        <w:t xml:space="preserve">Will allow thousands separator in the Planning Forms but not in Ad hoc reporting.  </w:t>
      </w:r>
    </w:p>
    <w:p w14:paraId="750C3B84" w14:textId="77777777" w:rsidR="00423956" w:rsidRDefault="00423956" w:rsidP="00436116">
      <w:pPr>
        <w:pStyle w:val="ListParagraph"/>
        <w:numPr>
          <w:ilvl w:val="0"/>
          <w:numId w:val="15"/>
        </w:numPr>
        <w:spacing w:before="100" w:beforeAutospacing="1" w:after="100" w:afterAutospacing="1" w:line="240" w:lineRule="auto"/>
        <w:contextualSpacing w:val="0"/>
        <w:rPr>
          <w:rFonts w:cs="Arial"/>
        </w:rPr>
      </w:pPr>
      <w:r>
        <w:rPr>
          <w:rFonts w:cs="Arial"/>
          <w:b/>
        </w:rPr>
        <w:t xml:space="preserve">Cell Styles </w:t>
      </w:r>
      <w:r w:rsidRPr="00E67D09">
        <w:rPr>
          <w:rFonts w:cs="Arial"/>
        </w:rPr>
        <w:t xml:space="preserve">– </w:t>
      </w:r>
      <w:r>
        <w:rPr>
          <w:rFonts w:cs="Arial"/>
        </w:rPr>
        <w:t xml:space="preserve">Use </w:t>
      </w:r>
      <w:r w:rsidR="000151AD">
        <w:rPr>
          <w:rFonts w:cs="Arial"/>
        </w:rPr>
        <w:t>Smart View</w:t>
      </w:r>
      <w:r>
        <w:rPr>
          <w:rFonts w:cs="Arial"/>
        </w:rPr>
        <w:t xml:space="preserve"> default cell styles.  </w:t>
      </w:r>
      <w:r w:rsidRPr="00840D92">
        <w:rPr>
          <w:rFonts w:cs="Arial"/>
          <w:b/>
          <w:color w:val="FF0000"/>
        </w:rPr>
        <w:t>Check for best query return times</w:t>
      </w:r>
      <w:r>
        <w:rPr>
          <w:rFonts w:cs="Arial"/>
        </w:rPr>
        <w:t xml:space="preserve">.  </w:t>
      </w:r>
    </w:p>
    <w:p w14:paraId="7154216D" w14:textId="597F5072" w:rsidR="00423956" w:rsidRDefault="00423956" w:rsidP="00436116">
      <w:pPr>
        <w:pStyle w:val="ListParagraph"/>
        <w:numPr>
          <w:ilvl w:val="0"/>
          <w:numId w:val="15"/>
        </w:numPr>
        <w:spacing w:before="100" w:beforeAutospacing="1" w:after="100" w:afterAutospacing="1" w:line="240" w:lineRule="auto"/>
        <w:contextualSpacing w:val="0"/>
        <w:rPr>
          <w:rFonts w:cs="Arial"/>
        </w:rPr>
      </w:pPr>
      <w:r>
        <w:rPr>
          <w:rFonts w:cs="Arial"/>
          <w:b/>
        </w:rPr>
        <w:t xml:space="preserve">Use Excel Formatting – </w:t>
      </w:r>
      <w:r>
        <w:rPr>
          <w:rFonts w:cs="Arial"/>
        </w:rPr>
        <w:t xml:space="preserve">User defines the formatting retained when refreshing such as commas, decimals and coloring.  </w:t>
      </w:r>
    </w:p>
    <w:p w14:paraId="43933E92" w14:textId="7942D1C4" w:rsidR="00E240D1" w:rsidRPr="00E240D1" w:rsidRDefault="00423956" w:rsidP="00436116">
      <w:pPr>
        <w:pStyle w:val="ListParagraph"/>
        <w:numPr>
          <w:ilvl w:val="0"/>
          <w:numId w:val="15"/>
        </w:numPr>
        <w:spacing w:before="100" w:beforeAutospacing="1" w:after="100" w:afterAutospacing="1" w:line="240" w:lineRule="auto"/>
        <w:contextualSpacing w:val="0"/>
        <w:rPr>
          <w:rFonts w:cs="Arial"/>
        </w:rPr>
      </w:pPr>
      <w:r>
        <w:rPr>
          <w:rFonts w:cs="Arial"/>
          <w:b/>
        </w:rPr>
        <w:t>Retain Numeric Formatting</w:t>
      </w:r>
      <w:r w:rsidRPr="00E67D09">
        <w:rPr>
          <w:rFonts w:cs="Arial"/>
        </w:rPr>
        <w:t xml:space="preserve"> </w:t>
      </w:r>
      <w:r w:rsidR="00E240D1" w:rsidRPr="00E67D09">
        <w:rPr>
          <w:rFonts w:cs="Arial"/>
        </w:rPr>
        <w:t xml:space="preserve">– </w:t>
      </w:r>
      <w:r>
        <w:rPr>
          <w:rFonts w:cs="Arial"/>
        </w:rPr>
        <w:t xml:space="preserve">Will retain formatting on the page such as commas, decimals and coloring.  </w:t>
      </w:r>
      <w:r w:rsidRPr="00840D92">
        <w:rPr>
          <w:rFonts w:cs="Arial"/>
          <w:b/>
          <w:color w:val="FF0000"/>
        </w:rPr>
        <w:t>Leave unchecked for best query return times</w:t>
      </w:r>
      <w:r w:rsidR="00E240D1" w:rsidRPr="00E67D09">
        <w:rPr>
          <w:rFonts w:cs="Arial"/>
        </w:rPr>
        <w:t xml:space="preserve">.  </w:t>
      </w:r>
    </w:p>
    <w:p w14:paraId="02D43724" w14:textId="77777777" w:rsidR="00423956" w:rsidRPr="00423956" w:rsidRDefault="00423956" w:rsidP="00436116">
      <w:pPr>
        <w:pStyle w:val="ListParagraph"/>
        <w:numPr>
          <w:ilvl w:val="0"/>
          <w:numId w:val="15"/>
        </w:numPr>
        <w:autoSpaceDE w:val="0"/>
        <w:autoSpaceDN w:val="0"/>
        <w:adjustRightInd w:val="0"/>
        <w:spacing w:before="100" w:beforeAutospacing="1" w:after="100" w:afterAutospacing="1" w:line="240" w:lineRule="auto"/>
        <w:contextualSpacing w:val="0"/>
        <w:rPr>
          <w:rFonts w:cs="Arial"/>
        </w:rPr>
      </w:pPr>
      <w:r w:rsidRPr="00E67D09">
        <w:rPr>
          <w:rFonts w:cs="Arial"/>
          <w:b/>
        </w:rPr>
        <w:t>Adjust Column Width</w:t>
      </w:r>
      <w:r w:rsidRPr="00E67D09">
        <w:rPr>
          <w:rFonts w:cs="Arial"/>
        </w:rPr>
        <w:t xml:space="preserve"> - Enable </w:t>
      </w:r>
      <w:r w:rsidR="000151AD">
        <w:rPr>
          <w:rFonts w:cs="Arial"/>
        </w:rPr>
        <w:t>Smart View</w:t>
      </w:r>
      <w:r w:rsidRPr="00E67D09">
        <w:rPr>
          <w:rFonts w:cs="Arial"/>
        </w:rPr>
        <w:t xml:space="preserve"> to adjust grid column widths autom</w:t>
      </w:r>
      <w:r>
        <w:rPr>
          <w:rFonts w:cs="Arial"/>
        </w:rPr>
        <w:t xml:space="preserve">atically to fit cell contents.  </w:t>
      </w:r>
      <w:r w:rsidRPr="00840D92">
        <w:rPr>
          <w:rFonts w:cs="Arial"/>
          <w:b/>
          <w:color w:val="FF0000"/>
        </w:rPr>
        <w:t>Leave unchecked for best query return times</w:t>
      </w:r>
      <w:r>
        <w:rPr>
          <w:rFonts w:cs="Arial"/>
        </w:rPr>
        <w:t>.</w:t>
      </w:r>
    </w:p>
    <w:p w14:paraId="22541A3A" w14:textId="77777777" w:rsidR="00FF47BF" w:rsidRDefault="00E240D1" w:rsidP="00436116">
      <w:pPr>
        <w:pStyle w:val="ListParagraph"/>
        <w:numPr>
          <w:ilvl w:val="0"/>
          <w:numId w:val="15"/>
        </w:numPr>
        <w:spacing w:before="100" w:beforeAutospacing="1" w:after="100" w:afterAutospacing="1" w:line="240" w:lineRule="auto"/>
        <w:contextualSpacing w:val="0"/>
        <w:rPr>
          <w:rFonts w:cs="Arial"/>
        </w:rPr>
      </w:pPr>
      <w:r w:rsidRPr="00E67D09">
        <w:rPr>
          <w:rFonts w:cs="Arial"/>
          <w:b/>
        </w:rPr>
        <w:t>Decimal Places</w:t>
      </w:r>
      <w:r w:rsidRPr="00E67D09">
        <w:rPr>
          <w:rFonts w:cs="Arial"/>
        </w:rPr>
        <w:t xml:space="preserve"> – by default, will generally show complete value in cell (including fractions)</w:t>
      </w:r>
    </w:p>
    <w:p w14:paraId="633B99D3" w14:textId="77777777" w:rsidR="00CC1E66" w:rsidRDefault="00AA1D08" w:rsidP="007C248B">
      <w:pPr>
        <w:pStyle w:val="ListParagraph"/>
        <w:numPr>
          <w:ilvl w:val="0"/>
          <w:numId w:val="15"/>
        </w:numPr>
      </w:pPr>
      <w:r>
        <w:rPr>
          <w:b/>
        </w:rPr>
        <w:t>Repeat Member Labels</w:t>
      </w:r>
      <w:r w:rsidRPr="00E67D09">
        <w:t xml:space="preserve"> – </w:t>
      </w:r>
      <w:r>
        <w:t>This option is only relevant for the Planning Forms.  It is recommended to leave unchecked for navigating the forms and checked if you want to copy/paste results into a pivot table for ad hoc analysis.</w:t>
      </w:r>
    </w:p>
    <w:p w14:paraId="0FB4A4A4" w14:textId="008911C4" w:rsidR="00F6278A" w:rsidRDefault="00E240D1" w:rsidP="007C248B">
      <w:pPr>
        <w:pStyle w:val="ListParagraph"/>
        <w:numPr>
          <w:ilvl w:val="0"/>
          <w:numId w:val="15"/>
        </w:numPr>
      </w:pPr>
      <w:r w:rsidRPr="00057E16">
        <w:rPr>
          <w:b/>
        </w:rPr>
        <w:t>Cell Styles</w:t>
      </w:r>
      <w:r w:rsidRPr="00057E16">
        <w:t xml:space="preserve"> and </w:t>
      </w:r>
      <w:r w:rsidRPr="00057E16">
        <w:rPr>
          <w:b/>
        </w:rPr>
        <w:t>Extension</w:t>
      </w:r>
      <w:r w:rsidRPr="00057E16">
        <w:t xml:space="preserve"> tabs – default o</w:t>
      </w:r>
      <w:r w:rsidR="00F6278A">
        <w:t>ptions do not need to be change.</w:t>
      </w:r>
    </w:p>
    <w:p w14:paraId="1F9DF3DB" w14:textId="77777777" w:rsidR="00947E37" w:rsidRPr="00947E37" w:rsidRDefault="00947E37" w:rsidP="00947E37"/>
    <w:p w14:paraId="201CE7B8" w14:textId="3C5C8073" w:rsidR="00AA1D08" w:rsidRDefault="00AA1D08" w:rsidP="004C5847">
      <w:pPr>
        <w:pStyle w:val="Heading2"/>
      </w:pPr>
      <w:bookmarkStart w:id="22" w:name="_Toc442451761"/>
      <w:r>
        <w:t>Settings for Retaining Formatting and Formulas</w:t>
      </w:r>
      <w:bookmarkEnd w:id="22"/>
    </w:p>
    <w:p w14:paraId="0FF243E8" w14:textId="77777777" w:rsidR="00AA1D08" w:rsidRDefault="00AA1D08" w:rsidP="00AA1D08">
      <w:pPr>
        <w:spacing w:before="100" w:beforeAutospacing="1" w:after="100" w:afterAutospacing="1" w:line="240" w:lineRule="auto"/>
        <w:rPr>
          <w:rFonts w:cs="Arial"/>
        </w:rPr>
      </w:pPr>
      <w:r w:rsidRPr="00B24F2F">
        <w:rPr>
          <w:rFonts w:cs="Arial"/>
        </w:rPr>
        <w:t xml:space="preserve">Setting </w:t>
      </w:r>
      <w:r w:rsidR="000151AD">
        <w:rPr>
          <w:rFonts w:cs="Arial"/>
        </w:rPr>
        <w:t>Smart View</w:t>
      </w:r>
      <w:r w:rsidRPr="00B24F2F">
        <w:rPr>
          <w:rFonts w:cs="Arial"/>
        </w:rPr>
        <w:t xml:space="preserve"> options is a user preference.  T</w:t>
      </w:r>
      <w:r>
        <w:rPr>
          <w:rFonts w:cs="Arial"/>
        </w:rPr>
        <w:t>he following settings are</w:t>
      </w:r>
      <w:r w:rsidRPr="00B24F2F">
        <w:rPr>
          <w:rFonts w:cs="Arial"/>
        </w:rPr>
        <w:t xml:space="preserve"> </w:t>
      </w:r>
      <w:r>
        <w:rPr>
          <w:rFonts w:cs="Arial"/>
        </w:rPr>
        <w:t xml:space="preserve">recommended for </w:t>
      </w:r>
      <w:r w:rsidRPr="00AA1D08">
        <w:rPr>
          <w:rFonts w:cs="Arial"/>
          <w:b/>
        </w:rPr>
        <w:t>retaining numeric formatting, formulas, or refreshing report templates</w:t>
      </w:r>
      <w:r>
        <w:rPr>
          <w:rFonts w:cs="Arial"/>
        </w:rPr>
        <w:t xml:space="preserve">.  </w:t>
      </w:r>
      <w:r w:rsidRPr="002C5D52">
        <w:rPr>
          <w:rFonts w:cs="Arial"/>
          <w:b/>
        </w:rPr>
        <w:t>Formatting and formulas will be retained using the following settings</w:t>
      </w:r>
      <w:r w:rsidRPr="00B24F2F">
        <w:rPr>
          <w:rFonts w:cs="Arial"/>
        </w:rPr>
        <w:t xml:space="preserve">.  </w:t>
      </w:r>
    </w:p>
    <w:p w14:paraId="5C23C863" w14:textId="77777777" w:rsidR="00AA1D08" w:rsidRPr="0082460D" w:rsidRDefault="00AA1D08" w:rsidP="00B31672">
      <w:pPr>
        <w:pStyle w:val="Stepwspacing"/>
      </w:pPr>
      <w:r>
        <w:rPr>
          <w:rFonts w:cs="Arial"/>
        </w:rPr>
        <w:t>Click on the Options button.</w:t>
      </w:r>
    </w:p>
    <w:p w14:paraId="63CB6524" w14:textId="77777777" w:rsidR="00AA1D08" w:rsidRPr="00E60EFB" w:rsidRDefault="00AA1D08" w:rsidP="00B31672">
      <w:pPr>
        <w:pStyle w:val="Stepwspacing"/>
      </w:pPr>
      <w:r>
        <w:rPr>
          <w:rFonts w:cs="Arial"/>
        </w:rPr>
        <w:t>S</w:t>
      </w:r>
      <w:r w:rsidRPr="0019711A">
        <w:rPr>
          <w:rFonts w:cs="Arial"/>
        </w:rPr>
        <w:t>elect the</w:t>
      </w:r>
      <w:r w:rsidRPr="0019711A">
        <w:rPr>
          <w:rFonts w:cs="Arial"/>
          <w:b/>
        </w:rPr>
        <w:t xml:space="preserve"> Member Options</w:t>
      </w:r>
      <w:r w:rsidRPr="0019711A">
        <w:rPr>
          <w:rFonts w:cs="Arial"/>
        </w:rPr>
        <w:t xml:space="preserve"> tab and set settings as seen in screenshot below:</w:t>
      </w:r>
    </w:p>
    <w:p w14:paraId="0CF3F47E" w14:textId="77777777" w:rsidR="00AA1D08" w:rsidRDefault="00840D92" w:rsidP="00AA1D08">
      <w:pPr>
        <w:pStyle w:val="ListParagraph"/>
        <w:spacing w:before="100" w:beforeAutospacing="1" w:after="100" w:afterAutospacing="1" w:line="240" w:lineRule="auto"/>
        <w:contextualSpacing w:val="0"/>
        <w:rPr>
          <w:rFonts w:cs="Arial"/>
        </w:rPr>
      </w:pPr>
      <w:r w:rsidRPr="006E3292">
        <w:rPr>
          <w:rFonts w:cs="Arial"/>
          <w:noProof/>
        </w:rPr>
        <w:drawing>
          <wp:inline distT="0" distB="0" distL="0" distR="0" wp14:anchorId="0D8B1A75" wp14:editId="2C82AD75">
            <wp:extent cx="4562475" cy="3736258"/>
            <wp:effectExtent l="0" t="0" r="0" b="0"/>
            <wp:docPr id="56" name="Picture 56" descr="C:\Users\dbeaman\Documents\Snagit\11-5-2015 1-13-2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beaman\Documents\Snagit\11-5-2015 1-13-29 PM.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62475" cy="3736258"/>
                    </a:xfrm>
                    <a:prstGeom prst="rect">
                      <a:avLst/>
                    </a:prstGeom>
                    <a:noFill/>
                    <a:ln>
                      <a:noFill/>
                    </a:ln>
                  </pic:spPr>
                </pic:pic>
              </a:graphicData>
            </a:graphic>
          </wp:inline>
        </w:drawing>
      </w:r>
    </w:p>
    <w:p w14:paraId="05F73428" w14:textId="77777777" w:rsidR="00AA1D08" w:rsidRPr="00E60EFB" w:rsidRDefault="00AA1D08" w:rsidP="00436116">
      <w:pPr>
        <w:pStyle w:val="ListParagraph"/>
        <w:numPr>
          <w:ilvl w:val="0"/>
          <w:numId w:val="12"/>
        </w:numPr>
        <w:spacing w:before="100" w:beforeAutospacing="1" w:after="100" w:afterAutospacing="1" w:line="240" w:lineRule="auto"/>
        <w:contextualSpacing w:val="0"/>
        <w:rPr>
          <w:rFonts w:cs="Arial"/>
        </w:rPr>
      </w:pPr>
      <w:r w:rsidRPr="00BB53EF">
        <w:rPr>
          <w:rFonts w:cs="Arial"/>
          <w:b/>
        </w:rPr>
        <w:t>Zoom In Level</w:t>
      </w:r>
      <w:r w:rsidRPr="00BB53EF">
        <w:rPr>
          <w:rFonts w:cs="Arial"/>
        </w:rPr>
        <w:t xml:space="preserve"> – used for drilling on any dimension. </w:t>
      </w:r>
      <w:r>
        <w:rPr>
          <w:rFonts w:cs="Arial"/>
        </w:rPr>
        <w:t xml:space="preserve"> </w:t>
      </w:r>
      <w:r w:rsidRPr="00BB53EF">
        <w:rPr>
          <w:rFonts w:cs="Arial"/>
        </w:rPr>
        <w:t xml:space="preserve">Typical </w:t>
      </w:r>
      <w:r>
        <w:rPr>
          <w:rFonts w:cs="Arial"/>
        </w:rPr>
        <w:t>user preference is “Next Level.”</w:t>
      </w:r>
      <w:r w:rsidRPr="00BB53EF">
        <w:rPr>
          <w:rFonts w:cs="Arial"/>
        </w:rPr>
        <w:t xml:space="preserve">  This will drill down one level of the hierarchy at a time.</w:t>
      </w:r>
    </w:p>
    <w:p w14:paraId="7798A6B7" w14:textId="77777777" w:rsidR="00AA1D08" w:rsidRPr="00E60EFB" w:rsidRDefault="00AA1D08" w:rsidP="00436116">
      <w:pPr>
        <w:pStyle w:val="ListParagraph"/>
        <w:numPr>
          <w:ilvl w:val="0"/>
          <w:numId w:val="12"/>
        </w:numPr>
        <w:spacing w:before="100" w:beforeAutospacing="1" w:after="100" w:afterAutospacing="1" w:line="240" w:lineRule="auto"/>
        <w:contextualSpacing w:val="0"/>
        <w:rPr>
          <w:rFonts w:cs="Arial"/>
        </w:rPr>
      </w:pPr>
      <w:r w:rsidRPr="00BB53EF">
        <w:rPr>
          <w:rFonts w:cs="Arial"/>
          <w:b/>
        </w:rPr>
        <w:t>Member Name Display</w:t>
      </w:r>
      <w:r w:rsidRPr="00BB53EF">
        <w:rPr>
          <w:rFonts w:cs="Arial"/>
        </w:rPr>
        <w:t xml:space="preserve"> – choose between disp</w:t>
      </w:r>
      <w:r>
        <w:rPr>
          <w:rFonts w:cs="Arial"/>
        </w:rPr>
        <w:t xml:space="preserve">laying Member Name Only, Member Name and </w:t>
      </w:r>
      <w:r w:rsidRPr="00BB53EF">
        <w:rPr>
          <w:rFonts w:cs="Arial"/>
        </w:rPr>
        <w:t>Descripti</w:t>
      </w:r>
      <w:r>
        <w:rPr>
          <w:rFonts w:cs="Arial"/>
        </w:rPr>
        <w:t>on, or Description Only</w:t>
      </w:r>
      <w:r w:rsidRPr="00BB53EF">
        <w:rPr>
          <w:rFonts w:cs="Arial"/>
        </w:rPr>
        <w:t>.</w:t>
      </w:r>
    </w:p>
    <w:p w14:paraId="36409F8F" w14:textId="77777777" w:rsidR="00AA1D08" w:rsidRPr="00E60EFB" w:rsidRDefault="00AA1D08" w:rsidP="00436116">
      <w:pPr>
        <w:pStyle w:val="ListParagraph"/>
        <w:numPr>
          <w:ilvl w:val="0"/>
          <w:numId w:val="12"/>
        </w:numPr>
        <w:spacing w:before="100" w:beforeAutospacing="1" w:after="100" w:afterAutospacing="1" w:line="240" w:lineRule="auto"/>
        <w:contextualSpacing w:val="0"/>
        <w:rPr>
          <w:rFonts w:cs="Arial"/>
        </w:rPr>
      </w:pPr>
      <w:r w:rsidRPr="00BB53EF">
        <w:rPr>
          <w:rFonts w:cs="Arial"/>
          <w:b/>
        </w:rPr>
        <w:t>Indentation</w:t>
      </w:r>
      <w:r w:rsidRPr="00BB53EF">
        <w:rPr>
          <w:rFonts w:cs="Arial"/>
        </w:rPr>
        <w:t xml:space="preserve"> – choose whether to indent totals, subtotals, or no indentation for visual purposes.</w:t>
      </w:r>
      <w:r>
        <w:rPr>
          <w:rFonts w:cs="Arial"/>
        </w:rPr>
        <w:t xml:space="preserve">  Note: indentation of Dimension lists indicates the Dimension’s hierarchy.</w:t>
      </w:r>
    </w:p>
    <w:p w14:paraId="68360C23" w14:textId="77777777" w:rsidR="00AA1D08" w:rsidRPr="00E60EFB" w:rsidRDefault="00AA1D08" w:rsidP="00436116">
      <w:pPr>
        <w:pStyle w:val="ListParagraph"/>
        <w:numPr>
          <w:ilvl w:val="0"/>
          <w:numId w:val="12"/>
        </w:numPr>
        <w:spacing w:before="100" w:beforeAutospacing="1" w:after="100" w:afterAutospacing="1" w:line="240" w:lineRule="auto"/>
        <w:contextualSpacing w:val="0"/>
        <w:rPr>
          <w:rFonts w:cs="Arial"/>
        </w:rPr>
      </w:pPr>
      <w:r w:rsidRPr="00BB53EF">
        <w:rPr>
          <w:rFonts w:cs="Arial"/>
          <w:b/>
        </w:rPr>
        <w:t xml:space="preserve">Member Retention </w:t>
      </w:r>
      <w:r w:rsidRPr="00BB53EF">
        <w:rPr>
          <w:rFonts w:cs="Arial"/>
        </w:rPr>
        <w:t>– Include Selection; this will keep totals when drilling on them.</w:t>
      </w:r>
    </w:p>
    <w:p w14:paraId="7C7C76B9" w14:textId="77777777" w:rsidR="00AA1D08" w:rsidRPr="00E60EFB" w:rsidRDefault="00AA1D08" w:rsidP="00436116">
      <w:pPr>
        <w:pStyle w:val="ListParagraph"/>
        <w:numPr>
          <w:ilvl w:val="0"/>
          <w:numId w:val="12"/>
        </w:numPr>
        <w:spacing w:before="100" w:beforeAutospacing="1" w:after="100" w:afterAutospacing="1" w:line="240" w:lineRule="auto"/>
        <w:contextualSpacing w:val="0"/>
        <w:rPr>
          <w:rFonts w:cs="Arial"/>
        </w:rPr>
      </w:pPr>
      <w:r w:rsidRPr="00BB53EF">
        <w:rPr>
          <w:rFonts w:cs="Arial"/>
          <w:b/>
        </w:rPr>
        <w:t>Use Double click for Operations</w:t>
      </w:r>
      <w:r w:rsidRPr="00BB53EF">
        <w:rPr>
          <w:rFonts w:cs="Arial"/>
        </w:rPr>
        <w:t xml:space="preserve"> – allows mouse functionality for drill-down</w:t>
      </w:r>
      <w:r>
        <w:rPr>
          <w:rFonts w:cs="Arial"/>
        </w:rPr>
        <w:t xml:space="preserve">.  </w:t>
      </w:r>
    </w:p>
    <w:p w14:paraId="4DE39982" w14:textId="77777777" w:rsidR="00AA1D08" w:rsidRPr="00200F91" w:rsidRDefault="00AA1D08" w:rsidP="00436116">
      <w:pPr>
        <w:pStyle w:val="ListParagraph"/>
        <w:numPr>
          <w:ilvl w:val="0"/>
          <w:numId w:val="12"/>
        </w:numPr>
        <w:spacing w:before="100" w:beforeAutospacing="1" w:after="100" w:afterAutospacing="1" w:line="240" w:lineRule="auto"/>
        <w:contextualSpacing w:val="0"/>
        <w:rPr>
          <w:rFonts w:cs="Arial"/>
        </w:rPr>
      </w:pPr>
      <w:r w:rsidRPr="00BB53EF">
        <w:rPr>
          <w:rFonts w:cs="Arial"/>
          <w:b/>
        </w:rPr>
        <w:t>Preserve Formula on POV Change</w:t>
      </w:r>
      <w:r w:rsidRPr="00BB53EF">
        <w:rPr>
          <w:rFonts w:cs="Arial"/>
        </w:rPr>
        <w:t xml:space="preserve"> – POV (Point of View) box changes will retain Excel formulas</w:t>
      </w:r>
      <w:r>
        <w:rPr>
          <w:rFonts w:cs="Arial"/>
        </w:rPr>
        <w:t xml:space="preserve">.  </w:t>
      </w:r>
      <w:r w:rsidR="00840D92" w:rsidRPr="00840D92">
        <w:rPr>
          <w:rFonts w:cs="Arial"/>
          <w:b/>
          <w:color w:val="FF0000"/>
        </w:rPr>
        <w:t>C</w:t>
      </w:r>
      <w:r w:rsidRPr="00840D92">
        <w:rPr>
          <w:rFonts w:cs="Arial"/>
          <w:b/>
          <w:color w:val="FF0000"/>
        </w:rPr>
        <w:t xml:space="preserve">heck </w:t>
      </w:r>
      <w:r w:rsidR="0035510B">
        <w:rPr>
          <w:rFonts w:cs="Arial"/>
          <w:b/>
          <w:color w:val="FF0000"/>
        </w:rPr>
        <w:t>to preserve formulas when refreshing queries or report templates</w:t>
      </w:r>
      <w:r>
        <w:rPr>
          <w:rFonts w:cs="Arial"/>
        </w:rPr>
        <w:t>.</w:t>
      </w:r>
    </w:p>
    <w:p w14:paraId="2F84E546" w14:textId="77777777" w:rsidR="00AA1D08" w:rsidRPr="00E60EFB" w:rsidRDefault="00AA1D08" w:rsidP="00B31672">
      <w:pPr>
        <w:pStyle w:val="Stepwspacing"/>
      </w:pPr>
      <w:r w:rsidRPr="00BB53EF">
        <w:rPr>
          <w:rFonts w:cs="Arial"/>
        </w:rPr>
        <w:t>Select the</w:t>
      </w:r>
      <w:r>
        <w:rPr>
          <w:rFonts w:cs="Arial"/>
          <w:b/>
        </w:rPr>
        <w:t xml:space="preserve"> </w:t>
      </w:r>
      <w:r w:rsidRPr="00BB53EF">
        <w:rPr>
          <w:rFonts w:cs="Arial"/>
          <w:b/>
        </w:rPr>
        <w:t>Data Options</w:t>
      </w:r>
      <w:r w:rsidRPr="00BB53EF">
        <w:rPr>
          <w:rFonts w:cs="Arial"/>
        </w:rPr>
        <w:t xml:space="preserve"> tab</w:t>
      </w:r>
      <w:r>
        <w:rPr>
          <w:rFonts w:cs="Arial"/>
        </w:rPr>
        <w:t xml:space="preserve"> and </w:t>
      </w:r>
      <w:r w:rsidRPr="00BB53EF">
        <w:rPr>
          <w:rFonts w:cs="Arial"/>
        </w:rPr>
        <w:t>set settings as seen in screenshot below</w:t>
      </w:r>
      <w:r>
        <w:rPr>
          <w:rFonts w:cs="Arial"/>
        </w:rPr>
        <w:t>:</w:t>
      </w:r>
    </w:p>
    <w:p w14:paraId="185C6821" w14:textId="32481FC8" w:rsidR="00AA1D08" w:rsidRDefault="00AA1D08" w:rsidP="00AA1D08">
      <w:pPr>
        <w:pStyle w:val="ListParagraph"/>
        <w:spacing w:before="100" w:beforeAutospacing="1" w:after="100" w:afterAutospacing="1" w:line="240" w:lineRule="auto"/>
        <w:contextualSpacing w:val="0"/>
        <w:rPr>
          <w:rFonts w:cs="Arial"/>
        </w:rPr>
      </w:pPr>
      <w:r w:rsidRPr="00633CFC">
        <w:rPr>
          <w:rFonts w:cs="Arial"/>
          <w:noProof/>
        </w:rPr>
        <w:t xml:space="preserve"> </w:t>
      </w:r>
      <w:r w:rsidRPr="006E3292">
        <w:rPr>
          <w:rFonts w:cs="Arial"/>
          <w:noProof/>
        </w:rPr>
        <w:drawing>
          <wp:inline distT="0" distB="0" distL="0" distR="0" wp14:anchorId="5F718815" wp14:editId="217E721C">
            <wp:extent cx="4150581" cy="3400247"/>
            <wp:effectExtent l="0" t="0" r="2540" b="0"/>
            <wp:docPr id="53" name="Picture 53" descr="C:\Users\dbeaman\Documents\Snagit\2015-10-23_16-09-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beaman\Documents\Snagit\2015-10-23_16-09-16.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52467" cy="3401792"/>
                    </a:xfrm>
                    <a:prstGeom prst="rect">
                      <a:avLst/>
                    </a:prstGeom>
                    <a:noFill/>
                    <a:ln>
                      <a:noFill/>
                    </a:ln>
                  </pic:spPr>
                </pic:pic>
              </a:graphicData>
            </a:graphic>
          </wp:inline>
        </w:drawing>
      </w:r>
    </w:p>
    <w:p w14:paraId="2C136838" w14:textId="77777777" w:rsidR="00AA1D08" w:rsidRPr="00BB53EF" w:rsidRDefault="00AA1D08" w:rsidP="00436116">
      <w:pPr>
        <w:pStyle w:val="ListParagraph"/>
        <w:numPr>
          <w:ilvl w:val="0"/>
          <w:numId w:val="13"/>
        </w:numPr>
        <w:spacing w:before="100" w:beforeAutospacing="1" w:after="100" w:afterAutospacing="1" w:line="240" w:lineRule="auto"/>
        <w:contextualSpacing w:val="0"/>
        <w:rPr>
          <w:rFonts w:cs="Arial"/>
        </w:rPr>
      </w:pPr>
      <w:r w:rsidRPr="00BB53EF">
        <w:rPr>
          <w:rFonts w:cs="Arial"/>
          <w:b/>
        </w:rPr>
        <w:t>Suppression Options (Rows/Columns)</w:t>
      </w:r>
      <w:r>
        <w:rPr>
          <w:rFonts w:cs="Arial"/>
        </w:rPr>
        <w:t xml:space="preserve"> – C</w:t>
      </w:r>
      <w:r w:rsidRPr="00BB53EF">
        <w:rPr>
          <w:rFonts w:cs="Arial"/>
        </w:rPr>
        <w:t xml:space="preserve">hoose whether to display blank rows that have no data.  </w:t>
      </w:r>
      <w:r>
        <w:rPr>
          <w:rFonts w:cs="Arial"/>
        </w:rPr>
        <w:t xml:space="preserve">  You cannot have these boxes checked if starting from a fresh worksheet.  Note: column suppression is currently not allowed.</w:t>
      </w:r>
    </w:p>
    <w:p w14:paraId="7F9208F4" w14:textId="77777777" w:rsidR="00AA1D08" w:rsidRPr="00BB53EF" w:rsidRDefault="00AA1D08" w:rsidP="00436116">
      <w:pPr>
        <w:pStyle w:val="ListParagraph"/>
        <w:numPr>
          <w:ilvl w:val="0"/>
          <w:numId w:val="13"/>
        </w:numPr>
        <w:spacing w:before="100" w:beforeAutospacing="1" w:after="100" w:afterAutospacing="1" w:line="240" w:lineRule="auto"/>
        <w:contextualSpacing w:val="0"/>
        <w:rPr>
          <w:rFonts w:cs="Arial"/>
          <w:b/>
          <w:u w:val="single"/>
        </w:rPr>
      </w:pPr>
      <w:r w:rsidRPr="00BB53EF">
        <w:rPr>
          <w:rFonts w:cs="Arial"/>
          <w:b/>
        </w:rPr>
        <w:t xml:space="preserve">Replacement </w:t>
      </w:r>
      <w:r w:rsidRPr="00DD1DD4">
        <w:rPr>
          <w:rFonts w:cs="Arial"/>
        </w:rPr>
        <w:t xml:space="preserve">- </w:t>
      </w:r>
      <w:r w:rsidRPr="00BB53EF">
        <w:rPr>
          <w:rFonts w:cs="Arial"/>
        </w:rPr>
        <w:t>This is</w:t>
      </w:r>
      <w:r>
        <w:rPr>
          <w:rFonts w:cs="Arial"/>
        </w:rPr>
        <w:t xml:space="preserve"> the</w:t>
      </w:r>
      <w:r w:rsidRPr="00BB53EF">
        <w:rPr>
          <w:rFonts w:cs="Arial"/>
        </w:rPr>
        <w:t xml:space="preserve"> text result </w:t>
      </w:r>
      <w:r>
        <w:rPr>
          <w:rFonts w:cs="Arial"/>
        </w:rPr>
        <w:t>that</w:t>
      </w:r>
      <w:r w:rsidRPr="00BB53EF">
        <w:rPr>
          <w:rFonts w:cs="Arial"/>
        </w:rPr>
        <w:t xml:space="preserve"> appear</w:t>
      </w:r>
      <w:r>
        <w:rPr>
          <w:rFonts w:cs="Arial"/>
        </w:rPr>
        <w:t>s when query result is zero/no data.</w:t>
      </w:r>
    </w:p>
    <w:p w14:paraId="206E65F7" w14:textId="77777777" w:rsidR="00AA1D08" w:rsidRPr="00BB53EF" w:rsidRDefault="00AA1D08" w:rsidP="00436116">
      <w:pPr>
        <w:pStyle w:val="ListParagraph"/>
        <w:numPr>
          <w:ilvl w:val="1"/>
          <w:numId w:val="13"/>
        </w:numPr>
        <w:spacing w:before="100" w:beforeAutospacing="1" w:after="100" w:afterAutospacing="1" w:line="240" w:lineRule="auto"/>
        <w:contextualSpacing w:val="0"/>
        <w:rPr>
          <w:rFonts w:cs="Arial"/>
        </w:rPr>
      </w:pPr>
      <w:r w:rsidRPr="00BB53EF">
        <w:rPr>
          <w:rFonts w:cs="Arial"/>
          <w:b/>
        </w:rPr>
        <w:t>#NoData</w:t>
      </w:r>
      <w:r>
        <w:rPr>
          <w:rFonts w:cs="Arial"/>
          <w:b/>
        </w:rPr>
        <w:t>/Missing</w:t>
      </w:r>
      <w:r w:rsidRPr="00BB53EF">
        <w:rPr>
          <w:rFonts w:cs="Arial"/>
        </w:rPr>
        <w:t xml:space="preserve"> – </w:t>
      </w:r>
      <w:r>
        <w:rPr>
          <w:rFonts w:cs="Arial"/>
        </w:rPr>
        <w:t>for blank cells to appear blank, delete “#Missing</w:t>
      </w:r>
      <w:r w:rsidRPr="00BB53EF">
        <w:rPr>
          <w:rFonts w:cs="Arial"/>
        </w:rPr>
        <w:t>”</w:t>
      </w:r>
    </w:p>
    <w:p w14:paraId="464A68CE" w14:textId="77777777" w:rsidR="00AA1D08" w:rsidRPr="00BB53EF" w:rsidRDefault="00AA1D08" w:rsidP="00436116">
      <w:pPr>
        <w:pStyle w:val="ListParagraph"/>
        <w:numPr>
          <w:ilvl w:val="0"/>
          <w:numId w:val="13"/>
        </w:numPr>
        <w:spacing w:before="100" w:beforeAutospacing="1" w:after="100" w:afterAutospacing="1" w:line="240" w:lineRule="auto"/>
        <w:contextualSpacing w:val="0"/>
        <w:rPr>
          <w:rFonts w:cs="Arial"/>
        </w:rPr>
      </w:pPr>
      <w:r w:rsidRPr="00BB53EF">
        <w:rPr>
          <w:rFonts w:cs="Arial"/>
          <w:b/>
        </w:rPr>
        <w:t>Mode</w:t>
      </w:r>
      <w:r w:rsidRPr="00BB53EF">
        <w:rPr>
          <w:rFonts w:cs="Arial"/>
        </w:rPr>
        <w:t xml:space="preserve"> – screenshot options above are </w:t>
      </w:r>
      <w:r>
        <w:rPr>
          <w:rFonts w:cs="Arial"/>
        </w:rPr>
        <w:t xml:space="preserve">the </w:t>
      </w:r>
      <w:r w:rsidRPr="00BB53EF">
        <w:rPr>
          <w:rFonts w:cs="Arial"/>
        </w:rPr>
        <w:t>default.</w:t>
      </w:r>
    </w:p>
    <w:p w14:paraId="2FA389E4" w14:textId="77777777" w:rsidR="00AA1D08" w:rsidRPr="00ED42E0" w:rsidRDefault="00AA1D08" w:rsidP="00436116">
      <w:pPr>
        <w:pStyle w:val="ListParagraph"/>
        <w:numPr>
          <w:ilvl w:val="1"/>
          <w:numId w:val="13"/>
        </w:numPr>
        <w:spacing w:before="100" w:beforeAutospacing="1" w:after="100" w:afterAutospacing="1" w:line="240" w:lineRule="auto"/>
        <w:contextualSpacing w:val="0"/>
        <w:rPr>
          <w:rFonts w:cs="Arial"/>
        </w:rPr>
      </w:pPr>
      <w:r>
        <w:rPr>
          <w:rFonts w:cs="Arial"/>
        </w:rPr>
        <w:t>“</w:t>
      </w:r>
      <w:r w:rsidRPr="00BB53EF">
        <w:rPr>
          <w:rFonts w:cs="Arial"/>
        </w:rPr>
        <w:t>Navigate Without Data</w:t>
      </w:r>
      <w:r>
        <w:rPr>
          <w:rFonts w:cs="Arial"/>
        </w:rPr>
        <w:t>”</w:t>
      </w:r>
      <w:r w:rsidRPr="00BB53EF">
        <w:rPr>
          <w:rFonts w:cs="Arial"/>
        </w:rPr>
        <w:t xml:space="preserve"> option should </w:t>
      </w:r>
      <w:r>
        <w:rPr>
          <w:rFonts w:cs="Arial"/>
        </w:rPr>
        <w:t>only be checked in situations when validating metadata and data analysis is not necessary</w:t>
      </w:r>
      <w:r w:rsidRPr="00BB53EF">
        <w:rPr>
          <w:rFonts w:cs="Arial"/>
        </w:rPr>
        <w:t>.</w:t>
      </w:r>
      <w:r w:rsidRPr="00E60EFB">
        <w:rPr>
          <w:rFonts w:cs="Arial"/>
        </w:rPr>
        <w:t xml:space="preserve"> </w:t>
      </w:r>
    </w:p>
    <w:p w14:paraId="09A0DA33" w14:textId="77777777" w:rsidR="00947E37" w:rsidRPr="00947E37" w:rsidRDefault="00947E37" w:rsidP="00947E37">
      <w:pPr>
        <w:pStyle w:val="Stepwspacing"/>
        <w:numPr>
          <w:ilvl w:val="0"/>
          <w:numId w:val="0"/>
        </w:numPr>
        <w:ind w:left="1800"/>
      </w:pPr>
    </w:p>
    <w:p w14:paraId="2FEDCE9D" w14:textId="77777777" w:rsidR="00AA1D08" w:rsidRPr="00E60EFB" w:rsidRDefault="00AA1D08" w:rsidP="00B31672">
      <w:pPr>
        <w:pStyle w:val="Stepwspacing"/>
      </w:pPr>
      <w:r w:rsidRPr="00BB53EF">
        <w:rPr>
          <w:rFonts w:cs="Arial"/>
        </w:rPr>
        <w:t>Select the</w:t>
      </w:r>
      <w:r>
        <w:rPr>
          <w:rFonts w:cs="Arial"/>
          <w:b/>
        </w:rPr>
        <w:t xml:space="preserve"> </w:t>
      </w:r>
      <w:r w:rsidRPr="00BB53EF">
        <w:rPr>
          <w:rFonts w:cs="Arial"/>
          <w:b/>
        </w:rPr>
        <w:t xml:space="preserve">Advanced </w:t>
      </w:r>
      <w:r w:rsidRPr="00BB53EF">
        <w:rPr>
          <w:rFonts w:cs="Arial"/>
        </w:rPr>
        <w:t>tab</w:t>
      </w:r>
      <w:r>
        <w:rPr>
          <w:rFonts w:cs="Arial"/>
        </w:rPr>
        <w:t xml:space="preserve"> and set settings as shown in the screenshot below:</w:t>
      </w:r>
    </w:p>
    <w:p w14:paraId="511C2E42" w14:textId="3C4CF2F0" w:rsidR="00AA1D08" w:rsidRPr="008310A2" w:rsidRDefault="00C1467F" w:rsidP="00AA1D08">
      <w:pPr>
        <w:pStyle w:val="ListParagraph"/>
        <w:spacing w:before="100" w:beforeAutospacing="1" w:after="100" w:afterAutospacing="1" w:line="240" w:lineRule="auto"/>
        <w:contextualSpacing w:val="0"/>
        <w:rPr>
          <w:rFonts w:cs="Arial"/>
        </w:rPr>
      </w:pPr>
      <w:r>
        <w:rPr>
          <w:noProof/>
        </w:rPr>
        <w:drawing>
          <wp:inline distT="0" distB="0" distL="0" distR="0" wp14:anchorId="6F10C2D1" wp14:editId="710EBFC3">
            <wp:extent cx="5934075" cy="4857750"/>
            <wp:effectExtent l="0" t="0" r="9525" b="0"/>
            <wp:docPr id="6" name="Picture 6" descr="C:\Users\dbeaman\Desktop\2016-02-19_14-1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beaman\Desktop\2016-02-19_14-14-1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4075" cy="4857750"/>
                    </a:xfrm>
                    <a:prstGeom prst="rect">
                      <a:avLst/>
                    </a:prstGeom>
                    <a:noFill/>
                    <a:ln>
                      <a:noFill/>
                    </a:ln>
                  </pic:spPr>
                </pic:pic>
              </a:graphicData>
            </a:graphic>
          </wp:inline>
        </w:drawing>
      </w:r>
    </w:p>
    <w:p w14:paraId="41276FEB" w14:textId="0521CD48" w:rsidR="00AA1D08" w:rsidRPr="002B1E81" w:rsidRDefault="00AA1D08" w:rsidP="00436116">
      <w:pPr>
        <w:pStyle w:val="ListParagraph"/>
        <w:numPr>
          <w:ilvl w:val="0"/>
          <w:numId w:val="14"/>
        </w:numPr>
        <w:spacing w:before="100" w:beforeAutospacing="1" w:after="100" w:afterAutospacing="1" w:line="240" w:lineRule="auto"/>
        <w:contextualSpacing w:val="0"/>
        <w:rPr>
          <w:rFonts w:cs="Arial"/>
          <w:b/>
          <w:sz w:val="20"/>
          <w:szCs w:val="20"/>
        </w:rPr>
      </w:pPr>
      <w:r w:rsidRPr="00C9415B">
        <w:rPr>
          <w:rFonts w:cs="Arial"/>
          <w:b/>
        </w:rPr>
        <w:t xml:space="preserve">Shared Connections URL </w:t>
      </w:r>
      <w:r w:rsidRPr="00D24D30">
        <w:rPr>
          <w:rFonts w:cs="Arial"/>
        </w:rPr>
        <w:t xml:space="preserve">– </w:t>
      </w:r>
      <w:r w:rsidRPr="00C9415B">
        <w:rPr>
          <w:rFonts w:cs="Arial"/>
        </w:rPr>
        <w:t>should have been completed in previous section – “</w:t>
      </w:r>
      <w:r w:rsidR="000151AD">
        <w:rPr>
          <w:rFonts w:cs="Arial"/>
        </w:rPr>
        <w:t>Smart View</w:t>
      </w:r>
      <w:r w:rsidRPr="00C9415B">
        <w:rPr>
          <w:rFonts w:cs="Arial"/>
        </w:rPr>
        <w:t xml:space="preserve"> Setup”.  Ensure it is set to: </w:t>
      </w:r>
      <w:r w:rsidRPr="002B1E81">
        <w:rPr>
          <w:rFonts w:cs="Arial"/>
          <w:b/>
        </w:rPr>
        <w:t>http://</w:t>
      </w:r>
      <w:r w:rsidR="002B1E81" w:rsidRPr="002B1E81">
        <w:rPr>
          <w:rFonts w:cs="Arial"/>
          <w:b/>
        </w:rPr>
        <w:t>hyperwebprod04</w:t>
      </w:r>
      <w:r w:rsidRPr="002B1E81">
        <w:rPr>
          <w:rFonts w:cs="Arial"/>
          <w:b/>
        </w:rPr>
        <w:t>.ucsf.edu</w:t>
      </w:r>
      <w:r w:rsidR="002B1E81" w:rsidRPr="002B1E81">
        <w:rPr>
          <w:rFonts w:cs="Arial"/>
          <w:b/>
        </w:rPr>
        <w:t>:19000</w:t>
      </w:r>
      <w:r w:rsidRPr="002B1E81">
        <w:rPr>
          <w:rFonts w:cs="Arial"/>
          <w:b/>
        </w:rPr>
        <w:t>/</w:t>
      </w:r>
      <w:r w:rsidR="002B1E81" w:rsidRPr="002B1E81">
        <w:rPr>
          <w:rFonts w:cs="Arial"/>
          <w:b/>
        </w:rPr>
        <w:t>epmstatic</w:t>
      </w:r>
      <w:r w:rsidRPr="002B1E81">
        <w:rPr>
          <w:rFonts w:cs="Arial"/>
          <w:b/>
        </w:rPr>
        <w:t>/</w:t>
      </w:r>
      <w:r w:rsidR="002B1E81" w:rsidRPr="002B1E81">
        <w:rPr>
          <w:rFonts w:cs="Arial"/>
          <w:b/>
        </w:rPr>
        <w:t>SmartView_Connections.xml</w:t>
      </w:r>
    </w:p>
    <w:p w14:paraId="20FD7153" w14:textId="77777777" w:rsidR="00AA1D08" w:rsidRPr="00E60EFB" w:rsidRDefault="00AA1D08" w:rsidP="00436116">
      <w:pPr>
        <w:pStyle w:val="ListParagraph"/>
        <w:numPr>
          <w:ilvl w:val="0"/>
          <w:numId w:val="14"/>
        </w:numPr>
        <w:spacing w:before="100" w:beforeAutospacing="1" w:after="100" w:afterAutospacing="1" w:line="240" w:lineRule="auto"/>
        <w:contextualSpacing w:val="0"/>
        <w:rPr>
          <w:rFonts w:cs="Arial"/>
        </w:rPr>
      </w:pPr>
      <w:r w:rsidRPr="00E67D09">
        <w:rPr>
          <w:rFonts w:cs="Arial"/>
          <w:b/>
        </w:rPr>
        <w:t>Number of Undo Actions</w:t>
      </w:r>
      <w:r w:rsidRPr="00E67D09">
        <w:rPr>
          <w:rFonts w:cs="Arial"/>
        </w:rPr>
        <w:t xml:space="preserve"> – default is 9; similar to MS Office “Undo” feature; handy option if you drill down to</w:t>
      </w:r>
      <w:r>
        <w:rPr>
          <w:rFonts w:cs="Arial"/>
        </w:rPr>
        <w:t>o</w:t>
      </w:r>
      <w:r w:rsidRPr="00E67D09">
        <w:rPr>
          <w:rFonts w:cs="Arial"/>
        </w:rPr>
        <w:t xml:space="preserve"> far or refresh query and do not want to keep results</w:t>
      </w:r>
      <w:r>
        <w:rPr>
          <w:rFonts w:cs="Arial"/>
        </w:rPr>
        <w:t>.</w:t>
      </w:r>
    </w:p>
    <w:p w14:paraId="35F146A8" w14:textId="77777777" w:rsidR="00AA1D08" w:rsidRPr="00E60EFB" w:rsidRDefault="00AA1D08" w:rsidP="00436116">
      <w:pPr>
        <w:pStyle w:val="ListParagraph"/>
        <w:numPr>
          <w:ilvl w:val="0"/>
          <w:numId w:val="14"/>
        </w:numPr>
        <w:spacing w:before="100" w:beforeAutospacing="1" w:after="100" w:afterAutospacing="1" w:line="240" w:lineRule="auto"/>
        <w:contextualSpacing w:val="0"/>
        <w:rPr>
          <w:rFonts w:cs="Arial"/>
        </w:rPr>
      </w:pPr>
      <w:r w:rsidRPr="00E67D09">
        <w:rPr>
          <w:rFonts w:cs="Arial"/>
          <w:b/>
        </w:rPr>
        <w:t>Logging</w:t>
      </w:r>
      <w:r w:rsidRPr="00E67D09">
        <w:rPr>
          <w:rFonts w:cs="Arial"/>
        </w:rPr>
        <w:t xml:space="preserve"> – this is generally never used.  Creates log files and records errors, events and other information.  This can help Customer Support IT troubleshoot issues.</w:t>
      </w:r>
    </w:p>
    <w:p w14:paraId="04307C24" w14:textId="7ED6DFDF" w:rsidR="00AA1D08" w:rsidRPr="00E60EFB" w:rsidRDefault="00AA1D08" w:rsidP="00436116">
      <w:pPr>
        <w:pStyle w:val="ListParagraph"/>
        <w:numPr>
          <w:ilvl w:val="0"/>
          <w:numId w:val="14"/>
        </w:numPr>
        <w:spacing w:before="100" w:beforeAutospacing="1" w:after="100" w:afterAutospacing="1" w:line="240" w:lineRule="auto"/>
        <w:contextualSpacing w:val="0"/>
        <w:rPr>
          <w:rFonts w:cs="Arial"/>
        </w:rPr>
      </w:pPr>
      <w:r>
        <w:rPr>
          <w:rFonts w:cs="Arial"/>
          <w:b/>
        </w:rPr>
        <w:t xml:space="preserve">Disable </w:t>
      </w:r>
      <w:r w:rsidR="000151AD">
        <w:rPr>
          <w:rFonts w:cs="Arial"/>
          <w:b/>
        </w:rPr>
        <w:t>Smart View</w:t>
      </w:r>
      <w:r>
        <w:rPr>
          <w:rFonts w:cs="Arial"/>
          <w:b/>
        </w:rPr>
        <w:t xml:space="preserve"> in Outlook</w:t>
      </w:r>
      <w:r w:rsidRPr="00E67D09">
        <w:rPr>
          <w:rFonts w:cs="Arial"/>
        </w:rPr>
        <w:t xml:space="preserve"> – </w:t>
      </w:r>
      <w:r w:rsidR="000151AD">
        <w:rPr>
          <w:rFonts w:cs="Arial"/>
        </w:rPr>
        <w:t>Smart View</w:t>
      </w:r>
      <w:r>
        <w:rPr>
          <w:rFonts w:cs="Arial"/>
        </w:rPr>
        <w:t xml:space="preserve"> can cause conflicts in Excel if Outlook has </w:t>
      </w:r>
      <w:r w:rsidR="000151AD">
        <w:rPr>
          <w:rFonts w:cs="Arial"/>
        </w:rPr>
        <w:t>Smart View</w:t>
      </w:r>
      <w:r>
        <w:rPr>
          <w:rFonts w:cs="Arial"/>
        </w:rPr>
        <w:t xml:space="preserve"> enabled simultaneously</w:t>
      </w:r>
      <w:r w:rsidRPr="00E67D09">
        <w:rPr>
          <w:rFonts w:cs="Arial"/>
        </w:rPr>
        <w:t>.</w:t>
      </w:r>
      <w:r>
        <w:rPr>
          <w:rFonts w:cs="Arial"/>
        </w:rPr>
        <w:t xml:space="preserve">  It is recommended to check this box.</w:t>
      </w:r>
    </w:p>
    <w:p w14:paraId="53173423" w14:textId="7ADF8E7F" w:rsidR="00AA1D08" w:rsidRPr="00573EA8" w:rsidRDefault="00AA1D08" w:rsidP="00947E37">
      <w:pPr>
        <w:pStyle w:val="ListParagraph"/>
        <w:spacing w:before="100" w:beforeAutospacing="1" w:after="100" w:afterAutospacing="1" w:line="240" w:lineRule="auto"/>
        <w:ind w:left="1440"/>
        <w:contextualSpacing w:val="0"/>
        <w:rPr>
          <w:rFonts w:cs="Arial"/>
        </w:rPr>
      </w:pPr>
    </w:p>
    <w:p w14:paraId="6D6A9246" w14:textId="77777777" w:rsidR="00947E37" w:rsidRPr="00947E37" w:rsidRDefault="00947E37" w:rsidP="00947E37">
      <w:pPr>
        <w:pStyle w:val="Stepwspacing"/>
        <w:numPr>
          <w:ilvl w:val="0"/>
          <w:numId w:val="0"/>
        </w:numPr>
        <w:ind w:left="1800"/>
      </w:pPr>
    </w:p>
    <w:p w14:paraId="2C7A7640" w14:textId="77777777" w:rsidR="00947E37" w:rsidRPr="00947E37" w:rsidRDefault="00947E37" w:rsidP="00947E37">
      <w:pPr>
        <w:pStyle w:val="Stepwspacing"/>
        <w:numPr>
          <w:ilvl w:val="0"/>
          <w:numId w:val="0"/>
        </w:numPr>
        <w:ind w:left="1800"/>
      </w:pPr>
    </w:p>
    <w:p w14:paraId="71174199" w14:textId="77777777" w:rsidR="00947E37" w:rsidRPr="00947E37" w:rsidRDefault="00947E37" w:rsidP="00947E37">
      <w:pPr>
        <w:pStyle w:val="Stepwspacing"/>
        <w:numPr>
          <w:ilvl w:val="0"/>
          <w:numId w:val="0"/>
        </w:numPr>
        <w:ind w:left="1800"/>
      </w:pPr>
    </w:p>
    <w:p w14:paraId="243C8E4F" w14:textId="77777777" w:rsidR="00947E37" w:rsidRPr="00947E37" w:rsidRDefault="00947E37" w:rsidP="00947E37">
      <w:pPr>
        <w:pStyle w:val="Stepwspacing"/>
        <w:numPr>
          <w:ilvl w:val="0"/>
          <w:numId w:val="0"/>
        </w:numPr>
        <w:ind w:left="1800"/>
      </w:pPr>
    </w:p>
    <w:p w14:paraId="6558A68B" w14:textId="77777777" w:rsidR="00947E37" w:rsidRPr="00947E37" w:rsidRDefault="00947E37" w:rsidP="00947E37">
      <w:pPr>
        <w:pStyle w:val="Stepwspacing"/>
        <w:numPr>
          <w:ilvl w:val="0"/>
          <w:numId w:val="0"/>
        </w:numPr>
      </w:pPr>
    </w:p>
    <w:p w14:paraId="3C38125C" w14:textId="77777777" w:rsidR="00AA1D08" w:rsidRPr="00E240D1" w:rsidRDefault="00AA1D08" w:rsidP="00B31672">
      <w:pPr>
        <w:pStyle w:val="Stepwspacing"/>
      </w:pPr>
      <w:r w:rsidRPr="00E67D09">
        <w:rPr>
          <w:rFonts w:cs="Arial"/>
        </w:rPr>
        <w:t>Select the</w:t>
      </w:r>
      <w:r>
        <w:rPr>
          <w:rFonts w:cs="Arial"/>
          <w:b/>
        </w:rPr>
        <w:t xml:space="preserve"> </w:t>
      </w:r>
      <w:r w:rsidRPr="00E67D09">
        <w:rPr>
          <w:rFonts w:cs="Arial"/>
          <w:b/>
        </w:rPr>
        <w:t>Forma</w:t>
      </w:r>
      <w:r>
        <w:rPr>
          <w:rFonts w:cs="Arial"/>
          <w:b/>
        </w:rPr>
        <w:t>t</w:t>
      </w:r>
      <w:r w:rsidRPr="00E67D09">
        <w:rPr>
          <w:rFonts w:cs="Arial"/>
          <w:b/>
        </w:rPr>
        <w:t>t</w:t>
      </w:r>
      <w:r>
        <w:rPr>
          <w:rFonts w:cs="Arial"/>
          <w:b/>
        </w:rPr>
        <w:t>ing</w:t>
      </w:r>
      <w:r w:rsidRPr="00E67D09">
        <w:rPr>
          <w:rFonts w:cs="Arial"/>
        </w:rPr>
        <w:t xml:space="preserve"> tab</w:t>
      </w:r>
      <w:r>
        <w:rPr>
          <w:rFonts w:cs="Arial"/>
        </w:rPr>
        <w:t xml:space="preserve"> and set settings as shown in the screen shot below:</w:t>
      </w:r>
    </w:p>
    <w:p w14:paraId="4E251FA0" w14:textId="77777777" w:rsidR="00AA1D08" w:rsidRDefault="0035510B" w:rsidP="00AA1D08">
      <w:pPr>
        <w:spacing w:before="100" w:beforeAutospacing="1" w:after="100" w:afterAutospacing="1" w:line="240" w:lineRule="auto"/>
        <w:ind w:left="360"/>
        <w:rPr>
          <w:rFonts w:cs="Arial"/>
        </w:rPr>
      </w:pPr>
      <w:r w:rsidRPr="006E3292">
        <w:rPr>
          <w:rFonts w:cs="Arial"/>
          <w:noProof/>
        </w:rPr>
        <w:drawing>
          <wp:inline distT="0" distB="0" distL="0" distR="0" wp14:anchorId="7AB77DBC" wp14:editId="6C5F8610">
            <wp:extent cx="5200650" cy="4258865"/>
            <wp:effectExtent l="0" t="0" r="0" b="8890"/>
            <wp:docPr id="58" name="Picture 58" descr="C:\Users\dbeaman\Documents\Snagit\11-5-2015 1-43-0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beaman\Documents\Snagit\11-5-2015 1-43-06 PM.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98253" cy="4256902"/>
                    </a:xfrm>
                    <a:prstGeom prst="rect">
                      <a:avLst/>
                    </a:prstGeom>
                    <a:noFill/>
                    <a:ln>
                      <a:noFill/>
                    </a:ln>
                  </pic:spPr>
                </pic:pic>
              </a:graphicData>
            </a:graphic>
          </wp:inline>
        </w:drawing>
      </w:r>
    </w:p>
    <w:p w14:paraId="013B0C8E" w14:textId="77777777" w:rsidR="00AA1D08" w:rsidRPr="00E240D1" w:rsidRDefault="00AA1D08" w:rsidP="00436116">
      <w:pPr>
        <w:pStyle w:val="ListParagraph"/>
        <w:numPr>
          <w:ilvl w:val="0"/>
          <w:numId w:val="15"/>
        </w:numPr>
        <w:spacing w:before="100" w:beforeAutospacing="1" w:after="100" w:afterAutospacing="1" w:line="240" w:lineRule="auto"/>
        <w:contextualSpacing w:val="0"/>
        <w:rPr>
          <w:rFonts w:cs="Arial"/>
        </w:rPr>
      </w:pPr>
      <w:r w:rsidRPr="00E67D09">
        <w:rPr>
          <w:rFonts w:cs="Arial"/>
          <w:b/>
        </w:rPr>
        <w:t xml:space="preserve">Use </w:t>
      </w:r>
      <w:r>
        <w:rPr>
          <w:rFonts w:cs="Arial"/>
          <w:b/>
        </w:rPr>
        <w:t xml:space="preserve">Thousands Separator </w:t>
      </w:r>
      <w:r w:rsidRPr="00E67D09">
        <w:rPr>
          <w:rFonts w:cs="Arial"/>
        </w:rPr>
        <w:t xml:space="preserve">– </w:t>
      </w:r>
      <w:r>
        <w:rPr>
          <w:rFonts w:cs="Arial"/>
        </w:rPr>
        <w:t xml:space="preserve">Will allow thousands separator in the Planning Forms but not in Ad hoc reporting.  </w:t>
      </w:r>
    </w:p>
    <w:p w14:paraId="515D4561" w14:textId="77777777" w:rsidR="00AA1D08" w:rsidRDefault="00AA1D08" w:rsidP="00436116">
      <w:pPr>
        <w:pStyle w:val="ListParagraph"/>
        <w:numPr>
          <w:ilvl w:val="0"/>
          <w:numId w:val="15"/>
        </w:numPr>
        <w:spacing w:before="100" w:beforeAutospacing="1" w:after="100" w:afterAutospacing="1" w:line="240" w:lineRule="auto"/>
        <w:contextualSpacing w:val="0"/>
        <w:rPr>
          <w:rFonts w:cs="Arial"/>
        </w:rPr>
      </w:pPr>
      <w:r>
        <w:rPr>
          <w:rFonts w:cs="Arial"/>
          <w:b/>
        </w:rPr>
        <w:t xml:space="preserve">Cell Styles </w:t>
      </w:r>
      <w:r w:rsidRPr="00E67D09">
        <w:rPr>
          <w:rFonts w:cs="Arial"/>
        </w:rPr>
        <w:t xml:space="preserve">– </w:t>
      </w:r>
      <w:r>
        <w:rPr>
          <w:rFonts w:cs="Arial"/>
        </w:rPr>
        <w:t xml:space="preserve">Use </w:t>
      </w:r>
      <w:r w:rsidR="000151AD">
        <w:rPr>
          <w:rFonts w:cs="Arial"/>
        </w:rPr>
        <w:t>Smart View</w:t>
      </w:r>
      <w:r>
        <w:rPr>
          <w:rFonts w:cs="Arial"/>
        </w:rPr>
        <w:t xml:space="preserve"> default cell styles.  </w:t>
      </w:r>
      <w:r w:rsidR="0035510B">
        <w:rPr>
          <w:rFonts w:cs="Arial"/>
        </w:rPr>
        <w:t>Check for best query return times.</w:t>
      </w:r>
    </w:p>
    <w:p w14:paraId="023B7103" w14:textId="77777777" w:rsidR="00AA1D08" w:rsidRDefault="00AA1D08" w:rsidP="00436116">
      <w:pPr>
        <w:pStyle w:val="ListParagraph"/>
        <w:numPr>
          <w:ilvl w:val="0"/>
          <w:numId w:val="15"/>
        </w:numPr>
        <w:spacing w:before="100" w:beforeAutospacing="1" w:after="100" w:afterAutospacing="1" w:line="240" w:lineRule="auto"/>
        <w:contextualSpacing w:val="0"/>
        <w:rPr>
          <w:rFonts w:cs="Arial"/>
        </w:rPr>
      </w:pPr>
      <w:r>
        <w:rPr>
          <w:rFonts w:cs="Arial"/>
          <w:b/>
        </w:rPr>
        <w:t xml:space="preserve">Use Excel Formatting – </w:t>
      </w:r>
      <w:r>
        <w:rPr>
          <w:rFonts w:cs="Arial"/>
        </w:rPr>
        <w:t xml:space="preserve">User defines the formatting retained when refreshing such as commas, decimals and coloring.  </w:t>
      </w:r>
      <w:r w:rsidR="0035510B" w:rsidRPr="0035510B">
        <w:rPr>
          <w:rFonts w:cs="Arial"/>
          <w:b/>
        </w:rPr>
        <w:t>Check to retain Excel formatting when refreshing in queries or report templates</w:t>
      </w:r>
      <w:r w:rsidR="0035510B">
        <w:rPr>
          <w:rFonts w:cs="Arial"/>
        </w:rPr>
        <w:t xml:space="preserve">.  </w:t>
      </w:r>
    </w:p>
    <w:p w14:paraId="3D6B25B4" w14:textId="77777777" w:rsidR="00AA1D08" w:rsidRPr="00E240D1" w:rsidRDefault="00AA1D08" w:rsidP="00436116">
      <w:pPr>
        <w:pStyle w:val="ListParagraph"/>
        <w:numPr>
          <w:ilvl w:val="0"/>
          <w:numId w:val="15"/>
        </w:numPr>
        <w:spacing w:before="100" w:beforeAutospacing="1" w:after="100" w:afterAutospacing="1" w:line="240" w:lineRule="auto"/>
        <w:contextualSpacing w:val="0"/>
        <w:rPr>
          <w:rFonts w:cs="Arial"/>
        </w:rPr>
      </w:pPr>
      <w:r>
        <w:rPr>
          <w:rFonts w:cs="Arial"/>
          <w:b/>
        </w:rPr>
        <w:t>Retain Numeric Formatting</w:t>
      </w:r>
      <w:r w:rsidRPr="00E67D09">
        <w:rPr>
          <w:rFonts w:cs="Arial"/>
        </w:rPr>
        <w:t xml:space="preserve"> – </w:t>
      </w:r>
      <w:r>
        <w:rPr>
          <w:rFonts w:cs="Arial"/>
        </w:rPr>
        <w:t xml:space="preserve">Will retain formatting on the page such as commas, decimals and coloring.  </w:t>
      </w:r>
      <w:r w:rsidR="0035510B">
        <w:rPr>
          <w:rFonts w:cs="Arial"/>
        </w:rPr>
        <w:t>Grayed out if Excel Formatting is checked.</w:t>
      </w:r>
      <w:r w:rsidRPr="00E67D09">
        <w:rPr>
          <w:rFonts w:cs="Arial"/>
        </w:rPr>
        <w:t xml:space="preserve">  </w:t>
      </w:r>
    </w:p>
    <w:p w14:paraId="52924B46" w14:textId="77777777" w:rsidR="00AA1D08" w:rsidRPr="00423956" w:rsidRDefault="00AA1D08" w:rsidP="00436116">
      <w:pPr>
        <w:pStyle w:val="ListParagraph"/>
        <w:numPr>
          <w:ilvl w:val="0"/>
          <w:numId w:val="15"/>
        </w:numPr>
        <w:autoSpaceDE w:val="0"/>
        <w:autoSpaceDN w:val="0"/>
        <w:adjustRightInd w:val="0"/>
        <w:spacing w:before="100" w:beforeAutospacing="1" w:after="100" w:afterAutospacing="1" w:line="240" w:lineRule="auto"/>
        <w:contextualSpacing w:val="0"/>
        <w:rPr>
          <w:rFonts w:cs="Arial"/>
        </w:rPr>
      </w:pPr>
      <w:r w:rsidRPr="00E67D09">
        <w:rPr>
          <w:rFonts w:cs="Arial"/>
          <w:b/>
        </w:rPr>
        <w:t>Adjust Column Width</w:t>
      </w:r>
      <w:r w:rsidRPr="00E67D09">
        <w:rPr>
          <w:rFonts w:cs="Arial"/>
        </w:rPr>
        <w:t xml:space="preserve"> - Enable </w:t>
      </w:r>
      <w:r w:rsidR="000151AD">
        <w:rPr>
          <w:rFonts w:cs="Arial"/>
        </w:rPr>
        <w:t>Smart View</w:t>
      </w:r>
      <w:r w:rsidRPr="00E67D09">
        <w:rPr>
          <w:rFonts w:cs="Arial"/>
        </w:rPr>
        <w:t xml:space="preserve"> to adjust grid column widths autom</w:t>
      </w:r>
      <w:r>
        <w:rPr>
          <w:rFonts w:cs="Arial"/>
        </w:rPr>
        <w:t>atically to fit cell contents.  Leave unchecked for best query return times.</w:t>
      </w:r>
    </w:p>
    <w:p w14:paraId="515EA7F3" w14:textId="77777777" w:rsidR="0035510B" w:rsidRDefault="00AA1D08" w:rsidP="00436116">
      <w:pPr>
        <w:pStyle w:val="ListParagraph"/>
        <w:numPr>
          <w:ilvl w:val="0"/>
          <w:numId w:val="15"/>
        </w:numPr>
        <w:spacing w:before="100" w:beforeAutospacing="1" w:after="100" w:afterAutospacing="1" w:line="240" w:lineRule="auto"/>
        <w:contextualSpacing w:val="0"/>
        <w:rPr>
          <w:rFonts w:cs="Arial"/>
        </w:rPr>
      </w:pPr>
      <w:r w:rsidRPr="00E67D09">
        <w:rPr>
          <w:rFonts w:cs="Arial"/>
          <w:b/>
        </w:rPr>
        <w:t>Decimal Places</w:t>
      </w:r>
      <w:r w:rsidRPr="00E67D09">
        <w:rPr>
          <w:rFonts w:cs="Arial"/>
        </w:rPr>
        <w:t xml:space="preserve"> – by default, will generally show complete val</w:t>
      </w:r>
      <w:r w:rsidR="0035510B">
        <w:rPr>
          <w:rFonts w:cs="Arial"/>
        </w:rPr>
        <w:t>ue in cell (including fractions.</w:t>
      </w:r>
    </w:p>
    <w:p w14:paraId="14577213" w14:textId="77777777" w:rsidR="00CC1E66" w:rsidRDefault="00AA1D08" w:rsidP="00436116">
      <w:pPr>
        <w:pStyle w:val="ListParagraph"/>
        <w:numPr>
          <w:ilvl w:val="0"/>
          <w:numId w:val="15"/>
        </w:numPr>
        <w:spacing w:before="100" w:beforeAutospacing="1" w:after="100" w:afterAutospacing="1" w:line="240" w:lineRule="auto"/>
        <w:contextualSpacing w:val="0"/>
        <w:rPr>
          <w:rFonts w:cs="Arial"/>
        </w:rPr>
      </w:pPr>
      <w:r w:rsidRPr="0035510B">
        <w:rPr>
          <w:rFonts w:cs="Arial"/>
          <w:b/>
        </w:rPr>
        <w:t>Repeat Member Labels</w:t>
      </w:r>
      <w:r w:rsidRPr="0035510B">
        <w:rPr>
          <w:rFonts w:cs="Arial"/>
        </w:rPr>
        <w:t xml:space="preserve"> – This option is only relevant for the Planning Forms.  It is recommended to leave unchecked for navigating the forms and checked if you want to copy/paste results into a pivot table for ad hoc analysis.</w:t>
      </w:r>
      <w:r w:rsidR="004B5B5E">
        <w:rPr>
          <w:rFonts w:cs="Arial"/>
        </w:rPr>
        <w:t xml:space="preserve">  </w:t>
      </w:r>
    </w:p>
    <w:p w14:paraId="375E0838" w14:textId="79C00F1A" w:rsidR="00AA1D08" w:rsidRPr="0035510B" w:rsidRDefault="00AA1D08" w:rsidP="00436116">
      <w:pPr>
        <w:pStyle w:val="ListParagraph"/>
        <w:numPr>
          <w:ilvl w:val="0"/>
          <w:numId w:val="15"/>
        </w:numPr>
        <w:spacing w:before="100" w:beforeAutospacing="1" w:after="100" w:afterAutospacing="1" w:line="240" w:lineRule="auto"/>
        <w:contextualSpacing w:val="0"/>
        <w:rPr>
          <w:rFonts w:cs="Arial"/>
        </w:rPr>
      </w:pPr>
      <w:r w:rsidRPr="0035510B">
        <w:rPr>
          <w:rFonts w:cs="Arial"/>
          <w:b/>
        </w:rPr>
        <w:t>Cell Styles</w:t>
      </w:r>
      <w:r w:rsidRPr="0035510B">
        <w:rPr>
          <w:rFonts w:cs="Arial"/>
        </w:rPr>
        <w:t xml:space="preserve"> and </w:t>
      </w:r>
      <w:r w:rsidRPr="0035510B">
        <w:rPr>
          <w:rFonts w:cs="Arial"/>
          <w:b/>
        </w:rPr>
        <w:t>Extension</w:t>
      </w:r>
      <w:r w:rsidRPr="0035510B">
        <w:rPr>
          <w:rFonts w:cs="Arial"/>
        </w:rPr>
        <w:t xml:space="preserve"> tabs – default options do not need to be change.</w:t>
      </w:r>
    </w:p>
    <w:p w14:paraId="2D6E183F" w14:textId="77777777" w:rsidR="00342CE1" w:rsidRPr="00AA1D08" w:rsidRDefault="00342CE1" w:rsidP="00AA1D08">
      <w:pPr>
        <w:spacing w:before="100" w:beforeAutospacing="1" w:after="100" w:afterAutospacing="1" w:line="240" w:lineRule="auto"/>
        <w:rPr>
          <w:rFonts w:cs="Arial"/>
        </w:rPr>
      </w:pPr>
    </w:p>
    <w:p w14:paraId="73A502CC" w14:textId="0DBB3669" w:rsidR="00F6278A" w:rsidRDefault="005F43EA" w:rsidP="004C5847">
      <w:pPr>
        <w:pStyle w:val="Heading2"/>
      </w:pPr>
      <w:bookmarkStart w:id="23" w:name="_Toc442451762"/>
      <w:r>
        <w:t xml:space="preserve">UPlan Dimensions in </w:t>
      </w:r>
      <w:r w:rsidR="000151AD">
        <w:t>Smart View</w:t>
      </w:r>
      <w:bookmarkEnd w:id="23"/>
    </w:p>
    <w:p w14:paraId="1C694B1E" w14:textId="1506C885" w:rsidR="00C30150" w:rsidRPr="00C30150" w:rsidRDefault="00C30150" w:rsidP="00C30150">
      <w:r w:rsidRPr="00C30150">
        <w:t xml:space="preserve">Dimensions are data elements or variables </w:t>
      </w:r>
      <w:r>
        <w:t xml:space="preserve">within a dimensional database </w:t>
      </w:r>
      <w:r w:rsidRPr="00C30150">
        <w:t xml:space="preserve">and are the primary way that </w:t>
      </w:r>
      <w:r w:rsidR="0035510B">
        <w:t>meta</w:t>
      </w:r>
      <w:r w:rsidRPr="00C30150">
        <w:t>data is categorized within</w:t>
      </w:r>
      <w:r w:rsidR="00342CE1">
        <w:t xml:space="preserve"> the</w:t>
      </w:r>
      <w:r w:rsidRPr="00C30150">
        <w:t xml:space="preserve"> </w:t>
      </w:r>
      <w:r>
        <w:t>UPlan</w:t>
      </w:r>
      <w:r w:rsidR="00342CE1">
        <w:t xml:space="preserve"> system</w:t>
      </w:r>
      <w:r w:rsidRPr="00C30150">
        <w:t>.</w:t>
      </w:r>
      <w:r>
        <w:t xml:space="preserve"> </w:t>
      </w:r>
      <w:r w:rsidR="0035510B">
        <w:t xml:space="preserve"> </w:t>
      </w:r>
      <w:r w:rsidR="00342CE1">
        <w:t xml:space="preserve">You will notice differences between the Dimensions that you can view in </w:t>
      </w:r>
      <w:r w:rsidR="0035510B">
        <w:t xml:space="preserve">the </w:t>
      </w:r>
      <w:r w:rsidR="00342CE1">
        <w:t xml:space="preserve">UPlan </w:t>
      </w:r>
      <w:r w:rsidR="0035510B">
        <w:t xml:space="preserve">web </w:t>
      </w:r>
      <w:r w:rsidR="00342CE1">
        <w:t xml:space="preserve">interface versus UPlan </w:t>
      </w:r>
      <w:r w:rsidR="0035510B">
        <w:t>in S</w:t>
      </w:r>
      <w:r w:rsidR="00342CE1">
        <w:t xml:space="preserve">mart </w:t>
      </w:r>
      <w:r w:rsidR="0035510B">
        <w:t>V</w:t>
      </w:r>
      <w:r w:rsidR="00342CE1">
        <w:t xml:space="preserve">iew. </w:t>
      </w:r>
      <w:r w:rsidR="0035510B">
        <w:t xml:space="preserve"> </w:t>
      </w:r>
      <w:r w:rsidR="00342CE1">
        <w:t>Some o</w:t>
      </w:r>
      <w:r w:rsidR="0035510B">
        <w:t>f</w:t>
      </w:r>
      <w:r w:rsidR="00342CE1">
        <w:t xml:space="preserve"> these key differences are described below.</w:t>
      </w:r>
    </w:p>
    <w:p w14:paraId="0E736CE2" w14:textId="77777777" w:rsidR="00C30150" w:rsidRPr="004C5847" w:rsidRDefault="00C30150" w:rsidP="004C5847">
      <w:pPr>
        <w:pStyle w:val="Heading3"/>
        <w:rPr>
          <w:rStyle w:val="Strong"/>
          <w:b/>
          <w:bCs/>
        </w:rPr>
      </w:pPr>
      <w:bookmarkStart w:id="24" w:name="_Toc442451763"/>
      <w:r w:rsidRPr="004C5847">
        <w:rPr>
          <w:rStyle w:val="Strong"/>
          <w:b/>
        </w:rPr>
        <w:t>Period</w:t>
      </w:r>
      <w:bookmarkEnd w:id="24"/>
    </w:p>
    <w:p w14:paraId="7D24C94E" w14:textId="7D7DDE42" w:rsidR="00C30150" w:rsidRPr="00C30150" w:rsidRDefault="00C30150" w:rsidP="00C30150">
      <w:pPr>
        <w:spacing w:before="100" w:beforeAutospacing="1" w:after="100" w:afterAutospacing="1" w:line="240" w:lineRule="auto"/>
      </w:pPr>
      <w:r w:rsidRPr="00C30150">
        <w:t xml:space="preserve">This dimension is essentially the same </w:t>
      </w:r>
      <w:r w:rsidR="00804B5F">
        <w:t xml:space="preserve">in </w:t>
      </w:r>
      <w:r w:rsidR="009F78D5">
        <w:t>S</w:t>
      </w:r>
      <w:r w:rsidR="00804B5F">
        <w:t xml:space="preserve">mart </w:t>
      </w:r>
      <w:r w:rsidR="009F78D5">
        <w:t>V</w:t>
      </w:r>
      <w:r w:rsidR="00804B5F">
        <w:t xml:space="preserve">iew </w:t>
      </w:r>
      <w:r w:rsidRPr="00C30150">
        <w:t xml:space="preserve">as what you see in the </w:t>
      </w:r>
      <w:r w:rsidR="009F78D5">
        <w:t>web</w:t>
      </w:r>
      <w:r w:rsidRPr="00804B5F">
        <w:t xml:space="preserve"> </w:t>
      </w:r>
      <w:r w:rsidRPr="00804B5F">
        <w:rPr>
          <w:b/>
        </w:rPr>
        <w:t xml:space="preserve">except </w:t>
      </w:r>
      <w:r w:rsidRPr="00C30150">
        <w:t xml:space="preserve">for the member Admin_Period. </w:t>
      </w:r>
      <w:r w:rsidR="009F78D5">
        <w:t xml:space="preserve"> </w:t>
      </w:r>
      <w:r w:rsidRPr="00C30150">
        <w:t>This member should not be used for retrievals as it has no data associated with it.</w:t>
      </w:r>
    </w:p>
    <w:p w14:paraId="074B9FD0" w14:textId="77777777" w:rsidR="00C30150" w:rsidRPr="00233962" w:rsidRDefault="00C30150" w:rsidP="004C5847">
      <w:pPr>
        <w:pStyle w:val="Heading3"/>
        <w:rPr>
          <w:rStyle w:val="Strong"/>
          <w:b/>
        </w:rPr>
      </w:pPr>
      <w:bookmarkStart w:id="25" w:name="_Toc442451764"/>
      <w:r w:rsidRPr="00233962">
        <w:rPr>
          <w:rStyle w:val="Strong"/>
          <w:b/>
        </w:rPr>
        <w:t>Years</w:t>
      </w:r>
      <w:bookmarkEnd w:id="25"/>
    </w:p>
    <w:p w14:paraId="7B3EA661" w14:textId="0CBEC647" w:rsidR="00C30150" w:rsidRPr="00C30150" w:rsidRDefault="00C30150" w:rsidP="00C30150">
      <w:pPr>
        <w:spacing w:before="100" w:beforeAutospacing="1" w:after="100" w:afterAutospacing="1" w:line="240" w:lineRule="auto"/>
      </w:pPr>
      <w:r w:rsidRPr="00C30150">
        <w:t xml:space="preserve">This dimension is essentially the same </w:t>
      </w:r>
      <w:r w:rsidR="00804B5F" w:rsidRPr="00804B5F">
        <w:t xml:space="preserve">in </w:t>
      </w:r>
      <w:r w:rsidR="009F78D5">
        <w:t>S</w:t>
      </w:r>
      <w:r w:rsidR="00804B5F" w:rsidRPr="00804B5F">
        <w:t xml:space="preserve">mart </w:t>
      </w:r>
      <w:r w:rsidR="009F78D5">
        <w:t>V</w:t>
      </w:r>
      <w:r w:rsidR="00804B5F" w:rsidRPr="00804B5F">
        <w:t xml:space="preserve">iew </w:t>
      </w:r>
      <w:r w:rsidRPr="00C30150">
        <w:t xml:space="preserve">as what you will see in the </w:t>
      </w:r>
      <w:r w:rsidR="009F78D5">
        <w:t xml:space="preserve">web </w:t>
      </w:r>
      <w:r w:rsidRPr="00804B5F">
        <w:rPr>
          <w:b/>
        </w:rPr>
        <w:t xml:space="preserve">except </w:t>
      </w:r>
      <w:r w:rsidRPr="00804B5F">
        <w:t xml:space="preserve">users </w:t>
      </w:r>
      <w:r w:rsidRPr="00C30150">
        <w:t xml:space="preserve">will see additional years listed as members (i.e. 2012-13, 2017-18). </w:t>
      </w:r>
      <w:r w:rsidR="009F78D5">
        <w:t xml:space="preserve"> </w:t>
      </w:r>
      <w:r w:rsidRPr="00C30150">
        <w:t>There isn’t any data associated with the outlying years so they shouldn’t be used in retrievals</w:t>
      </w:r>
    </w:p>
    <w:p w14:paraId="2D81E3CE" w14:textId="77777777" w:rsidR="00C30150" w:rsidRPr="00233962" w:rsidRDefault="00C30150" w:rsidP="004C5847">
      <w:pPr>
        <w:pStyle w:val="Heading3"/>
        <w:rPr>
          <w:rStyle w:val="Strong"/>
          <w:b/>
        </w:rPr>
      </w:pPr>
      <w:bookmarkStart w:id="26" w:name="_Toc442451765"/>
      <w:r w:rsidRPr="00233962">
        <w:rPr>
          <w:rStyle w:val="Strong"/>
          <w:b/>
        </w:rPr>
        <w:t>Scenario</w:t>
      </w:r>
      <w:bookmarkEnd w:id="26"/>
      <w:r w:rsidRPr="00233962">
        <w:rPr>
          <w:rStyle w:val="Strong"/>
          <w:b/>
        </w:rPr>
        <w:t xml:space="preserve"> </w:t>
      </w:r>
    </w:p>
    <w:p w14:paraId="6B0D2662" w14:textId="77777777" w:rsidR="00C30150" w:rsidRPr="00C30150" w:rsidRDefault="00C30150" w:rsidP="00C30150">
      <w:pPr>
        <w:spacing w:before="100" w:beforeAutospacing="1" w:after="100" w:afterAutospacing="1" w:line="240" w:lineRule="auto"/>
      </w:pPr>
      <w:r w:rsidRPr="00C30150">
        <w:t xml:space="preserve">This dimension is set up exactly as Planners will see it </w:t>
      </w:r>
      <w:r w:rsidR="00804B5F" w:rsidRPr="00804B5F">
        <w:t>the online tool</w:t>
      </w:r>
      <w:r w:rsidRPr="00C30150">
        <w:t>.</w:t>
      </w:r>
    </w:p>
    <w:p w14:paraId="7286618E" w14:textId="77777777" w:rsidR="00C30150" w:rsidRPr="00233962" w:rsidRDefault="00C30150" w:rsidP="004C5847">
      <w:pPr>
        <w:pStyle w:val="Heading3"/>
        <w:rPr>
          <w:rStyle w:val="Strong"/>
          <w:b/>
        </w:rPr>
      </w:pPr>
      <w:bookmarkStart w:id="27" w:name="_Toc442451766"/>
      <w:r w:rsidRPr="00233962">
        <w:rPr>
          <w:rStyle w:val="Strong"/>
          <w:b/>
        </w:rPr>
        <w:t>Version</w:t>
      </w:r>
      <w:bookmarkEnd w:id="27"/>
      <w:r w:rsidRPr="00233962">
        <w:rPr>
          <w:rStyle w:val="Strong"/>
          <w:b/>
        </w:rPr>
        <w:t xml:space="preserve"> </w:t>
      </w:r>
    </w:p>
    <w:p w14:paraId="28596A6A" w14:textId="55EA3A9A" w:rsidR="00C30150" w:rsidRPr="00C30150" w:rsidRDefault="00C30150" w:rsidP="00C30150">
      <w:pPr>
        <w:spacing w:before="100" w:beforeAutospacing="1" w:after="100" w:afterAutospacing="1" w:line="240" w:lineRule="auto"/>
      </w:pPr>
      <w:r w:rsidRPr="00C30150">
        <w:t xml:space="preserve">This dimension is essentially the same </w:t>
      </w:r>
      <w:r w:rsidR="00804B5F" w:rsidRPr="00804B5F">
        <w:t xml:space="preserve">in </w:t>
      </w:r>
      <w:r w:rsidR="000151AD">
        <w:t>Smart View</w:t>
      </w:r>
      <w:r w:rsidR="00804B5F" w:rsidRPr="00804B5F">
        <w:t xml:space="preserve"> </w:t>
      </w:r>
      <w:r w:rsidRPr="00C30150">
        <w:t xml:space="preserve">as what you will see in the online </w:t>
      </w:r>
      <w:r w:rsidRPr="00804B5F">
        <w:t xml:space="preserve">tool </w:t>
      </w:r>
      <w:r w:rsidRPr="00804B5F">
        <w:rPr>
          <w:b/>
        </w:rPr>
        <w:t xml:space="preserve">except </w:t>
      </w:r>
      <w:r w:rsidRPr="00C30150">
        <w:t xml:space="preserve">for the “What If” member. </w:t>
      </w:r>
      <w:r w:rsidR="00801E35">
        <w:t xml:space="preserve"> </w:t>
      </w:r>
      <w:r w:rsidRPr="00C30150">
        <w:t xml:space="preserve">UPlan does not utilize this member so there is no data associated with it. </w:t>
      </w:r>
      <w:r w:rsidR="00801E35">
        <w:t xml:space="preserve"> </w:t>
      </w:r>
      <w:r w:rsidRPr="00C30150">
        <w:t>It should not be used for data retrievals.</w:t>
      </w:r>
    </w:p>
    <w:p w14:paraId="095438A8" w14:textId="77777777" w:rsidR="00C30150" w:rsidRPr="00233962" w:rsidRDefault="00C30150" w:rsidP="004C5847">
      <w:pPr>
        <w:pStyle w:val="Heading3"/>
        <w:rPr>
          <w:rStyle w:val="Strong"/>
          <w:b/>
        </w:rPr>
      </w:pPr>
      <w:bookmarkStart w:id="28" w:name="_Toc442451767"/>
      <w:r w:rsidRPr="00233962">
        <w:rPr>
          <w:rStyle w:val="Strong"/>
          <w:b/>
        </w:rPr>
        <w:t>Fund</w:t>
      </w:r>
      <w:bookmarkEnd w:id="28"/>
      <w:r w:rsidRPr="00233962">
        <w:rPr>
          <w:rStyle w:val="Strong"/>
          <w:b/>
        </w:rPr>
        <w:t xml:space="preserve"> </w:t>
      </w:r>
    </w:p>
    <w:p w14:paraId="7F0E37D4" w14:textId="15D713DE" w:rsidR="00C30150" w:rsidRPr="00C30150" w:rsidRDefault="00C30150" w:rsidP="00C30150">
      <w:pPr>
        <w:spacing w:before="100" w:beforeAutospacing="1" w:after="100" w:afterAutospacing="1" w:line="240" w:lineRule="auto"/>
      </w:pPr>
      <w:r w:rsidRPr="00C30150">
        <w:t xml:space="preserve">This dimension is essentially the same </w:t>
      </w:r>
      <w:r w:rsidR="00804B5F" w:rsidRPr="00804B5F">
        <w:t xml:space="preserve">in </w:t>
      </w:r>
      <w:r w:rsidR="000151AD">
        <w:t>Smart View</w:t>
      </w:r>
      <w:r w:rsidR="00804B5F" w:rsidRPr="00804B5F">
        <w:t xml:space="preserve"> </w:t>
      </w:r>
      <w:r w:rsidRPr="00C30150">
        <w:t xml:space="preserve">as what you will see in the online </w:t>
      </w:r>
      <w:r w:rsidRPr="00804B5F">
        <w:t xml:space="preserve">tool </w:t>
      </w:r>
      <w:r w:rsidRPr="00804B5F">
        <w:rPr>
          <w:b/>
        </w:rPr>
        <w:t xml:space="preserve">except </w:t>
      </w:r>
      <w:r w:rsidRPr="00804B5F">
        <w:t xml:space="preserve">for </w:t>
      </w:r>
      <w:r w:rsidR="00804B5F">
        <w:t>“Global Assumptions Funds.”</w:t>
      </w:r>
      <w:r w:rsidRPr="00C30150">
        <w:t xml:space="preserve"> </w:t>
      </w:r>
      <w:r w:rsidR="000151AD">
        <w:t xml:space="preserve"> </w:t>
      </w:r>
      <w:r w:rsidRPr="00C30150">
        <w:t xml:space="preserve">These members are used within UPlan to assist the Global Assumption process and have no data associated with them. </w:t>
      </w:r>
      <w:r w:rsidR="000151AD">
        <w:t xml:space="preserve"> </w:t>
      </w:r>
      <w:r w:rsidRPr="00C30150">
        <w:t>They should not be used for data retrievals.</w:t>
      </w:r>
    </w:p>
    <w:p w14:paraId="5F80C610" w14:textId="77777777" w:rsidR="00C30150" w:rsidRPr="00233962" w:rsidRDefault="00C30150" w:rsidP="004C5847">
      <w:pPr>
        <w:pStyle w:val="Heading3"/>
        <w:rPr>
          <w:rStyle w:val="Strong"/>
          <w:b/>
        </w:rPr>
      </w:pPr>
      <w:bookmarkStart w:id="29" w:name="_Toc442451768"/>
      <w:r w:rsidRPr="00233962">
        <w:rPr>
          <w:rStyle w:val="Strong"/>
          <w:b/>
        </w:rPr>
        <w:t>DeptID</w:t>
      </w:r>
      <w:bookmarkEnd w:id="29"/>
      <w:r w:rsidRPr="00233962">
        <w:rPr>
          <w:rStyle w:val="Strong"/>
          <w:b/>
        </w:rPr>
        <w:t xml:space="preserve"> </w:t>
      </w:r>
    </w:p>
    <w:p w14:paraId="6A3B2C00" w14:textId="6C28A163" w:rsidR="00C30150" w:rsidRPr="00C30150" w:rsidRDefault="00C30150" w:rsidP="00C30150">
      <w:pPr>
        <w:spacing w:before="100" w:beforeAutospacing="1" w:after="100" w:afterAutospacing="1" w:line="240" w:lineRule="auto"/>
      </w:pPr>
      <w:r w:rsidRPr="00C30150">
        <w:t xml:space="preserve">This dimension is essentially the same </w:t>
      </w:r>
      <w:r w:rsidR="00804B5F" w:rsidRPr="00804B5F">
        <w:t xml:space="preserve">in </w:t>
      </w:r>
      <w:r w:rsidR="000151AD">
        <w:t>Smart View</w:t>
      </w:r>
      <w:r w:rsidR="00804B5F" w:rsidRPr="00804B5F">
        <w:t xml:space="preserve"> </w:t>
      </w:r>
      <w:r w:rsidRPr="00C30150">
        <w:t xml:space="preserve">as what you will see in the online </w:t>
      </w:r>
      <w:r w:rsidRPr="00804B5F">
        <w:t xml:space="preserve">tool </w:t>
      </w:r>
      <w:r w:rsidRPr="00804B5F">
        <w:rPr>
          <w:b/>
        </w:rPr>
        <w:t xml:space="preserve">except </w:t>
      </w:r>
      <w:r w:rsidRPr="00804B5F">
        <w:t xml:space="preserve">that </w:t>
      </w:r>
      <w:r w:rsidR="000151AD">
        <w:t>Smart View</w:t>
      </w:r>
      <w:r w:rsidR="00320CF5">
        <w:t xml:space="preserve"> users should </w:t>
      </w:r>
      <w:r w:rsidRPr="00C30150">
        <w:t xml:space="preserve">use </w:t>
      </w:r>
      <w:r w:rsidR="00320CF5" w:rsidRPr="00320CF5">
        <w:rPr>
          <w:b/>
        </w:rPr>
        <w:t>only</w:t>
      </w:r>
      <w:r w:rsidR="00320CF5">
        <w:t xml:space="preserve"> </w:t>
      </w:r>
      <w:r w:rsidRPr="00C30150">
        <w:t>the Total DeptID hierarchy for data retrievals</w:t>
      </w:r>
      <w:r w:rsidR="00804B5F">
        <w:t>.</w:t>
      </w:r>
    </w:p>
    <w:p w14:paraId="7B13F42F" w14:textId="77777777" w:rsidR="00C30150" w:rsidRPr="00233962" w:rsidRDefault="00C30150" w:rsidP="004C5847">
      <w:pPr>
        <w:pStyle w:val="Heading3"/>
        <w:rPr>
          <w:rStyle w:val="Strong"/>
          <w:b/>
        </w:rPr>
      </w:pPr>
      <w:bookmarkStart w:id="30" w:name="_Toc442451769"/>
      <w:r w:rsidRPr="00233962">
        <w:rPr>
          <w:rStyle w:val="Strong"/>
          <w:b/>
        </w:rPr>
        <w:t>Title Code</w:t>
      </w:r>
      <w:bookmarkEnd w:id="30"/>
      <w:r w:rsidRPr="00233962">
        <w:rPr>
          <w:rStyle w:val="Strong"/>
          <w:b/>
        </w:rPr>
        <w:t xml:space="preserve"> </w:t>
      </w:r>
    </w:p>
    <w:p w14:paraId="478B9666" w14:textId="7FA83A98" w:rsidR="00C30150" w:rsidRPr="00C30150" w:rsidRDefault="00C30150" w:rsidP="00C30150">
      <w:pPr>
        <w:spacing w:before="100" w:beforeAutospacing="1" w:after="100" w:afterAutospacing="1" w:line="240" w:lineRule="auto"/>
      </w:pPr>
      <w:r w:rsidRPr="00C30150">
        <w:t xml:space="preserve">The definition of this dimension is the same </w:t>
      </w:r>
      <w:r w:rsidR="00320CF5" w:rsidRPr="00320CF5">
        <w:t xml:space="preserve">in </w:t>
      </w:r>
      <w:r w:rsidR="000151AD">
        <w:t>Smart View</w:t>
      </w:r>
      <w:r w:rsidR="00320CF5" w:rsidRPr="00320CF5">
        <w:t xml:space="preserve"> </w:t>
      </w:r>
      <w:r w:rsidRPr="00C30150">
        <w:t xml:space="preserve">as </w:t>
      </w:r>
      <w:r w:rsidR="00320CF5">
        <w:t xml:space="preserve">in </w:t>
      </w:r>
      <w:r w:rsidR="00801E35">
        <w:t>UPlan web</w:t>
      </w:r>
      <w:r w:rsidR="000151AD">
        <w:t>.  T</w:t>
      </w:r>
      <w:r w:rsidRPr="00C30150">
        <w:t xml:space="preserve">he TitleCode dimension is used to identify all of the title </w:t>
      </w:r>
      <w:r w:rsidR="00253D8C">
        <w:t>codes assigned to an individual employee</w:t>
      </w:r>
      <w:r w:rsidRPr="00C30150">
        <w:t xml:space="preserve">. </w:t>
      </w:r>
      <w:r w:rsidR="000151AD">
        <w:t xml:space="preserve"> </w:t>
      </w:r>
      <w:r w:rsidRPr="00C30150">
        <w:t xml:space="preserve">An employee can have multiple title codes. </w:t>
      </w:r>
      <w:r w:rsidR="000151AD">
        <w:t xml:space="preserve"> </w:t>
      </w:r>
      <w:r w:rsidRPr="00C30150">
        <w:t>Title Codes will be organized in a hierarchy by Title Unit Code</w:t>
      </w:r>
      <w:r w:rsidR="000151AD">
        <w:t xml:space="preserve"> (TUC)</w:t>
      </w:r>
      <w:r w:rsidRPr="00C30150">
        <w:t xml:space="preserve">.  To look up a TitleCode and its </w:t>
      </w:r>
      <w:r w:rsidR="000151AD">
        <w:t>TUC</w:t>
      </w:r>
      <w:r w:rsidRPr="00C30150">
        <w:t>, refer to the Title Code lookup in MyReports or the HR website.</w:t>
      </w:r>
    </w:p>
    <w:p w14:paraId="5115B37A" w14:textId="73DCD200" w:rsidR="00C30150" w:rsidRPr="00C30150" w:rsidRDefault="000151AD" w:rsidP="00C30150">
      <w:pPr>
        <w:spacing w:before="100" w:beforeAutospacing="1" w:after="100" w:afterAutospacing="1" w:line="240" w:lineRule="auto"/>
      </w:pPr>
      <w:r>
        <w:t>Smart View</w:t>
      </w:r>
      <w:r w:rsidR="00C30150" w:rsidRPr="00C30150">
        <w:t xml:space="preserve"> users should use the “All Title Codes” or “Employee Type” hierarchies for data retrievals. </w:t>
      </w:r>
      <w:r>
        <w:t xml:space="preserve"> </w:t>
      </w:r>
      <w:r w:rsidR="00C30150" w:rsidRPr="00C30150">
        <w:t>The Input hierarchy is only used to facilitate the Global Assumption processes and has no data associated with them.</w:t>
      </w:r>
    </w:p>
    <w:p w14:paraId="489322CA" w14:textId="797142B5" w:rsidR="00C30150" w:rsidRPr="009C0E53" w:rsidRDefault="00C30150" w:rsidP="00303EC8">
      <w:pPr>
        <w:rPr>
          <w:rStyle w:val="Strong"/>
        </w:rPr>
      </w:pPr>
      <w:bookmarkStart w:id="31" w:name="_Toc442451770"/>
      <w:r w:rsidRPr="00233962">
        <w:rPr>
          <w:rStyle w:val="Heading3Char"/>
        </w:rPr>
        <w:t>Employee</w:t>
      </w:r>
      <w:bookmarkEnd w:id="31"/>
    </w:p>
    <w:p w14:paraId="4FAA868F" w14:textId="4C207219" w:rsidR="00C30150" w:rsidRPr="00C30150" w:rsidRDefault="00C30150" w:rsidP="00C30150">
      <w:pPr>
        <w:spacing w:before="100" w:beforeAutospacing="1" w:after="100" w:afterAutospacing="1" w:line="240" w:lineRule="auto"/>
      </w:pPr>
      <w:r w:rsidRPr="00C30150">
        <w:t xml:space="preserve">The definition of this dimension is the </w:t>
      </w:r>
      <w:r w:rsidR="00DB627B" w:rsidRPr="00DB627B">
        <w:t xml:space="preserve">same in </w:t>
      </w:r>
      <w:r w:rsidR="000151AD">
        <w:t>Smart View</w:t>
      </w:r>
      <w:r w:rsidR="00DB627B" w:rsidRPr="00DB627B">
        <w:t xml:space="preserve"> as in </w:t>
      </w:r>
      <w:r w:rsidR="00801E35">
        <w:t xml:space="preserve">UPlan web </w:t>
      </w:r>
      <w:r w:rsidRPr="00C30150">
        <w:t>and employee names are listed alphabetically based on last name and are grouped by alphabet (e.g., A-C, D-H, I-L, M-Q, R-T, and U-Z).</w:t>
      </w:r>
    </w:p>
    <w:p w14:paraId="5BF8FA5C" w14:textId="77777777" w:rsidR="00C30150" w:rsidRPr="00233962" w:rsidRDefault="00C30150" w:rsidP="004C5847">
      <w:pPr>
        <w:pStyle w:val="Heading3"/>
        <w:rPr>
          <w:rStyle w:val="Strong"/>
          <w:b/>
        </w:rPr>
      </w:pPr>
      <w:bookmarkStart w:id="32" w:name="_Toc442451771"/>
      <w:r w:rsidRPr="00233962">
        <w:rPr>
          <w:rStyle w:val="Strong"/>
          <w:b/>
        </w:rPr>
        <w:t>Project</w:t>
      </w:r>
      <w:bookmarkEnd w:id="32"/>
      <w:r w:rsidRPr="00233962">
        <w:rPr>
          <w:rStyle w:val="Strong"/>
          <w:b/>
        </w:rPr>
        <w:t xml:space="preserve"> </w:t>
      </w:r>
    </w:p>
    <w:p w14:paraId="79A9702A" w14:textId="26F963DE" w:rsidR="00C30150" w:rsidRPr="00C30150" w:rsidRDefault="00C30150" w:rsidP="00C30150">
      <w:pPr>
        <w:spacing w:before="100" w:beforeAutospacing="1" w:after="100" w:afterAutospacing="1" w:line="240" w:lineRule="auto"/>
      </w:pPr>
      <w:r w:rsidRPr="00C30150">
        <w:t xml:space="preserve">The definition of this dimension is the </w:t>
      </w:r>
      <w:r w:rsidR="00DB627B" w:rsidRPr="00DB627B">
        <w:t xml:space="preserve">same in </w:t>
      </w:r>
      <w:r w:rsidR="000151AD">
        <w:t>Smart View</w:t>
      </w:r>
      <w:r w:rsidR="00DB627B" w:rsidRPr="00DB627B">
        <w:t xml:space="preserve"> as in </w:t>
      </w:r>
      <w:r w:rsidR="002C6C90">
        <w:t xml:space="preserve">UPlan web </w:t>
      </w:r>
      <w:r w:rsidRPr="00C30150">
        <w:t>and the hierarchy includes the Proj</w:t>
      </w:r>
      <w:r w:rsidR="00DB627B">
        <w:t>ect Uses as well as individual P</w:t>
      </w:r>
      <w:r w:rsidRPr="00C30150">
        <w:t>roject IDs</w:t>
      </w:r>
      <w:r w:rsidR="00DB627B">
        <w:t>.</w:t>
      </w:r>
    </w:p>
    <w:p w14:paraId="7440E5CE" w14:textId="77777777" w:rsidR="00C30150" w:rsidRPr="00233962" w:rsidRDefault="00C30150" w:rsidP="004C5847">
      <w:pPr>
        <w:pStyle w:val="Heading3"/>
        <w:rPr>
          <w:rStyle w:val="Strong"/>
          <w:b/>
        </w:rPr>
      </w:pPr>
      <w:bookmarkStart w:id="33" w:name="_Toc442451772"/>
      <w:r w:rsidRPr="00233962">
        <w:rPr>
          <w:rStyle w:val="Strong"/>
          <w:b/>
        </w:rPr>
        <w:t>View</w:t>
      </w:r>
      <w:bookmarkEnd w:id="33"/>
      <w:r w:rsidRPr="00233962">
        <w:rPr>
          <w:rStyle w:val="Strong"/>
          <w:b/>
        </w:rPr>
        <w:t xml:space="preserve"> </w:t>
      </w:r>
    </w:p>
    <w:p w14:paraId="78BCF510" w14:textId="487915C9" w:rsidR="00C30150" w:rsidRPr="00C30150" w:rsidRDefault="00C30150" w:rsidP="00C30150">
      <w:pPr>
        <w:spacing w:before="100" w:beforeAutospacing="1" w:after="100" w:afterAutospacing="1" w:line="240" w:lineRule="auto"/>
      </w:pPr>
      <w:r w:rsidRPr="00C30150">
        <w:t xml:space="preserve">UPlan is not </w:t>
      </w:r>
      <w:r w:rsidR="00DB627B">
        <w:t xml:space="preserve">currently </w:t>
      </w:r>
      <w:r w:rsidRPr="00C30150">
        <w:t xml:space="preserve">utilizing this dimension therefore it does not need to be </w:t>
      </w:r>
      <w:r w:rsidR="000151AD">
        <w:t>modified</w:t>
      </w:r>
      <w:r w:rsidR="000151AD" w:rsidRPr="00C30150">
        <w:t xml:space="preserve"> </w:t>
      </w:r>
      <w:r w:rsidRPr="00C30150">
        <w:t>in data retrievals</w:t>
      </w:r>
      <w:r w:rsidR="00DB627B">
        <w:t>.</w:t>
      </w:r>
      <w:r w:rsidR="000151AD">
        <w:t xml:space="preserve">  However, it does need to remain somewhere in the worksheet.  It is recommended to leave it in the top row which is the location for the Point of View (POV) in Smart View.</w:t>
      </w:r>
    </w:p>
    <w:p w14:paraId="04124FF1" w14:textId="77777777" w:rsidR="00C30150" w:rsidRPr="00233962" w:rsidRDefault="00C30150" w:rsidP="004C5847">
      <w:pPr>
        <w:pStyle w:val="Heading3"/>
        <w:rPr>
          <w:rStyle w:val="Strong"/>
          <w:b/>
        </w:rPr>
      </w:pPr>
      <w:bookmarkStart w:id="34" w:name="_Toc442451773"/>
      <w:r w:rsidRPr="00233962">
        <w:rPr>
          <w:rStyle w:val="Strong"/>
          <w:b/>
        </w:rPr>
        <w:t>Account</w:t>
      </w:r>
      <w:bookmarkEnd w:id="34"/>
    </w:p>
    <w:p w14:paraId="4D917E08" w14:textId="38055B41" w:rsidR="00C30150" w:rsidRDefault="00DB627B" w:rsidP="00C30150">
      <w:pPr>
        <w:spacing w:before="100" w:beforeAutospacing="1" w:after="100" w:afterAutospacing="1" w:line="240" w:lineRule="auto"/>
      </w:pPr>
      <w:r w:rsidRPr="00DB627B">
        <w:t xml:space="preserve">This dimension is essentially the same in </w:t>
      </w:r>
      <w:r w:rsidR="000151AD">
        <w:t>Smart View</w:t>
      </w:r>
      <w:r w:rsidRPr="00DB627B">
        <w:t xml:space="preserve"> as what you will see in </w:t>
      </w:r>
      <w:r w:rsidR="002C6C90">
        <w:t>UPlan web</w:t>
      </w:r>
      <w:r w:rsidRPr="00DB627B">
        <w:t xml:space="preserve"> </w:t>
      </w:r>
      <w:r w:rsidR="00C30150" w:rsidRPr="00DB627B">
        <w:rPr>
          <w:b/>
        </w:rPr>
        <w:t xml:space="preserve">except </w:t>
      </w:r>
      <w:r w:rsidR="000151AD">
        <w:t>a</w:t>
      </w:r>
      <w:r w:rsidR="00C30150" w:rsidRPr="00C30150">
        <w:t xml:space="preserve">ccounts are included within this dimension in </w:t>
      </w:r>
      <w:r w:rsidR="000151AD">
        <w:t xml:space="preserve">three </w:t>
      </w:r>
      <w:r w:rsidR="00C30150" w:rsidRPr="00C30150">
        <w:t>separate hierarchies</w:t>
      </w:r>
      <w:r w:rsidR="000151AD">
        <w:t>: o</w:t>
      </w:r>
      <w:r w:rsidR="00C30150" w:rsidRPr="00C30150">
        <w:t>ne for Employee accounts</w:t>
      </w:r>
      <w:r w:rsidR="000151AD">
        <w:t xml:space="preserve">, one </w:t>
      </w:r>
      <w:r w:rsidR="00C30150" w:rsidRPr="00C30150">
        <w:t>for General accounts</w:t>
      </w:r>
      <w:r w:rsidR="000151AD">
        <w:t>, and the other for Old Employee accounts for reference only</w:t>
      </w:r>
      <w:r w:rsidR="00C30150" w:rsidRPr="00C30150">
        <w:t>.</w:t>
      </w:r>
    </w:p>
    <w:p w14:paraId="619CDC8F" w14:textId="26064454" w:rsidR="00342CE1" w:rsidRPr="00C30150" w:rsidRDefault="00342CE1" w:rsidP="002C6C90">
      <w:pPr>
        <w:spacing w:before="100" w:beforeAutospacing="1" w:after="100" w:afterAutospacing="1" w:line="240" w:lineRule="auto"/>
        <w:contextualSpacing/>
      </w:pPr>
    </w:p>
    <w:p w14:paraId="59C64A1E" w14:textId="408AA34E" w:rsidR="00196DFA" w:rsidRDefault="00770737" w:rsidP="00DE1ECB">
      <w:pPr>
        <w:pStyle w:val="Heading1"/>
      </w:pPr>
      <w:bookmarkStart w:id="35" w:name="_Toc442451774"/>
      <w:r>
        <w:t>Ad Hoc Analysis</w:t>
      </w:r>
      <w:r w:rsidR="001B31B9">
        <w:t xml:space="preserve"> with </w:t>
      </w:r>
      <w:r w:rsidR="000151AD">
        <w:t>Smart View</w:t>
      </w:r>
      <w:r w:rsidR="001D196A">
        <w:t xml:space="preserve"> and </w:t>
      </w:r>
      <w:r w:rsidR="001B31B9">
        <w:t>Essbase</w:t>
      </w:r>
      <w:bookmarkEnd w:id="35"/>
      <w:r w:rsidR="00DB0641">
        <w:t xml:space="preserve"> </w:t>
      </w:r>
    </w:p>
    <w:p w14:paraId="27163784" w14:textId="38D73C9C" w:rsidR="00DB0641" w:rsidRPr="00DB0641" w:rsidRDefault="00DB0641" w:rsidP="004C5847">
      <w:pPr>
        <w:pStyle w:val="Heading2"/>
      </w:pPr>
      <w:bookmarkStart w:id="36" w:name="_Toc442451775"/>
      <w:r>
        <w:t xml:space="preserve">Accessing Essbase via </w:t>
      </w:r>
      <w:r w:rsidR="000151AD">
        <w:t>Smart View</w:t>
      </w:r>
      <w:bookmarkEnd w:id="36"/>
    </w:p>
    <w:p w14:paraId="1A5C9BE5" w14:textId="77777777" w:rsidR="00F6278A" w:rsidRDefault="00673D2A" w:rsidP="00436116">
      <w:pPr>
        <w:pStyle w:val="ListParagraph"/>
        <w:numPr>
          <w:ilvl w:val="0"/>
          <w:numId w:val="16"/>
        </w:numPr>
        <w:spacing w:before="100" w:beforeAutospacing="1" w:after="100" w:afterAutospacing="1" w:line="240" w:lineRule="auto"/>
        <w:contextualSpacing w:val="0"/>
      </w:pPr>
      <w:r>
        <w:t xml:space="preserve">Ad hoc analysis is available using Essbase. </w:t>
      </w:r>
      <w:r w:rsidR="000151AD">
        <w:t xml:space="preserve"> </w:t>
      </w:r>
      <w:r>
        <w:t xml:space="preserve">Go to </w:t>
      </w:r>
      <w:r w:rsidRPr="00673D2A">
        <w:rPr>
          <w:b/>
        </w:rPr>
        <w:t xml:space="preserve">Shared Connections </w:t>
      </w:r>
      <w:r>
        <w:t xml:space="preserve">and select the </w:t>
      </w:r>
      <w:r w:rsidRPr="00673D2A">
        <w:rPr>
          <w:b/>
        </w:rPr>
        <w:t>Oracle Essbase</w:t>
      </w:r>
      <w:r>
        <w:t xml:space="preserve"> server in the drop down menu.</w:t>
      </w:r>
    </w:p>
    <w:p w14:paraId="6DD56AF8" w14:textId="7C8BE3E8" w:rsidR="00673D2A" w:rsidRDefault="00422531" w:rsidP="00573EA8">
      <w:pPr>
        <w:pStyle w:val="ListParagraph"/>
        <w:spacing w:before="100" w:beforeAutospacing="1" w:after="100" w:afterAutospacing="1" w:line="240" w:lineRule="auto"/>
        <w:contextualSpacing w:val="0"/>
      </w:pPr>
      <w:r>
        <w:rPr>
          <w:noProof/>
        </w:rPr>
        <w:drawing>
          <wp:inline distT="0" distB="0" distL="0" distR="0" wp14:anchorId="73892208" wp14:editId="136226E9">
            <wp:extent cx="2352675" cy="638175"/>
            <wp:effectExtent l="0" t="0" r="9525" b="9525"/>
            <wp:docPr id="23" name="Picture 23" descr="C:\Users\dbeaman\Desktop\2016-02-05_14-3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beaman\Desktop\2016-02-05_14-31-47.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52675" cy="638175"/>
                    </a:xfrm>
                    <a:prstGeom prst="rect">
                      <a:avLst/>
                    </a:prstGeom>
                    <a:noFill/>
                    <a:ln>
                      <a:noFill/>
                    </a:ln>
                  </pic:spPr>
                </pic:pic>
              </a:graphicData>
            </a:graphic>
          </wp:inline>
        </w:drawing>
      </w:r>
    </w:p>
    <w:p w14:paraId="2F759093" w14:textId="7E23D9B6" w:rsidR="00F637A3" w:rsidRDefault="00EA19C8" w:rsidP="00436116">
      <w:pPr>
        <w:pStyle w:val="ListParagraph"/>
        <w:numPr>
          <w:ilvl w:val="0"/>
          <w:numId w:val="16"/>
        </w:numPr>
        <w:spacing w:before="100" w:beforeAutospacing="1" w:after="100" w:afterAutospacing="1" w:line="240" w:lineRule="auto"/>
        <w:contextualSpacing w:val="0"/>
      </w:pPr>
      <w:r>
        <w:t xml:space="preserve">All of the databases within UPlan will appear. </w:t>
      </w:r>
      <w:r w:rsidR="000151AD">
        <w:t xml:space="preserve"> </w:t>
      </w:r>
      <w:r>
        <w:t xml:space="preserve">The </w:t>
      </w:r>
      <w:r w:rsidR="000151AD">
        <w:t>most commonly used</w:t>
      </w:r>
      <w:r>
        <w:t xml:space="preserve"> databases for ad hoc analysis</w:t>
      </w:r>
      <w:r w:rsidR="000151AD">
        <w:t xml:space="preserve"> are</w:t>
      </w:r>
      <w:r>
        <w:t xml:space="preserve"> </w:t>
      </w:r>
      <w:r w:rsidR="003359CC">
        <w:rPr>
          <w:b/>
        </w:rPr>
        <w:t>UPlan,</w:t>
      </w:r>
      <w:r w:rsidR="0054156E">
        <w:rPr>
          <w:b/>
        </w:rPr>
        <w:t xml:space="preserve"> </w:t>
      </w:r>
      <w:r w:rsidRPr="00EA19C8">
        <w:rPr>
          <w:b/>
        </w:rPr>
        <w:t xml:space="preserve">CommtPln, and </w:t>
      </w:r>
      <w:r w:rsidR="00422531">
        <w:rPr>
          <w:b/>
        </w:rPr>
        <w:t>EmplRpt</w:t>
      </w:r>
      <w:r>
        <w:t>.</w:t>
      </w:r>
    </w:p>
    <w:p w14:paraId="4C382135" w14:textId="40640D75" w:rsidR="00673D2A" w:rsidRDefault="00422531" w:rsidP="00D60425">
      <w:pPr>
        <w:pStyle w:val="ListParagraph"/>
        <w:spacing w:before="100" w:beforeAutospacing="1" w:after="100" w:afterAutospacing="1" w:line="240" w:lineRule="auto"/>
        <w:contextualSpacing w:val="0"/>
      </w:pPr>
      <w:r>
        <w:rPr>
          <w:noProof/>
        </w:rPr>
        <w:drawing>
          <wp:inline distT="0" distB="0" distL="0" distR="0" wp14:anchorId="61B5F569" wp14:editId="36996D5D">
            <wp:extent cx="2857500" cy="3524250"/>
            <wp:effectExtent l="0" t="0" r="0" b="0"/>
            <wp:docPr id="24" name="Picture 24" descr="C:\Users\dbeaman\Desktop\2016-02-05_14-1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beaman\Desktop\2016-02-05_14-17-2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7500" cy="3524250"/>
                    </a:xfrm>
                    <a:prstGeom prst="rect">
                      <a:avLst/>
                    </a:prstGeom>
                    <a:noFill/>
                    <a:ln>
                      <a:noFill/>
                    </a:ln>
                  </pic:spPr>
                </pic:pic>
              </a:graphicData>
            </a:graphic>
          </wp:inline>
        </w:drawing>
      </w:r>
    </w:p>
    <w:p w14:paraId="205EC4E0" w14:textId="77777777" w:rsidR="00EA19C8" w:rsidRDefault="00EA19C8" w:rsidP="00D60425">
      <w:pPr>
        <w:pStyle w:val="ListParagraph"/>
        <w:spacing w:before="100" w:beforeAutospacing="1" w:after="100" w:afterAutospacing="1" w:line="240" w:lineRule="auto"/>
        <w:contextualSpacing w:val="0"/>
      </w:pPr>
    </w:p>
    <w:p w14:paraId="6EB377F3" w14:textId="2476B279" w:rsidR="00A95FF1" w:rsidRDefault="00E85509" w:rsidP="00436116">
      <w:pPr>
        <w:pStyle w:val="ListParagraph"/>
        <w:numPr>
          <w:ilvl w:val="0"/>
          <w:numId w:val="16"/>
        </w:numPr>
        <w:spacing w:before="100" w:beforeAutospacing="1" w:after="100" w:afterAutospacing="1" w:line="240" w:lineRule="auto"/>
        <w:contextualSpacing w:val="0"/>
      </w:pPr>
      <w:r>
        <w:t xml:space="preserve">Use </w:t>
      </w:r>
      <w:r w:rsidR="00422531">
        <w:rPr>
          <w:b/>
        </w:rPr>
        <w:t>UPlan</w:t>
      </w:r>
      <w:r w:rsidR="00422531">
        <w:t xml:space="preserve"> </w:t>
      </w:r>
      <w:r>
        <w:t>for aggregate</w:t>
      </w:r>
      <w:r w:rsidR="00573EA8">
        <w:t>d</w:t>
      </w:r>
      <w:r>
        <w:t xml:space="preserve"> General Planning </w:t>
      </w:r>
      <w:r w:rsidR="00AA40DB">
        <w:t xml:space="preserve">and </w:t>
      </w:r>
      <w:r w:rsidR="00AA40DB" w:rsidRPr="00AA40DB">
        <w:rPr>
          <w:b/>
        </w:rPr>
        <w:t>EmplRpt</w:t>
      </w:r>
      <w:r w:rsidR="00AA40DB">
        <w:t xml:space="preserve"> for aggregated Employee Planning </w:t>
      </w:r>
      <w:r>
        <w:t xml:space="preserve">analysis. </w:t>
      </w:r>
    </w:p>
    <w:p w14:paraId="760D966B" w14:textId="3FDF1992" w:rsidR="00196DFA" w:rsidRDefault="00AA40DB" w:rsidP="00436116">
      <w:pPr>
        <w:pStyle w:val="ListParagraph"/>
        <w:numPr>
          <w:ilvl w:val="0"/>
          <w:numId w:val="16"/>
        </w:numPr>
        <w:spacing w:before="100" w:beforeAutospacing="1" w:after="100" w:afterAutospacing="1" w:line="240" w:lineRule="auto"/>
        <w:contextualSpacing w:val="0"/>
      </w:pPr>
      <w:r>
        <w:t>For purposes of illustration, d</w:t>
      </w:r>
      <w:r w:rsidR="00F637A3" w:rsidRPr="00F637A3">
        <w:t xml:space="preserve">ouble-click on the </w:t>
      </w:r>
      <w:r>
        <w:t xml:space="preserve">UCSFPlan </w:t>
      </w:r>
      <w:r w:rsidR="0073659A">
        <w:t>database</w:t>
      </w:r>
      <w:r w:rsidR="00F637A3" w:rsidRPr="00F637A3">
        <w:t>.</w:t>
      </w:r>
    </w:p>
    <w:p w14:paraId="02506B81" w14:textId="77777777" w:rsidR="00402B90" w:rsidRDefault="00196DFA" w:rsidP="00436116">
      <w:pPr>
        <w:pStyle w:val="ListParagraph"/>
        <w:numPr>
          <w:ilvl w:val="0"/>
          <w:numId w:val="16"/>
        </w:numPr>
        <w:spacing w:before="100" w:beforeAutospacing="1" w:after="100" w:afterAutospacing="1" w:line="240" w:lineRule="auto"/>
        <w:contextualSpacing w:val="0"/>
      </w:pPr>
      <w:r>
        <w:t xml:space="preserve">The default </w:t>
      </w:r>
      <w:r w:rsidR="00FB075C">
        <w:t xml:space="preserve">grid </w:t>
      </w:r>
      <w:r>
        <w:t xml:space="preserve">page looks like this:  </w:t>
      </w:r>
    </w:p>
    <w:p w14:paraId="6238E53D" w14:textId="6CE4D9EB" w:rsidR="00DB0641" w:rsidRPr="00402B90" w:rsidRDefault="00AA40DB" w:rsidP="00D60425">
      <w:pPr>
        <w:spacing w:before="100" w:beforeAutospacing="1" w:after="100" w:afterAutospacing="1" w:line="240" w:lineRule="auto"/>
      </w:pPr>
      <w:r>
        <w:rPr>
          <w:noProof/>
        </w:rPr>
        <w:drawing>
          <wp:inline distT="0" distB="0" distL="0" distR="0" wp14:anchorId="09B8CB4F" wp14:editId="2E50495F">
            <wp:extent cx="4457700" cy="1123950"/>
            <wp:effectExtent l="0" t="0" r="0" b="0"/>
            <wp:docPr id="25" name="Picture 25" descr="C:\Users\dbeaman\Desktop\2016-02-05_14-3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beaman\Desktop\2016-02-05_14-34-07.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57700" cy="1123950"/>
                    </a:xfrm>
                    <a:prstGeom prst="rect">
                      <a:avLst/>
                    </a:prstGeom>
                    <a:noFill/>
                    <a:ln>
                      <a:noFill/>
                    </a:ln>
                  </pic:spPr>
                </pic:pic>
              </a:graphicData>
            </a:graphic>
          </wp:inline>
        </w:drawing>
      </w:r>
    </w:p>
    <w:p w14:paraId="3BBF49E7" w14:textId="77777777" w:rsidR="00393523" w:rsidRDefault="00393523" w:rsidP="004C5847">
      <w:pPr>
        <w:pStyle w:val="Heading2"/>
      </w:pPr>
      <w:bookmarkStart w:id="37" w:name="_Toc442451776"/>
      <w:r>
        <w:t>Navigating the Smart View Ribbon</w:t>
      </w:r>
      <w:bookmarkEnd w:id="37"/>
    </w:p>
    <w:p w14:paraId="3482ED3F" w14:textId="77777777" w:rsidR="000C093C" w:rsidRDefault="000C093C" w:rsidP="004C5847">
      <w:pPr>
        <w:pStyle w:val="Heading3"/>
      </w:pPr>
      <w:bookmarkStart w:id="38" w:name="_Toc442451777"/>
      <w:r>
        <w:t>Undo</w:t>
      </w:r>
      <w:bookmarkEnd w:id="38"/>
    </w:p>
    <w:p w14:paraId="1DD46AEC" w14:textId="77777777" w:rsidR="00393523" w:rsidRDefault="00393523" w:rsidP="000C093C">
      <w:pPr>
        <w:spacing w:before="100" w:beforeAutospacing="1" w:after="100" w:afterAutospacing="1" w:line="240" w:lineRule="auto"/>
      </w:pPr>
      <w:r>
        <w:t xml:space="preserve">Undo the previous ad hoc operation.  </w:t>
      </w:r>
      <w:r w:rsidR="000C093C">
        <w:t>You m</w:t>
      </w:r>
      <w:r>
        <w:t>ust Refresh to see the result of the Undo.</w:t>
      </w:r>
    </w:p>
    <w:p w14:paraId="79169BD3" w14:textId="2288EB15" w:rsidR="00393523" w:rsidRDefault="00AA40DB" w:rsidP="00393523">
      <w:pPr>
        <w:pStyle w:val="ListParagraph"/>
        <w:spacing w:before="100" w:beforeAutospacing="1" w:after="100" w:afterAutospacing="1" w:line="240" w:lineRule="auto"/>
        <w:contextualSpacing w:val="0"/>
      </w:pPr>
      <w:r>
        <w:rPr>
          <w:noProof/>
        </w:rPr>
        <w:drawing>
          <wp:inline distT="0" distB="0" distL="0" distR="0" wp14:anchorId="12A51D0D" wp14:editId="3D76BDA6">
            <wp:extent cx="5943600" cy="1114425"/>
            <wp:effectExtent l="0" t="0" r="0" b="9525"/>
            <wp:docPr id="30" name="Picture 30" descr="C:\Users\dbeaman\Desktop\2016-02-05_14-3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beaman\Desktop\2016-02-05_14-34-4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1114425"/>
                    </a:xfrm>
                    <a:prstGeom prst="rect">
                      <a:avLst/>
                    </a:prstGeom>
                    <a:noFill/>
                    <a:ln>
                      <a:noFill/>
                    </a:ln>
                  </pic:spPr>
                </pic:pic>
              </a:graphicData>
            </a:graphic>
          </wp:inline>
        </w:drawing>
      </w:r>
    </w:p>
    <w:p w14:paraId="7364E16A" w14:textId="77777777" w:rsidR="000C093C" w:rsidRDefault="00393523" w:rsidP="000C093C">
      <w:pPr>
        <w:spacing w:before="100" w:beforeAutospacing="1" w:after="100" w:afterAutospacing="1" w:line="240" w:lineRule="auto"/>
        <w:rPr>
          <w:b/>
        </w:rPr>
      </w:pPr>
      <w:bookmarkStart w:id="39" w:name="_Toc442451778"/>
      <w:r w:rsidRPr="000C093C">
        <w:rPr>
          <w:rStyle w:val="Heading3Char"/>
        </w:rPr>
        <w:t>Refresh</w:t>
      </w:r>
      <w:bookmarkEnd w:id="39"/>
      <w:r w:rsidRPr="000C093C">
        <w:rPr>
          <w:b/>
        </w:rPr>
        <w:t>:</w:t>
      </w:r>
    </w:p>
    <w:p w14:paraId="002891C7" w14:textId="77777777" w:rsidR="00010F0A" w:rsidRDefault="00393523" w:rsidP="000C093C">
      <w:pPr>
        <w:spacing w:before="100" w:beforeAutospacing="1" w:after="100" w:afterAutospacing="1" w:line="240" w:lineRule="auto"/>
      </w:pPr>
      <w:r>
        <w:t xml:space="preserve">Refresh the data on the current worksheet from the data source.  </w:t>
      </w:r>
      <w:r w:rsidR="000C093C">
        <w:t>Note:</w:t>
      </w:r>
    </w:p>
    <w:p w14:paraId="2F6D32EB" w14:textId="77777777" w:rsidR="00393523" w:rsidRDefault="00010F0A" w:rsidP="00436116">
      <w:pPr>
        <w:pStyle w:val="ListParagraph"/>
        <w:numPr>
          <w:ilvl w:val="0"/>
          <w:numId w:val="29"/>
        </w:numPr>
        <w:spacing w:before="100" w:beforeAutospacing="1" w:after="100" w:afterAutospacing="1" w:line="240" w:lineRule="auto"/>
        <w:contextualSpacing w:val="0"/>
      </w:pPr>
      <w:r>
        <w:t>Y</w:t>
      </w:r>
      <w:r w:rsidR="00393523">
        <w:t>ou can also double-click in any blank cell in the worksheet to Refresh the worksheet.</w:t>
      </w:r>
    </w:p>
    <w:p w14:paraId="0B4740FC" w14:textId="77777777" w:rsidR="00010F0A" w:rsidRDefault="00010F0A" w:rsidP="00436116">
      <w:pPr>
        <w:pStyle w:val="ListParagraph"/>
        <w:numPr>
          <w:ilvl w:val="0"/>
          <w:numId w:val="29"/>
        </w:numPr>
        <w:spacing w:before="100" w:beforeAutospacing="1" w:after="100" w:afterAutospacing="1" w:line="240" w:lineRule="auto"/>
        <w:contextualSpacing w:val="0"/>
      </w:pPr>
      <w:r>
        <w:t>Refresh is the only button that appears in both the Smart View and Essbase ribbons.</w:t>
      </w:r>
    </w:p>
    <w:p w14:paraId="4794BCB8" w14:textId="77777777" w:rsidR="000C093C" w:rsidRDefault="000C093C" w:rsidP="004C5847">
      <w:pPr>
        <w:pStyle w:val="Heading3"/>
      </w:pPr>
      <w:bookmarkStart w:id="40" w:name="_Toc442451779"/>
      <w:r>
        <w:t>Options</w:t>
      </w:r>
      <w:bookmarkEnd w:id="40"/>
    </w:p>
    <w:p w14:paraId="3018A906" w14:textId="77777777" w:rsidR="00393523" w:rsidRPr="000C093C" w:rsidRDefault="00393523" w:rsidP="000C093C">
      <w:pPr>
        <w:spacing w:before="100" w:beforeAutospacing="1" w:after="100" w:afterAutospacing="1" w:line="240" w:lineRule="auto"/>
      </w:pPr>
      <w:r w:rsidRPr="003359CC">
        <w:t xml:space="preserve">Set a variety of options for working in </w:t>
      </w:r>
      <w:r>
        <w:t>Smart View</w:t>
      </w:r>
      <w:r w:rsidR="000C093C">
        <w:t>.  The options are explained in full detail in the Getting Started section.</w:t>
      </w:r>
    </w:p>
    <w:p w14:paraId="3D191E47" w14:textId="77777777" w:rsidR="000C093C" w:rsidRDefault="000C093C" w:rsidP="004C5847">
      <w:pPr>
        <w:pStyle w:val="Heading3"/>
      </w:pPr>
      <w:bookmarkStart w:id="41" w:name="_Toc442451780"/>
      <w:r>
        <w:t>Panel</w:t>
      </w:r>
      <w:bookmarkEnd w:id="41"/>
    </w:p>
    <w:p w14:paraId="07AB4E22" w14:textId="77777777" w:rsidR="00393523" w:rsidRDefault="00393523" w:rsidP="000C093C">
      <w:pPr>
        <w:spacing w:before="100" w:beforeAutospacing="1" w:after="100" w:afterAutospacing="1" w:line="240" w:lineRule="auto"/>
      </w:pPr>
      <w:r>
        <w:t>Used to launch your Smart View connection to UPlan’s database servers.</w:t>
      </w:r>
    </w:p>
    <w:p w14:paraId="51E114A4" w14:textId="77777777" w:rsidR="000C093C" w:rsidRDefault="00393523" w:rsidP="004C5847">
      <w:pPr>
        <w:pStyle w:val="Heading3"/>
      </w:pPr>
      <w:bookmarkStart w:id="42" w:name="_Toc442451781"/>
      <w:r w:rsidRPr="000C093C">
        <w:t>Submit Data</w:t>
      </w:r>
      <w:bookmarkEnd w:id="42"/>
    </w:p>
    <w:p w14:paraId="42E1AA73" w14:textId="77777777" w:rsidR="00393523" w:rsidRPr="00393523" w:rsidRDefault="00393523" w:rsidP="000C093C">
      <w:pPr>
        <w:spacing w:before="100" w:beforeAutospacing="1" w:after="100" w:afterAutospacing="1" w:line="240" w:lineRule="auto"/>
      </w:pPr>
      <w:r>
        <w:t xml:space="preserve">Used to upload data from Smart View to the Hyperion Planning application system.  </w:t>
      </w:r>
      <w:r w:rsidRPr="00393523">
        <w:t>This functionality is not permitted with UPlan at this time.</w:t>
      </w:r>
    </w:p>
    <w:p w14:paraId="6654D391" w14:textId="5B43F290" w:rsidR="00DB0641" w:rsidRDefault="00DB0641" w:rsidP="004C5847">
      <w:pPr>
        <w:pStyle w:val="Heading2"/>
      </w:pPr>
      <w:bookmarkStart w:id="43" w:name="_Toc442451782"/>
      <w:r>
        <w:t>Navigating the Essbase Ribbon</w:t>
      </w:r>
      <w:bookmarkEnd w:id="43"/>
    </w:p>
    <w:p w14:paraId="5F45610D" w14:textId="77777777" w:rsidR="009B3BF6" w:rsidRPr="009B3BF6" w:rsidRDefault="009B3BF6" w:rsidP="009B3BF6">
      <w:pPr>
        <w:spacing w:before="100" w:beforeAutospacing="1" w:after="100" w:afterAutospacing="1" w:line="240" w:lineRule="auto"/>
      </w:pPr>
      <w:r>
        <w:t>When you connect for the first time, an Essbase ribbon will appear at the top of the page.  The following are explanations of the key functions in this ribbon.</w:t>
      </w:r>
    </w:p>
    <w:p w14:paraId="03A927D6" w14:textId="58BD66B0" w:rsidR="00CF5C42" w:rsidRDefault="00DB0641" w:rsidP="004C5847">
      <w:pPr>
        <w:pStyle w:val="Heading3"/>
      </w:pPr>
      <w:bookmarkStart w:id="44" w:name="_Toc442451783"/>
      <w:r w:rsidRPr="00CF5C42">
        <w:t>Zoom In</w:t>
      </w:r>
      <w:bookmarkEnd w:id="44"/>
    </w:p>
    <w:p w14:paraId="0B69F6BD" w14:textId="7AB833C5" w:rsidR="00DB0641" w:rsidRDefault="00DB0641" w:rsidP="00CF5C42">
      <w:pPr>
        <w:spacing w:before="100" w:beforeAutospacing="1" w:after="100" w:afterAutospacing="1" w:line="240" w:lineRule="auto"/>
      </w:pPr>
      <w:r>
        <w:t xml:space="preserve">If you click the arrow, you have </w:t>
      </w:r>
      <w:r w:rsidR="00927F0C">
        <w:t>several options</w:t>
      </w:r>
      <w:r w:rsidR="00FB2628">
        <w:t xml:space="preserve"> </w:t>
      </w:r>
      <w:r w:rsidR="00927F0C">
        <w:t>including:</w:t>
      </w:r>
      <w:r>
        <w:t xml:space="preserve"> Next Level, All Levels and Bottom Level. </w:t>
      </w:r>
      <w:r w:rsidR="009B3BF6">
        <w:t xml:space="preserve"> Clicking Zoom In </w:t>
      </w:r>
      <w:r>
        <w:t>will default to your zoom setting in your Options.</w:t>
      </w:r>
      <w:r w:rsidR="009B3BF6">
        <w:t xml:space="preserve">  The default is to Zoom in on the Next Level down in the dimension hierarchy.</w:t>
      </w:r>
    </w:p>
    <w:p w14:paraId="7B2B7AC3" w14:textId="79AF4EE1" w:rsidR="00DB0641" w:rsidRPr="005A4882" w:rsidRDefault="005E3598" w:rsidP="00274BDC">
      <w:pPr>
        <w:pStyle w:val="ListParagraph"/>
        <w:spacing w:before="100" w:beforeAutospacing="1" w:after="100" w:afterAutospacing="1" w:line="240" w:lineRule="auto"/>
        <w:contextualSpacing w:val="0"/>
        <w:rPr>
          <w:b/>
        </w:rPr>
      </w:pPr>
      <w:r>
        <w:rPr>
          <w:b/>
          <w:noProof/>
        </w:rPr>
        <w:drawing>
          <wp:inline distT="0" distB="0" distL="0" distR="0" wp14:anchorId="2169FBFE" wp14:editId="58351339">
            <wp:extent cx="5934075" cy="1019175"/>
            <wp:effectExtent l="0" t="0" r="9525" b="9525"/>
            <wp:docPr id="31" name="Picture 31" descr="C:\Users\dbeaman\Desktop\2016-02-05_14-3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beaman\Desktop\2016-02-05_14-35-08.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4075" cy="1019175"/>
                    </a:xfrm>
                    <a:prstGeom prst="rect">
                      <a:avLst/>
                    </a:prstGeom>
                    <a:noFill/>
                    <a:ln>
                      <a:noFill/>
                    </a:ln>
                  </pic:spPr>
                </pic:pic>
              </a:graphicData>
            </a:graphic>
          </wp:inline>
        </w:drawing>
      </w:r>
    </w:p>
    <w:p w14:paraId="4E117D54" w14:textId="07A70CFF" w:rsidR="00CF5C42" w:rsidRPr="00CF5C42" w:rsidRDefault="00DB0641" w:rsidP="004C5847">
      <w:pPr>
        <w:pStyle w:val="Heading3"/>
      </w:pPr>
      <w:bookmarkStart w:id="45" w:name="_Toc442451784"/>
      <w:r w:rsidRPr="000403E5">
        <w:t>Zoom Out</w:t>
      </w:r>
      <w:bookmarkEnd w:id="45"/>
    </w:p>
    <w:p w14:paraId="1001EE56" w14:textId="573F01F6" w:rsidR="00DB0641" w:rsidRDefault="00DB0641" w:rsidP="00CF5C42">
      <w:pPr>
        <w:spacing w:before="100" w:beforeAutospacing="1" w:after="100" w:afterAutospacing="1" w:line="240" w:lineRule="auto"/>
      </w:pPr>
      <w:r>
        <w:t xml:space="preserve">Highlight the cell and </w:t>
      </w:r>
      <w:r w:rsidR="00393523">
        <w:t xml:space="preserve">click </w:t>
      </w:r>
      <w:r>
        <w:t>Zoom Out.</w:t>
      </w:r>
      <w:r w:rsidR="00FB2628">
        <w:t xml:space="preserve"> </w:t>
      </w:r>
      <w:r w:rsidR="009B3BF6">
        <w:t xml:space="preserve"> </w:t>
      </w:r>
      <w:r>
        <w:t>Zoom</w:t>
      </w:r>
      <w:r w:rsidR="00B64135">
        <w:t xml:space="preserve"> O</w:t>
      </w:r>
      <w:r>
        <w:t xml:space="preserve">ut goes up to the </w:t>
      </w:r>
      <w:r w:rsidR="00927F0C">
        <w:t>next level</w:t>
      </w:r>
      <w:r w:rsidR="00B64135">
        <w:t xml:space="preserve"> of the Dimension</w:t>
      </w:r>
      <w:r w:rsidR="00733B87">
        <w:t>.</w:t>
      </w:r>
    </w:p>
    <w:p w14:paraId="35212585" w14:textId="5B930F8F" w:rsidR="00CF5C42" w:rsidRDefault="00DB0641" w:rsidP="004C5847">
      <w:pPr>
        <w:pStyle w:val="Heading3"/>
      </w:pPr>
      <w:bookmarkStart w:id="46" w:name="_Toc442451785"/>
      <w:r w:rsidRPr="00CF5C42">
        <w:t>Pivot</w:t>
      </w:r>
      <w:bookmarkEnd w:id="46"/>
    </w:p>
    <w:p w14:paraId="0DBA9CC1" w14:textId="77777777" w:rsidR="00844B3E" w:rsidRDefault="00B64135" w:rsidP="00844B3E">
      <w:r>
        <w:t xml:space="preserve">Pivot </w:t>
      </w:r>
      <w:r w:rsidR="00FB2628">
        <w:t>a D</w:t>
      </w:r>
      <w:r>
        <w:t>imension</w:t>
      </w:r>
      <w:r w:rsidR="00FB2628">
        <w:t>’s</w:t>
      </w:r>
      <w:r>
        <w:t xml:space="preserve"> placement </w:t>
      </w:r>
      <w:r w:rsidR="009B3BF6">
        <w:t xml:space="preserve">between the </w:t>
      </w:r>
      <w:r w:rsidR="00FB2628">
        <w:t xml:space="preserve">row and column </w:t>
      </w:r>
      <w:r>
        <w:t xml:space="preserve">on the </w:t>
      </w:r>
      <w:r w:rsidR="009B3BF6">
        <w:t>worksheet</w:t>
      </w:r>
      <w:r>
        <w:t xml:space="preserve">. </w:t>
      </w:r>
      <w:r w:rsidR="00BA0109">
        <w:t>See the Moving Dimensions section for more pivot options.</w:t>
      </w:r>
      <w:r w:rsidR="003D0E97">
        <w:t xml:space="preserve"> </w:t>
      </w:r>
    </w:p>
    <w:p w14:paraId="1D7E4B28" w14:textId="4B1C4BBD" w:rsidR="00CF5C42" w:rsidRPr="00CF5C42" w:rsidRDefault="00DB0641" w:rsidP="004C5847">
      <w:pPr>
        <w:pStyle w:val="Heading3"/>
      </w:pPr>
      <w:bookmarkStart w:id="47" w:name="_Toc442451786"/>
      <w:r w:rsidRPr="000403BD">
        <w:t>Keep Only</w:t>
      </w:r>
      <w:bookmarkEnd w:id="47"/>
    </w:p>
    <w:p w14:paraId="1115EE50" w14:textId="61E856BC" w:rsidR="00DB0641" w:rsidRDefault="00095FDD" w:rsidP="00CF5C42">
      <w:pPr>
        <w:spacing w:before="100" w:beforeAutospacing="1" w:after="100" w:afterAutospacing="1" w:line="240" w:lineRule="auto"/>
      </w:pPr>
      <w:r>
        <w:t xml:space="preserve">Select the cells to keep, and </w:t>
      </w:r>
      <w:r w:rsidR="008F574B">
        <w:t xml:space="preserve">click </w:t>
      </w:r>
      <w:r>
        <w:t xml:space="preserve">the Keep Only button. </w:t>
      </w:r>
      <w:r w:rsidR="009B3BF6">
        <w:t xml:space="preserve"> </w:t>
      </w:r>
      <w:r>
        <w:t xml:space="preserve">All other members </w:t>
      </w:r>
      <w:r w:rsidR="009B3BF6">
        <w:t xml:space="preserve">of that Dimension </w:t>
      </w:r>
      <w:r>
        <w:t xml:space="preserve">will be removed. </w:t>
      </w:r>
      <w:r w:rsidR="009B3BF6">
        <w:t xml:space="preserve"> For example, Keep Only on ‘Jul’ will remove all other months in the Period Dimension already displayed on the worksheet.</w:t>
      </w:r>
    </w:p>
    <w:p w14:paraId="1164300F" w14:textId="29545C31" w:rsidR="00CF5C42" w:rsidRDefault="00DB0641" w:rsidP="004C5847">
      <w:pPr>
        <w:pStyle w:val="Heading3"/>
      </w:pPr>
      <w:bookmarkStart w:id="48" w:name="_Toc442451787"/>
      <w:r w:rsidRPr="00CF5C42">
        <w:t>Remove Only</w:t>
      </w:r>
      <w:bookmarkEnd w:id="48"/>
    </w:p>
    <w:p w14:paraId="4B945D61" w14:textId="24617AE0" w:rsidR="00274BDC" w:rsidRDefault="00DB0641" w:rsidP="00CF5C42">
      <w:pPr>
        <w:spacing w:before="100" w:beforeAutospacing="1" w:after="100" w:afterAutospacing="1" w:line="240" w:lineRule="auto"/>
      </w:pPr>
      <w:r>
        <w:t>Highlight cell</w:t>
      </w:r>
      <w:r w:rsidR="00274BDC">
        <w:t xml:space="preserve">s you want to remove, and hit the Remove Only button. </w:t>
      </w:r>
      <w:r w:rsidR="009B3BF6">
        <w:t xml:space="preserve"> </w:t>
      </w:r>
      <w:r w:rsidR="00274BDC">
        <w:t xml:space="preserve">All other members </w:t>
      </w:r>
      <w:r w:rsidR="009B3BF6">
        <w:t xml:space="preserve">of that Dimension will </w:t>
      </w:r>
      <w:r w:rsidR="00274BDC">
        <w:t>remain.</w:t>
      </w:r>
      <w:r w:rsidR="009B3BF6">
        <w:t xml:space="preserve">  For example, Remove Onl</w:t>
      </w:r>
      <w:r w:rsidR="008F574B">
        <w:t>y on ‘Jul’ will remove only July</w:t>
      </w:r>
      <w:r w:rsidR="009B3BF6">
        <w:t xml:space="preserve"> and leave all other months already displayed on the worksheet.</w:t>
      </w:r>
      <w:r>
        <w:t xml:space="preserve"> </w:t>
      </w:r>
      <w:r w:rsidR="009B3BF6">
        <w:t xml:space="preserve"> </w:t>
      </w:r>
    </w:p>
    <w:p w14:paraId="15CF3958" w14:textId="4AB3AA42" w:rsidR="00CF5C42" w:rsidRDefault="00DB0641" w:rsidP="004C5847">
      <w:pPr>
        <w:pStyle w:val="Heading3"/>
      </w:pPr>
      <w:bookmarkStart w:id="49" w:name="_Toc442451788"/>
      <w:r w:rsidRPr="00CF5C42">
        <w:t>Member Selection</w:t>
      </w:r>
      <w:bookmarkEnd w:id="49"/>
    </w:p>
    <w:p w14:paraId="49D7960C" w14:textId="4B34FEA3" w:rsidR="00F54FE0" w:rsidRDefault="00DB0641" w:rsidP="00CF5C42">
      <w:pPr>
        <w:spacing w:before="100" w:beforeAutospacing="1" w:after="100" w:afterAutospacing="1" w:line="240" w:lineRule="auto"/>
      </w:pPr>
      <w:r>
        <w:t xml:space="preserve">Highlight </w:t>
      </w:r>
      <w:r w:rsidR="00057E44">
        <w:t xml:space="preserve">a Dimension member cell and </w:t>
      </w:r>
      <w:r>
        <w:t xml:space="preserve">select Member Selection. </w:t>
      </w:r>
      <w:r w:rsidR="009B3BF6">
        <w:t xml:space="preserve"> </w:t>
      </w:r>
      <w:r w:rsidR="00FA23B3">
        <w:t xml:space="preserve">Expand/Drill In </w:t>
      </w:r>
      <w:r>
        <w:t xml:space="preserve">to </w:t>
      </w:r>
      <w:r w:rsidR="00057E44">
        <w:t>the Dimension tree to select one or multiple members.</w:t>
      </w:r>
      <w:r w:rsidR="009B3BF6">
        <w:t xml:space="preserve">  You can also type the name or alias of the dimension into the search bar </w:t>
      </w:r>
      <w:r w:rsidR="008F574B">
        <w:t xml:space="preserve">including </w:t>
      </w:r>
      <w:r w:rsidR="009B3BF6">
        <w:t>using a wild card * to find the dimension in the hierarchy.</w:t>
      </w:r>
    </w:p>
    <w:p w14:paraId="6EA42339" w14:textId="3182B2F0" w:rsidR="000934EF" w:rsidRPr="00EE0AA5" w:rsidRDefault="00CF5C42" w:rsidP="00436116">
      <w:pPr>
        <w:pStyle w:val="ListParagraph"/>
        <w:numPr>
          <w:ilvl w:val="0"/>
          <w:numId w:val="28"/>
        </w:numPr>
        <w:spacing w:before="100" w:beforeAutospacing="1" w:after="100" w:afterAutospacing="1" w:line="240" w:lineRule="auto"/>
        <w:contextualSpacing w:val="0"/>
        <w:rPr>
          <w:b/>
        </w:rPr>
      </w:pPr>
      <w:r w:rsidRPr="00FA23B3">
        <w:t>T</w:t>
      </w:r>
      <w:r w:rsidR="000934EF" w:rsidRPr="00FA23B3">
        <w:t>o</w:t>
      </w:r>
      <w:r w:rsidR="000934EF" w:rsidRPr="000934EF">
        <w:rPr>
          <w:b/>
        </w:rPr>
        <w:t xml:space="preserve"> </w:t>
      </w:r>
      <w:r w:rsidR="00967EBA">
        <w:t>simultaneously select multiple members of a Dimension if they are at the same level of the Dimension’s hierarchy tree:</w:t>
      </w:r>
    </w:p>
    <w:p w14:paraId="29E82BE2" w14:textId="77777777" w:rsidR="00EE0AA5" w:rsidRPr="00F3214B" w:rsidRDefault="00EE0AA5" w:rsidP="00436116">
      <w:pPr>
        <w:pStyle w:val="ListParagraph"/>
        <w:numPr>
          <w:ilvl w:val="0"/>
          <w:numId w:val="31"/>
        </w:numPr>
        <w:spacing w:before="120" w:after="0" w:line="240" w:lineRule="auto"/>
        <w:ind w:left="1080"/>
      </w:pPr>
      <w:r>
        <w:t>Open the Member S</w:t>
      </w:r>
      <w:r w:rsidRPr="00F3214B">
        <w:t>election box for the dimension (</w:t>
      </w:r>
      <w:r w:rsidR="00F54FE0">
        <w:t>e.g., the Account for dimension</w:t>
      </w:r>
      <w:r w:rsidRPr="00F3214B">
        <w:t>)</w:t>
      </w:r>
      <w:r>
        <w:t>.</w:t>
      </w:r>
    </w:p>
    <w:p w14:paraId="4AE83F6A" w14:textId="77777777" w:rsidR="00EE0AA5" w:rsidRPr="00F3214B" w:rsidRDefault="00EE0AA5" w:rsidP="00436116">
      <w:pPr>
        <w:pStyle w:val="ListParagraph"/>
        <w:numPr>
          <w:ilvl w:val="0"/>
          <w:numId w:val="31"/>
        </w:numPr>
        <w:spacing w:before="120" w:after="0" w:line="240" w:lineRule="auto"/>
        <w:ind w:left="1080"/>
      </w:pPr>
      <w:r w:rsidRPr="00F3214B">
        <w:t>Select an account in the hierarchy (</w:t>
      </w:r>
      <w:r w:rsidR="00F54FE0">
        <w:t>e.g.,</w:t>
      </w:r>
      <w:r w:rsidRPr="00F3214B">
        <w:t xml:space="preserve"> select ‘UCSF Accounts’)</w:t>
      </w:r>
      <w:r>
        <w:t>.</w:t>
      </w:r>
    </w:p>
    <w:p w14:paraId="4AD595D5" w14:textId="55720E2A" w:rsidR="00EE0AA5" w:rsidRPr="00F3214B" w:rsidRDefault="005E3598" w:rsidP="00B84784">
      <w:pPr>
        <w:spacing w:before="120" w:after="0"/>
        <w:ind w:left="720"/>
      </w:pPr>
      <w:r>
        <w:rPr>
          <w:noProof/>
        </w:rPr>
        <w:drawing>
          <wp:inline distT="0" distB="0" distL="0" distR="0" wp14:anchorId="448E3FC7" wp14:editId="01C7BFAE">
            <wp:extent cx="5695500" cy="5029200"/>
            <wp:effectExtent l="0" t="0" r="635" b="0"/>
            <wp:docPr id="224" name="Picture 224" descr="C:\Users\dbeaman\Desktop\2016-02-05_14-3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beaman\Desktop\2016-02-05_14-35-57.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96949" cy="5030480"/>
                    </a:xfrm>
                    <a:prstGeom prst="rect">
                      <a:avLst/>
                    </a:prstGeom>
                    <a:noFill/>
                    <a:ln>
                      <a:noFill/>
                    </a:ln>
                  </pic:spPr>
                </pic:pic>
              </a:graphicData>
            </a:graphic>
          </wp:inline>
        </w:drawing>
      </w:r>
    </w:p>
    <w:p w14:paraId="7EE1DB6D" w14:textId="77777777" w:rsidR="00EE0AA5" w:rsidRPr="00F3214B" w:rsidRDefault="00EE0AA5" w:rsidP="00436116">
      <w:pPr>
        <w:pStyle w:val="ListParagraph"/>
        <w:numPr>
          <w:ilvl w:val="0"/>
          <w:numId w:val="31"/>
        </w:numPr>
        <w:spacing w:before="120" w:after="0" w:line="240" w:lineRule="auto"/>
        <w:ind w:left="1080"/>
      </w:pPr>
      <w:r w:rsidRPr="00F3214B">
        <w:t>In the middle of the box are the ‘Add’ and ‘Remove’ arrows which also have arrows next to them for a drop down menu</w:t>
      </w:r>
      <w:r>
        <w:t>.</w:t>
      </w:r>
    </w:p>
    <w:p w14:paraId="39ABD6A4" w14:textId="77777777" w:rsidR="00315E10" w:rsidRDefault="00EE0AA5" w:rsidP="00436116">
      <w:pPr>
        <w:pStyle w:val="ListParagraph"/>
        <w:numPr>
          <w:ilvl w:val="0"/>
          <w:numId w:val="31"/>
        </w:numPr>
        <w:spacing w:before="120" w:after="0" w:line="240" w:lineRule="auto"/>
        <w:ind w:left="1080"/>
      </w:pPr>
      <w:r w:rsidRPr="00F3214B">
        <w:t>Select ‘Level’ from the drop-down menu and a new box appears.</w:t>
      </w:r>
    </w:p>
    <w:p w14:paraId="105616BD" w14:textId="77777777" w:rsidR="00315E10" w:rsidRDefault="00FB7249" w:rsidP="00436116">
      <w:pPr>
        <w:pStyle w:val="ListParagraph"/>
        <w:numPr>
          <w:ilvl w:val="0"/>
          <w:numId w:val="31"/>
        </w:numPr>
        <w:spacing w:before="100" w:beforeAutospacing="1" w:after="100" w:afterAutospacing="1" w:line="240" w:lineRule="auto"/>
        <w:ind w:left="1080"/>
      </w:pPr>
      <w:r>
        <w:t>Select the correct Level (e.g., Level 1).</w:t>
      </w:r>
    </w:p>
    <w:p w14:paraId="51B31D3C" w14:textId="139647FD" w:rsidR="00315E10" w:rsidRDefault="000E0D80" w:rsidP="00B84784">
      <w:pPr>
        <w:spacing w:before="100" w:beforeAutospacing="1" w:after="100" w:afterAutospacing="1" w:line="240" w:lineRule="auto"/>
        <w:ind w:left="720"/>
      </w:pPr>
      <w:r>
        <w:rPr>
          <w:noProof/>
        </w:rPr>
        <w:drawing>
          <wp:inline distT="0" distB="0" distL="0" distR="0" wp14:anchorId="78859339" wp14:editId="17125868">
            <wp:extent cx="3667125" cy="2686050"/>
            <wp:effectExtent l="0" t="0" r="9525" b="0"/>
            <wp:docPr id="225" name="Picture 225" descr="C:\Users\dbeaman\Desktop\2016-02-05_14-3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beaman\Desktop\2016-02-05_14-37-17.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67125" cy="2686050"/>
                    </a:xfrm>
                    <a:prstGeom prst="rect">
                      <a:avLst/>
                    </a:prstGeom>
                    <a:noFill/>
                    <a:ln>
                      <a:noFill/>
                    </a:ln>
                  </pic:spPr>
                </pic:pic>
              </a:graphicData>
            </a:graphic>
          </wp:inline>
        </w:drawing>
      </w:r>
    </w:p>
    <w:p w14:paraId="5F757910" w14:textId="77777777" w:rsidR="00315E10" w:rsidRDefault="00315E10" w:rsidP="00B84784">
      <w:pPr>
        <w:pStyle w:val="ListParagraph"/>
        <w:spacing w:before="100" w:beforeAutospacing="1" w:after="100" w:afterAutospacing="1" w:line="240" w:lineRule="auto"/>
        <w:ind w:left="1125"/>
      </w:pPr>
    </w:p>
    <w:p w14:paraId="38B234BA" w14:textId="07546983" w:rsidR="00315E10" w:rsidRDefault="00FB7249" w:rsidP="00436116">
      <w:pPr>
        <w:pStyle w:val="ListParagraph"/>
        <w:numPr>
          <w:ilvl w:val="0"/>
          <w:numId w:val="31"/>
        </w:numPr>
        <w:spacing w:before="100" w:beforeAutospacing="1" w:after="100" w:afterAutospacing="1" w:line="240" w:lineRule="auto"/>
        <w:ind w:left="1080"/>
      </w:pPr>
      <w:r>
        <w:t>E</w:t>
      </w:r>
      <w:r w:rsidR="00315E10">
        <w:t>verything that falls under Level 1 in the</w:t>
      </w:r>
      <w:r>
        <w:t xml:space="preserve"> selected Dimension’s hierarchy will appear in the right-hand side box. </w:t>
      </w:r>
      <w:r w:rsidR="00315E10">
        <w:t xml:space="preserve"> </w:t>
      </w:r>
      <w:r w:rsidR="000E0D80">
        <w:rPr>
          <w:noProof/>
        </w:rPr>
        <w:drawing>
          <wp:inline distT="0" distB="0" distL="0" distR="0" wp14:anchorId="10CE93D4" wp14:editId="4C3F7452">
            <wp:extent cx="5684714" cy="5019675"/>
            <wp:effectExtent l="0" t="0" r="0" b="0"/>
            <wp:docPr id="226" name="Picture 226" descr="C:\Users\dbeaman\Desktop\2016-02-05_14-3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beaman\Desktop\2016-02-05_14-37-4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86203" cy="5020990"/>
                    </a:xfrm>
                    <a:prstGeom prst="rect">
                      <a:avLst/>
                    </a:prstGeom>
                    <a:noFill/>
                    <a:ln>
                      <a:noFill/>
                    </a:ln>
                  </pic:spPr>
                </pic:pic>
              </a:graphicData>
            </a:graphic>
          </wp:inline>
        </w:drawing>
      </w:r>
    </w:p>
    <w:p w14:paraId="279D9C36" w14:textId="77777777" w:rsidR="00315E10" w:rsidRDefault="00315E10" w:rsidP="00B84784">
      <w:pPr>
        <w:pStyle w:val="ListParagraph"/>
        <w:spacing w:before="100" w:beforeAutospacing="1" w:after="100" w:afterAutospacing="1" w:line="240" w:lineRule="auto"/>
        <w:ind w:left="1125"/>
      </w:pPr>
    </w:p>
    <w:p w14:paraId="647E98E2" w14:textId="77777777" w:rsidR="00315E10" w:rsidRDefault="00F37804" w:rsidP="00436116">
      <w:pPr>
        <w:pStyle w:val="ListParagraph"/>
        <w:numPr>
          <w:ilvl w:val="0"/>
          <w:numId w:val="31"/>
        </w:numPr>
        <w:spacing w:before="100" w:beforeAutospacing="1" w:after="100" w:afterAutospacing="1" w:line="240" w:lineRule="auto"/>
        <w:ind w:left="1080"/>
      </w:pPr>
      <w:r>
        <w:t>NOTE</w:t>
      </w:r>
      <w:r w:rsidR="00315E10">
        <w:t xml:space="preserve">: This doesn’t guarantee that you’ve selected every </w:t>
      </w:r>
      <w:r>
        <w:t>member you desire</w:t>
      </w:r>
      <w:r w:rsidR="00315E10">
        <w:t>, so you’ll probably want to pull in a parent member from the hierarchy to check your totals (</w:t>
      </w:r>
      <w:r>
        <w:t>e.g.,</w:t>
      </w:r>
      <w:r w:rsidR="00315E10">
        <w:t xml:space="preserve"> pull in Total Revenue or Total Expense and compare that value to the sum of the accounts you pulled from step 8)</w:t>
      </w:r>
      <w:r w:rsidR="00EA5548">
        <w:t>.</w:t>
      </w:r>
    </w:p>
    <w:p w14:paraId="67BC0B10" w14:textId="77777777" w:rsidR="000C093C" w:rsidRDefault="000C093C" w:rsidP="004C5847">
      <w:pPr>
        <w:pStyle w:val="Heading3"/>
      </w:pPr>
      <w:bookmarkStart w:id="50" w:name="_Toc442451789"/>
      <w:r>
        <w:t>Refresh</w:t>
      </w:r>
      <w:bookmarkEnd w:id="50"/>
    </w:p>
    <w:p w14:paraId="34015368" w14:textId="77777777" w:rsidR="00010F0A" w:rsidRDefault="00010F0A" w:rsidP="000C093C">
      <w:pPr>
        <w:spacing w:before="100" w:beforeAutospacing="1" w:after="100" w:afterAutospacing="1" w:line="240" w:lineRule="auto"/>
      </w:pPr>
      <w:r>
        <w:t xml:space="preserve">Refresh the data on the current worksheet from the data source.  </w:t>
      </w:r>
      <w:r w:rsidR="000C093C">
        <w:t>Note:</w:t>
      </w:r>
    </w:p>
    <w:p w14:paraId="31E99A85" w14:textId="77777777" w:rsidR="00010F0A" w:rsidRDefault="00010F0A" w:rsidP="00436116">
      <w:pPr>
        <w:pStyle w:val="ListParagraph"/>
        <w:numPr>
          <w:ilvl w:val="0"/>
          <w:numId w:val="35"/>
        </w:numPr>
        <w:spacing w:before="100" w:beforeAutospacing="1" w:after="100" w:afterAutospacing="1" w:line="240" w:lineRule="auto"/>
        <w:contextualSpacing w:val="0"/>
      </w:pPr>
      <w:r>
        <w:t>You can also double-click in any blank cell in the worksheet to Refresh the worksheet.</w:t>
      </w:r>
    </w:p>
    <w:p w14:paraId="69D99CB5" w14:textId="77777777" w:rsidR="00010F0A" w:rsidRDefault="00010F0A" w:rsidP="00436116">
      <w:pPr>
        <w:pStyle w:val="ListParagraph"/>
        <w:numPr>
          <w:ilvl w:val="0"/>
          <w:numId w:val="35"/>
        </w:numPr>
        <w:spacing w:before="100" w:beforeAutospacing="1" w:after="100" w:afterAutospacing="1" w:line="240" w:lineRule="auto"/>
        <w:contextualSpacing w:val="0"/>
      </w:pPr>
      <w:r>
        <w:t>Refresh is the only button that appears in both the Smart View and Essbase ribbons.</w:t>
      </w:r>
    </w:p>
    <w:p w14:paraId="5C5DB507" w14:textId="77777777" w:rsidR="00A05CBB" w:rsidRDefault="00A05CBB" w:rsidP="00436116">
      <w:pPr>
        <w:pStyle w:val="ListParagraph"/>
        <w:numPr>
          <w:ilvl w:val="0"/>
          <w:numId w:val="35"/>
        </w:numPr>
        <w:spacing w:before="100" w:beforeAutospacing="1" w:after="100" w:afterAutospacing="1" w:line="240" w:lineRule="auto"/>
        <w:contextualSpacing w:val="0"/>
      </w:pPr>
      <w:r>
        <w:t xml:space="preserve">The best practice when manually moving dimensions by dragging/dropping or cut/pasting on the worksheet is to Refresh </w:t>
      </w:r>
      <w:r w:rsidR="009801A4">
        <w:t xml:space="preserve">the worksheet </w:t>
      </w:r>
      <w:r>
        <w:t xml:space="preserve">after each dimension is moved.  </w:t>
      </w:r>
    </w:p>
    <w:p w14:paraId="11F6AF41" w14:textId="77777777" w:rsidR="000C093C" w:rsidRDefault="00010F0A" w:rsidP="004C5847">
      <w:pPr>
        <w:pStyle w:val="Heading3"/>
      </w:pPr>
      <w:bookmarkStart w:id="51" w:name="_Toc442451790"/>
      <w:r w:rsidRPr="000C093C">
        <w:t>Change Alias</w:t>
      </w:r>
      <w:bookmarkEnd w:id="51"/>
    </w:p>
    <w:p w14:paraId="3FADFEB2" w14:textId="77777777" w:rsidR="00010F0A" w:rsidRDefault="00010F0A" w:rsidP="000C093C">
      <w:pPr>
        <w:spacing w:before="100" w:beforeAutospacing="1" w:after="100" w:afterAutospacing="1" w:line="240" w:lineRule="auto"/>
      </w:pPr>
      <w:r>
        <w:t>By default Smart View populates dimension Aliases when starting from a blank worksheet.  Aliases while helpful because they are longer and more descriptive, also take up more space on your screen.  If you wish you change the aliases to show the dimension names instead, click Change Alias &gt; Select None.  The dimensions all change from their aliases to their names.  Navigating and knowing the Essbase Names instead of Aliases takes practice.  Click Change Alias &gt; Select Default to change the names back to aliases.</w:t>
      </w:r>
    </w:p>
    <w:p w14:paraId="1110C158" w14:textId="77777777" w:rsidR="00185854" w:rsidRDefault="00185854" w:rsidP="004C5847">
      <w:pPr>
        <w:pStyle w:val="Heading2"/>
      </w:pPr>
      <w:bookmarkStart w:id="52" w:name="_Toc442451791"/>
      <w:r>
        <w:t>Point of View (POV)</w:t>
      </w:r>
      <w:bookmarkEnd w:id="52"/>
    </w:p>
    <w:p w14:paraId="4AD5F5CE" w14:textId="77777777" w:rsidR="00C727D1" w:rsidRDefault="003952BD" w:rsidP="00185854">
      <w:pPr>
        <w:spacing w:before="100" w:beforeAutospacing="1" w:after="100" w:afterAutospacing="1" w:line="240" w:lineRule="auto"/>
      </w:pPr>
      <w:r w:rsidRPr="008F574B">
        <w:rPr>
          <w:b/>
        </w:rPr>
        <w:t xml:space="preserve">The POV is </w:t>
      </w:r>
      <w:r w:rsidR="007A4EE7" w:rsidRPr="008F574B">
        <w:rPr>
          <w:b/>
        </w:rPr>
        <w:t>the location of the</w:t>
      </w:r>
      <w:r w:rsidR="007A4EE7">
        <w:t xml:space="preserve"> </w:t>
      </w:r>
      <w:r w:rsidR="007A4EE7" w:rsidRPr="00C727D1">
        <w:rPr>
          <w:b/>
        </w:rPr>
        <w:t xml:space="preserve">static </w:t>
      </w:r>
      <w:r w:rsidRPr="00C727D1">
        <w:rPr>
          <w:b/>
        </w:rPr>
        <w:t>dimensions</w:t>
      </w:r>
      <w:r>
        <w:t xml:space="preserve"> that you wish to persist throughout the entire worksheet.  </w:t>
      </w:r>
      <w:r w:rsidR="00C727D1" w:rsidRPr="008F574B">
        <w:rPr>
          <w:b/>
        </w:rPr>
        <w:t>The Columns and Rows are the location for the non-static dimensions</w:t>
      </w:r>
      <w:r w:rsidR="00C727D1">
        <w:t xml:space="preserve"> that can change.  </w:t>
      </w:r>
    </w:p>
    <w:p w14:paraId="0D43B974" w14:textId="77777777" w:rsidR="00C727D1" w:rsidRDefault="00C727D1" w:rsidP="00185854">
      <w:pPr>
        <w:spacing w:before="100" w:beforeAutospacing="1" w:after="100" w:afterAutospacing="1" w:line="240" w:lineRule="auto"/>
      </w:pPr>
      <w:r>
        <w:t>To illustrate, i</w:t>
      </w:r>
      <w:r w:rsidR="003952BD">
        <w:t>n the UCSFPlan cube Revenue &amp; Expense form</w:t>
      </w:r>
      <w:r>
        <w:t xml:space="preserve"> </w:t>
      </w:r>
      <w:r w:rsidR="003952BD">
        <w:t xml:space="preserve">the dimensions in the POV are the DeptID, Fund, and Project.  </w:t>
      </w:r>
      <w:r w:rsidR="00185854">
        <w:t xml:space="preserve">When you select </w:t>
      </w:r>
      <w:r w:rsidR="003952BD">
        <w:t>these three dimensions</w:t>
      </w:r>
      <w:r w:rsidR="00185854">
        <w:t xml:space="preserve">, they are the </w:t>
      </w:r>
      <w:r w:rsidR="007A4EE7">
        <w:t>3 static members that you see reflected on that form</w:t>
      </w:r>
      <w:r>
        <w:t xml:space="preserve">.  All other </w:t>
      </w:r>
      <w:r w:rsidR="007A4EE7">
        <w:t xml:space="preserve">dimensions are </w:t>
      </w:r>
      <w:r>
        <w:t xml:space="preserve">non-static and are located </w:t>
      </w:r>
      <w:r w:rsidR="003952BD">
        <w:t>in the Columns and Rows</w:t>
      </w:r>
      <w:r w:rsidR="007A4EE7">
        <w:t xml:space="preserve">.  </w:t>
      </w:r>
      <w:r>
        <w:t>In the Revenue &amp; Expense Form example</w:t>
      </w:r>
      <w:r w:rsidR="007A4EE7">
        <w:t xml:space="preserve">, </w:t>
      </w:r>
      <w:r w:rsidR="003952BD">
        <w:t>Scenario</w:t>
      </w:r>
      <w:r w:rsidR="007A4EE7">
        <w:t xml:space="preserve"> could be </w:t>
      </w:r>
      <w:r>
        <w:t>either</w:t>
      </w:r>
      <w:r w:rsidR="007A4EE7">
        <w:t xml:space="preserve"> Plan or Actual; </w:t>
      </w:r>
      <w:r w:rsidR="003952BD">
        <w:t>Account</w:t>
      </w:r>
      <w:r w:rsidR="008F574B">
        <w:t xml:space="preserve"> could be</w:t>
      </w:r>
      <w:r w:rsidR="007A4EE7">
        <w:t xml:space="preserve"> Staff Salaries or </w:t>
      </w:r>
      <w:r w:rsidR="008F574B">
        <w:t>ICR Revenue</w:t>
      </w:r>
      <w:r w:rsidR="007A4EE7">
        <w:t xml:space="preserve">; </w:t>
      </w:r>
      <w:r w:rsidR="003952BD">
        <w:t>Period</w:t>
      </w:r>
      <w:r w:rsidR="007A4EE7">
        <w:t xml:space="preserve"> </w:t>
      </w:r>
      <w:r w:rsidR="008F574B">
        <w:t>could be</w:t>
      </w:r>
      <w:r w:rsidR="007A4EE7">
        <w:t xml:space="preserve"> either Jul or YearTotal</w:t>
      </w:r>
      <w:r w:rsidR="003952BD">
        <w:t xml:space="preserve">, etc.  </w:t>
      </w:r>
    </w:p>
    <w:p w14:paraId="7A2E53E7" w14:textId="6D6363F6" w:rsidR="00C03105" w:rsidRPr="00C03105" w:rsidRDefault="00185854" w:rsidP="00185854">
      <w:pPr>
        <w:spacing w:before="100" w:beforeAutospacing="1" w:after="100" w:afterAutospacing="1" w:line="240" w:lineRule="auto"/>
      </w:pPr>
      <w:r>
        <w:t xml:space="preserve">In </w:t>
      </w:r>
      <w:r w:rsidRPr="00185854">
        <w:rPr>
          <w:b/>
        </w:rPr>
        <w:t xml:space="preserve">Smart View the POV </w:t>
      </w:r>
      <w:r w:rsidR="00C727D1">
        <w:rPr>
          <w:b/>
        </w:rPr>
        <w:t xml:space="preserve">location </w:t>
      </w:r>
      <w:r w:rsidRPr="00185854">
        <w:rPr>
          <w:b/>
        </w:rPr>
        <w:t>is by default, in the top row</w:t>
      </w:r>
      <w:r>
        <w:t>.  However, the POV can be viewed three</w:t>
      </w:r>
      <w:r w:rsidR="00C03105" w:rsidRPr="00C03105">
        <w:t xml:space="preserve"> different ways in Smart View.  </w:t>
      </w:r>
      <w:r w:rsidR="00B20528">
        <w:t>T</w:t>
      </w:r>
      <w:r w:rsidR="00C03105" w:rsidRPr="00C03105">
        <w:t xml:space="preserve">he examples </w:t>
      </w:r>
      <w:r w:rsidR="00C727D1">
        <w:t xml:space="preserve">and screen shots </w:t>
      </w:r>
      <w:r w:rsidR="00C03105" w:rsidRPr="00C03105">
        <w:t xml:space="preserve">below </w:t>
      </w:r>
      <w:r w:rsidR="00C03105">
        <w:t xml:space="preserve">refer to dimensions in the </w:t>
      </w:r>
      <w:r w:rsidR="00C03105" w:rsidRPr="00C03105">
        <w:t>UCSFRptg cube.</w:t>
      </w:r>
      <w:r w:rsidR="00C03105" w:rsidRPr="00185854">
        <w:rPr>
          <w:b/>
        </w:rPr>
        <w:t xml:space="preserve">  </w:t>
      </w:r>
    </w:p>
    <w:p w14:paraId="5E55D108" w14:textId="77777777" w:rsidR="00E62030" w:rsidRDefault="00185854" w:rsidP="004C5847">
      <w:pPr>
        <w:pStyle w:val="Heading3"/>
      </w:pPr>
      <w:bookmarkStart w:id="53" w:name="_Toc442451792"/>
      <w:r w:rsidRPr="00E62030">
        <w:t xml:space="preserve">POV </w:t>
      </w:r>
      <w:r w:rsidR="00C03105" w:rsidRPr="00E62030">
        <w:t>Option 1</w:t>
      </w:r>
      <w:r w:rsidRPr="00E62030">
        <w:t xml:space="preserve"> (Default)</w:t>
      </w:r>
      <w:r w:rsidR="00C03105" w:rsidRPr="00E62030">
        <w:t xml:space="preserve">: POV </w:t>
      </w:r>
      <w:r w:rsidRPr="00E62030">
        <w:t xml:space="preserve">Dimensions </w:t>
      </w:r>
      <w:r w:rsidR="00C03105" w:rsidRPr="00E62030">
        <w:t>in the top row</w:t>
      </w:r>
      <w:bookmarkEnd w:id="53"/>
    </w:p>
    <w:p w14:paraId="1D411386" w14:textId="77777777" w:rsidR="00402B90" w:rsidRDefault="00C03105" w:rsidP="00E62030">
      <w:pPr>
        <w:spacing w:before="100" w:beforeAutospacing="1" w:after="100" w:afterAutospacing="1" w:line="240" w:lineRule="auto"/>
      </w:pPr>
      <w:r>
        <w:t>When dimensions come in on a blank/new worksheet in Excel they appear with most dimensions in the top row</w:t>
      </w:r>
      <w:r w:rsidR="00185854">
        <w:t xml:space="preserve">, </w:t>
      </w:r>
      <w:r>
        <w:t>the View Dimension in the Column</w:t>
      </w:r>
      <w:r w:rsidR="00185854">
        <w:t>,</w:t>
      </w:r>
      <w:r>
        <w:t xml:space="preserve"> and the Account Dimension in the Row</w:t>
      </w:r>
      <w:r w:rsidR="00185854">
        <w:t xml:space="preserve"> (see below)</w:t>
      </w:r>
      <w:r>
        <w:t>.</w:t>
      </w:r>
      <w:r w:rsidR="003952BD">
        <w:t xml:space="preserve">  </w:t>
      </w:r>
      <w:r w:rsidR="00185854">
        <w:t xml:space="preserve">Though nothing in Excel explicitly states that POV = top row, </w:t>
      </w:r>
      <w:r w:rsidR="00185854" w:rsidRPr="00E62030">
        <w:rPr>
          <w:b/>
        </w:rPr>
        <w:t xml:space="preserve">in Smart View the POV is </w:t>
      </w:r>
      <w:r w:rsidR="00AF1391" w:rsidRPr="00E62030">
        <w:rPr>
          <w:b/>
        </w:rPr>
        <w:t>the first row where Dimensions appear</w:t>
      </w:r>
      <w:r w:rsidR="00185854">
        <w:t xml:space="preserve">.  </w:t>
      </w:r>
      <w:r w:rsidR="00AF1391">
        <w:t>This means i</w:t>
      </w:r>
      <w:r w:rsidR="00185854">
        <w:t xml:space="preserve">t is possible to insert blank rows above Row 1.  If you do this </w:t>
      </w:r>
      <w:r w:rsidR="00185854" w:rsidRPr="00E62030">
        <w:rPr>
          <w:b/>
        </w:rPr>
        <w:t>the POV Dimensions must all be on the same line</w:t>
      </w:r>
      <w:r w:rsidR="00AF1391">
        <w:t xml:space="preserve">.  If they are not on the same line Essbase will read the highest row </w:t>
      </w:r>
      <w:r w:rsidR="00C727D1">
        <w:t xml:space="preserve">with any Dimension </w:t>
      </w:r>
      <w:r w:rsidR="00AF1391">
        <w:t>as the POV</w:t>
      </w:r>
      <w:r w:rsidR="00C727D1">
        <w:t>,</w:t>
      </w:r>
      <w:r w:rsidR="00AF1391">
        <w:t xml:space="preserve"> and all </w:t>
      </w:r>
      <w:r w:rsidR="00C727D1">
        <w:t>dimensions below that row a</w:t>
      </w:r>
      <w:r w:rsidR="00AF1391">
        <w:t xml:space="preserve">s either </w:t>
      </w:r>
      <w:r w:rsidR="00C727D1">
        <w:t>a Row or Column</w:t>
      </w:r>
      <w:r w:rsidR="00AF1391">
        <w:t xml:space="preserve">.  </w:t>
      </w:r>
    </w:p>
    <w:p w14:paraId="6496B992" w14:textId="130F731C" w:rsidR="00C03105" w:rsidRDefault="000E0D80" w:rsidP="00C03105">
      <w:pPr>
        <w:spacing w:before="100" w:beforeAutospacing="1" w:after="100" w:afterAutospacing="1" w:line="240" w:lineRule="auto"/>
      </w:pPr>
      <w:r>
        <w:rPr>
          <w:noProof/>
        </w:rPr>
        <w:drawing>
          <wp:inline distT="0" distB="0" distL="0" distR="0" wp14:anchorId="29CEB10D" wp14:editId="12C68B78">
            <wp:extent cx="5934075" cy="1019175"/>
            <wp:effectExtent l="0" t="0" r="9525" b="9525"/>
            <wp:docPr id="227" name="Picture 227" descr="C:\Users\dbeaman\Desktop\2016-02-05_14-3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beaman\Desktop\2016-02-05_14-35-08.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4075" cy="1019175"/>
                    </a:xfrm>
                    <a:prstGeom prst="rect">
                      <a:avLst/>
                    </a:prstGeom>
                    <a:noFill/>
                    <a:ln>
                      <a:noFill/>
                    </a:ln>
                  </pic:spPr>
                </pic:pic>
              </a:graphicData>
            </a:graphic>
          </wp:inline>
        </w:drawing>
      </w:r>
    </w:p>
    <w:p w14:paraId="0559F13B" w14:textId="77777777" w:rsidR="00E62030" w:rsidRDefault="00C03105" w:rsidP="004C5847">
      <w:pPr>
        <w:pStyle w:val="Heading3"/>
      </w:pPr>
      <w:bookmarkStart w:id="54" w:name="_Toc442451793"/>
      <w:r w:rsidRPr="00E62030">
        <w:t xml:space="preserve">POV </w:t>
      </w:r>
      <w:r w:rsidR="00AF1391" w:rsidRPr="00E62030">
        <w:t>Option 2: POV Dimensions f</w:t>
      </w:r>
      <w:r w:rsidRPr="00E62030">
        <w:t>loating in the worksheet</w:t>
      </w:r>
      <w:bookmarkEnd w:id="54"/>
    </w:p>
    <w:p w14:paraId="66881A15" w14:textId="77777777" w:rsidR="00C03105" w:rsidRDefault="00C03105" w:rsidP="00E62030">
      <w:pPr>
        <w:spacing w:before="100" w:beforeAutospacing="1" w:after="100" w:afterAutospacing="1" w:line="240" w:lineRule="auto"/>
      </w:pPr>
      <w:r>
        <w:t xml:space="preserve">When you click the POV button in </w:t>
      </w:r>
      <w:r w:rsidR="003952BD">
        <w:t xml:space="preserve">the Essbase ribbon, it removes the Dimensions from Row 1 and puts them into a floating POV window.  Notice you can now toggle/change your POV Dimensions as drop </w:t>
      </w:r>
      <w:r w:rsidR="00AF1391">
        <w:t>down menu items</w:t>
      </w:r>
      <w:r w:rsidR="003952BD">
        <w:t>.</w:t>
      </w:r>
    </w:p>
    <w:p w14:paraId="322756A5" w14:textId="52BFB0B1" w:rsidR="00AD0157" w:rsidRDefault="000E0D80" w:rsidP="003952BD">
      <w:pPr>
        <w:spacing w:before="100" w:beforeAutospacing="1" w:after="100" w:afterAutospacing="1" w:line="240" w:lineRule="auto"/>
      </w:pPr>
      <w:r>
        <w:rPr>
          <w:noProof/>
        </w:rPr>
        <w:drawing>
          <wp:inline distT="0" distB="0" distL="0" distR="0" wp14:anchorId="658B2BB6" wp14:editId="408022A0">
            <wp:extent cx="5648325" cy="2647369"/>
            <wp:effectExtent l="0" t="0" r="0" b="635"/>
            <wp:docPr id="229" name="Picture 229" descr="C:\Users\dbeaman\Desktop\2016-02-05_14-3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beaman\Desktop\2016-02-05_14-39-18.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50653" cy="2648460"/>
                    </a:xfrm>
                    <a:prstGeom prst="rect">
                      <a:avLst/>
                    </a:prstGeom>
                    <a:noFill/>
                    <a:ln>
                      <a:noFill/>
                    </a:ln>
                  </pic:spPr>
                </pic:pic>
              </a:graphicData>
            </a:graphic>
          </wp:inline>
        </w:drawing>
      </w:r>
    </w:p>
    <w:p w14:paraId="2A33D108" w14:textId="77777777" w:rsidR="00E62030" w:rsidRDefault="00AF1391" w:rsidP="004C5847">
      <w:pPr>
        <w:pStyle w:val="Heading3"/>
      </w:pPr>
      <w:bookmarkStart w:id="55" w:name="_Toc442451794"/>
      <w:r w:rsidRPr="00E62030">
        <w:t>POV Option 3: POV Dimensions fixed above the top row</w:t>
      </w:r>
      <w:bookmarkEnd w:id="55"/>
    </w:p>
    <w:p w14:paraId="20E6F8A0" w14:textId="77777777" w:rsidR="00AD0157" w:rsidRDefault="00AF1391" w:rsidP="00E62030">
      <w:pPr>
        <w:spacing w:before="100" w:beforeAutospacing="1" w:after="100" w:afterAutospacing="1" w:line="240" w:lineRule="auto"/>
      </w:pPr>
      <w:r>
        <w:t xml:space="preserve">From Option 2, when you click and drag the floating POV box above the top row, Excel </w:t>
      </w:r>
      <w:r w:rsidR="007A4EE7">
        <w:t xml:space="preserve">dynamically </w:t>
      </w:r>
      <w:r>
        <w:t>creates space for you to drop the box into its own window (see below).</w:t>
      </w:r>
      <w:r w:rsidR="007A4EE7">
        <w:t xml:space="preserve">  The drop down menu item funct</w:t>
      </w:r>
      <w:r w:rsidR="00C727D1">
        <w:t>ionality is the same as Option 2</w:t>
      </w:r>
      <w:r w:rsidR="007A4EE7">
        <w:t>.  You can drag/drop the POV from Option 3 back to Option 2 by clicking an</w:t>
      </w:r>
      <w:r w:rsidR="00C727D1">
        <w:t xml:space="preserve">d dragging the box from </w:t>
      </w:r>
      <w:r w:rsidR="007A4EE7">
        <w:t xml:space="preserve">the top of the gray POV bar </w:t>
      </w:r>
      <w:r w:rsidR="00C727D1">
        <w:t xml:space="preserve">(see </w:t>
      </w:r>
      <w:r w:rsidR="007A4EE7">
        <w:t>below</w:t>
      </w:r>
      <w:r w:rsidR="00C727D1">
        <w:t>)</w:t>
      </w:r>
      <w:r w:rsidR="007A4EE7">
        <w:t>.</w:t>
      </w:r>
    </w:p>
    <w:p w14:paraId="57DCC7FF" w14:textId="1EEA66FF" w:rsidR="00AD0157" w:rsidRDefault="00F63788" w:rsidP="007A4EE7">
      <w:pPr>
        <w:spacing w:before="100" w:beforeAutospacing="1" w:after="100" w:afterAutospacing="1" w:line="240" w:lineRule="auto"/>
      </w:pPr>
      <w:r>
        <w:rPr>
          <w:noProof/>
        </w:rPr>
        <w:drawing>
          <wp:inline distT="0" distB="0" distL="0" distR="0" wp14:anchorId="5CE7D596" wp14:editId="5A6474A9">
            <wp:extent cx="5943600" cy="1933575"/>
            <wp:effectExtent l="0" t="0" r="0" b="9525"/>
            <wp:docPr id="239" name="Picture 239" descr="C:\Users\dbeaman\Desktop\2016-02-05_14-3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beaman\Desktop\2016-02-05_14-39-48.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1933575"/>
                    </a:xfrm>
                    <a:prstGeom prst="rect">
                      <a:avLst/>
                    </a:prstGeom>
                    <a:noFill/>
                    <a:ln>
                      <a:noFill/>
                    </a:ln>
                  </pic:spPr>
                </pic:pic>
              </a:graphicData>
            </a:graphic>
          </wp:inline>
        </w:drawing>
      </w:r>
    </w:p>
    <w:p w14:paraId="09024653" w14:textId="05CDA12D" w:rsidR="00DB0641" w:rsidRDefault="00DB0641" w:rsidP="002E36B8">
      <w:pPr>
        <w:spacing w:before="100" w:beforeAutospacing="1" w:after="100" w:afterAutospacing="1" w:line="240" w:lineRule="auto"/>
      </w:pPr>
    </w:p>
    <w:p w14:paraId="276E707E" w14:textId="5CF76BAF" w:rsidR="007C49A2" w:rsidRPr="007C49A2" w:rsidRDefault="000C093C" w:rsidP="004C5847">
      <w:pPr>
        <w:pStyle w:val="Heading2"/>
      </w:pPr>
      <w:bookmarkStart w:id="56" w:name="_Toc442451795"/>
      <w:r>
        <w:t>Moving Dimensions</w:t>
      </w:r>
      <w:r w:rsidR="00A05CBB">
        <w:t xml:space="preserve"> with Pivot</w:t>
      </w:r>
      <w:bookmarkEnd w:id="56"/>
    </w:p>
    <w:p w14:paraId="52DE53EF" w14:textId="4400EDC5" w:rsidR="00196DFA" w:rsidRDefault="00196DFA" w:rsidP="00D60425">
      <w:pPr>
        <w:spacing w:before="100" w:beforeAutospacing="1" w:after="100" w:afterAutospacing="1" w:line="240" w:lineRule="auto"/>
      </w:pPr>
      <w:r>
        <w:t xml:space="preserve">There are several ways to move the </w:t>
      </w:r>
      <w:r w:rsidR="007B48B4">
        <w:t xml:space="preserve">UPlan </w:t>
      </w:r>
      <w:r w:rsidR="00567621">
        <w:t>Dimensions on your spreadsheet</w:t>
      </w:r>
      <w:r>
        <w:t xml:space="preserve"> </w:t>
      </w:r>
      <w:r w:rsidR="00622F0C">
        <w:t xml:space="preserve">in order to set up your ad hoc analysis </w:t>
      </w:r>
      <w:r>
        <w:t>and drill through the</w:t>
      </w:r>
      <w:r w:rsidR="00567621">
        <w:t xml:space="preserve"> D</w:t>
      </w:r>
      <w:r w:rsidR="00622F0C">
        <w:t>imension hierarchies</w:t>
      </w:r>
      <w:r>
        <w:t>.</w:t>
      </w:r>
      <w:r w:rsidR="00622F0C">
        <w:t xml:space="preserve"> </w:t>
      </w:r>
      <w:r w:rsidR="00861847">
        <w:t xml:space="preserve"> </w:t>
      </w:r>
      <w:r w:rsidR="00684308">
        <w:t>It</w:t>
      </w:r>
      <w:r w:rsidR="008F574B">
        <w:t xml:space="preserve"> i</w:t>
      </w:r>
      <w:r w:rsidR="00684308">
        <w:t>s important t</w:t>
      </w:r>
      <w:r w:rsidR="00567621">
        <w:t>o understand each of the UPlan D</w:t>
      </w:r>
      <w:r w:rsidR="00684308">
        <w:t>i</w:t>
      </w:r>
      <w:r w:rsidR="00567621">
        <w:t>mensions and structure of each D</w:t>
      </w:r>
      <w:r w:rsidR="00684308">
        <w:t xml:space="preserve">imension’s member hierarchy in order to successfully </w:t>
      </w:r>
      <w:r w:rsidR="00567621">
        <w:t xml:space="preserve">set up and </w:t>
      </w:r>
      <w:r w:rsidR="00684308">
        <w:t xml:space="preserve">drill </w:t>
      </w:r>
      <w:r w:rsidR="00861847">
        <w:t>up</w:t>
      </w:r>
      <w:r w:rsidR="008F574B">
        <w:t>/</w:t>
      </w:r>
      <w:r w:rsidR="00684308">
        <w:t xml:space="preserve">down </w:t>
      </w:r>
      <w:r w:rsidR="00567621">
        <w:t>on</w:t>
      </w:r>
      <w:r w:rsidR="00684308">
        <w:t xml:space="preserve"> your</w:t>
      </w:r>
      <w:r w:rsidR="00567621">
        <w:t xml:space="preserve"> D</w:t>
      </w:r>
      <w:r w:rsidR="00831779">
        <w:t xml:space="preserve">imensions. </w:t>
      </w:r>
      <w:r w:rsidR="00861847">
        <w:t xml:space="preserve"> </w:t>
      </w:r>
    </w:p>
    <w:p w14:paraId="58223EB1" w14:textId="3BA8B942" w:rsidR="002979AB" w:rsidRPr="00EF3C90" w:rsidRDefault="000955BE" w:rsidP="00B162B6">
      <w:pPr>
        <w:spacing w:before="100" w:beforeAutospacing="1" w:after="100" w:afterAutospacing="1" w:line="240" w:lineRule="auto"/>
        <w:rPr>
          <w:b/>
        </w:rPr>
      </w:pPr>
      <w:bookmarkStart w:id="57" w:name="_Toc442451796"/>
      <w:r>
        <w:rPr>
          <w:rStyle w:val="Heading3Char"/>
        </w:rPr>
        <w:t xml:space="preserve">Pivot Option 1: </w:t>
      </w:r>
      <w:r w:rsidR="002979AB" w:rsidRPr="00D62C79">
        <w:rPr>
          <w:rStyle w:val="Heading3Char"/>
        </w:rPr>
        <w:t xml:space="preserve">Using </w:t>
      </w:r>
      <w:r w:rsidR="00D62C79" w:rsidRPr="00D62C79">
        <w:rPr>
          <w:rStyle w:val="Heading3Char"/>
        </w:rPr>
        <w:t xml:space="preserve">the </w:t>
      </w:r>
      <w:r w:rsidR="002979AB" w:rsidRPr="00D62C79">
        <w:rPr>
          <w:rStyle w:val="Heading3Char"/>
        </w:rPr>
        <w:t xml:space="preserve">Pivot </w:t>
      </w:r>
      <w:r w:rsidR="00BA0109" w:rsidRPr="00D62C79">
        <w:rPr>
          <w:rStyle w:val="Heading3Char"/>
        </w:rPr>
        <w:t>Button</w:t>
      </w:r>
      <w:bookmarkEnd w:id="57"/>
      <w:r w:rsidR="00BA0109" w:rsidRPr="00E62030">
        <w:rPr>
          <w:rStyle w:val="Heading3Char"/>
        </w:rPr>
        <w:t xml:space="preserve"> </w:t>
      </w:r>
    </w:p>
    <w:p w14:paraId="34CBFD98" w14:textId="77777777" w:rsidR="002979AB" w:rsidRDefault="002979AB" w:rsidP="00B162B6">
      <w:pPr>
        <w:spacing w:before="100" w:beforeAutospacing="1" w:after="100" w:afterAutospacing="1" w:line="240" w:lineRule="auto"/>
      </w:pPr>
      <w:r>
        <w:t>Use the Pivot icon on the Essbase menu ribbon to move your dimensions on the spreadsheet grid.</w:t>
      </w:r>
      <w:r w:rsidR="00D62C79">
        <w:t xml:space="preserve">  A few things to know about pivoting</w:t>
      </w:r>
      <w:r w:rsidR="00BA0109">
        <w:t>:</w:t>
      </w:r>
    </w:p>
    <w:p w14:paraId="10CC7C46" w14:textId="77777777" w:rsidR="00BA0109" w:rsidRDefault="00BA0109" w:rsidP="00436116">
      <w:pPr>
        <w:pStyle w:val="ListParagraph"/>
        <w:numPr>
          <w:ilvl w:val="0"/>
          <w:numId w:val="21"/>
        </w:numPr>
        <w:spacing w:before="100" w:beforeAutospacing="1" w:after="100" w:afterAutospacing="1" w:line="240" w:lineRule="auto"/>
        <w:contextualSpacing w:val="0"/>
      </w:pPr>
      <w:r>
        <w:t xml:space="preserve">Select a dimension </w:t>
      </w:r>
      <w:r w:rsidR="00E62030">
        <w:t xml:space="preserve">before clicking </w:t>
      </w:r>
      <w:r>
        <w:t>pivot to move it from POV to Row/Column and vice versa.</w:t>
      </w:r>
    </w:p>
    <w:p w14:paraId="0FC84AEC" w14:textId="77777777" w:rsidR="00BA0109" w:rsidRDefault="00BA0109" w:rsidP="00436116">
      <w:pPr>
        <w:pStyle w:val="ListParagraph"/>
        <w:numPr>
          <w:ilvl w:val="0"/>
          <w:numId w:val="21"/>
        </w:numPr>
        <w:spacing w:before="100" w:beforeAutospacing="1" w:after="100" w:afterAutospacing="1" w:line="240" w:lineRule="auto"/>
        <w:contextualSpacing w:val="0"/>
      </w:pPr>
      <w:r>
        <w:t xml:space="preserve">Select a dimension that is currently in </w:t>
      </w:r>
      <w:r w:rsidR="00E62030">
        <w:t>the POV or Column &gt; click pivot.  I</w:t>
      </w:r>
      <w:r>
        <w:t>t will automatically pivot it to Excel Column A (the left-most dimension in the rows).</w:t>
      </w:r>
    </w:p>
    <w:p w14:paraId="11EEE9C6" w14:textId="77777777" w:rsidR="00BA0109" w:rsidRDefault="00BA0109" w:rsidP="00436116">
      <w:pPr>
        <w:pStyle w:val="ListParagraph"/>
        <w:numPr>
          <w:ilvl w:val="0"/>
          <w:numId w:val="21"/>
        </w:numPr>
        <w:spacing w:before="100" w:beforeAutospacing="1" w:after="100" w:afterAutospacing="1" w:line="240" w:lineRule="auto"/>
        <w:contextualSpacing w:val="0"/>
      </w:pPr>
      <w:r>
        <w:t xml:space="preserve">Notice if a Row or Column only has one dimension in it, and you </w:t>
      </w:r>
      <w:r w:rsidR="00D62C79">
        <w:t xml:space="preserve">click </w:t>
      </w:r>
      <w:r>
        <w:t xml:space="preserve">pivot, Smart View will pivot the dimension wherever you are sending it.  However it will </w:t>
      </w:r>
      <w:r w:rsidR="00D62C79">
        <w:t xml:space="preserve">also </w:t>
      </w:r>
      <w:r>
        <w:t xml:space="preserve">dynamically replace that dimension </w:t>
      </w:r>
      <w:r w:rsidR="00D62C79">
        <w:t xml:space="preserve">you pivoted </w:t>
      </w:r>
      <w:r>
        <w:t>with a different dimension in its place</w:t>
      </w:r>
      <w:r w:rsidR="00D62C79">
        <w:t>.</w:t>
      </w:r>
      <w:r>
        <w:t xml:space="preserve"> </w:t>
      </w:r>
      <w:r w:rsidR="00D62C79">
        <w:t xml:space="preserve"> </w:t>
      </w:r>
      <w:r w:rsidRPr="00BA0109">
        <w:t xml:space="preserve">In this way, </w:t>
      </w:r>
      <w:r w:rsidR="00D62C79">
        <w:t xml:space="preserve">there is always </w:t>
      </w:r>
      <w:r w:rsidRPr="00BA0109">
        <w:t xml:space="preserve">at least </w:t>
      </w:r>
      <w:r w:rsidR="00D62C79">
        <w:t>one</w:t>
      </w:r>
      <w:r w:rsidRPr="00BA0109">
        <w:t xml:space="preserve"> dimension in the Row and </w:t>
      </w:r>
      <w:r w:rsidR="00D62C79">
        <w:t>one</w:t>
      </w:r>
      <w:r w:rsidRPr="00BA0109">
        <w:t xml:space="preserve"> dimension in the column</w:t>
      </w:r>
      <w:r>
        <w:t>.</w:t>
      </w:r>
    </w:p>
    <w:p w14:paraId="548DD7C9" w14:textId="6DA54558" w:rsidR="002979AB" w:rsidRDefault="000955BE" w:rsidP="004C5847">
      <w:pPr>
        <w:pStyle w:val="Heading3"/>
      </w:pPr>
      <w:bookmarkStart w:id="58" w:name="_Toc442451797"/>
      <w:r>
        <w:t>Pivot Option 2: Left-click</w:t>
      </w:r>
      <w:r w:rsidR="002979AB" w:rsidRPr="00EF3C90">
        <w:t xml:space="preserve"> </w:t>
      </w:r>
      <w:r w:rsidR="00E62030">
        <w:t>to drag and drop</w:t>
      </w:r>
      <w:bookmarkEnd w:id="58"/>
    </w:p>
    <w:p w14:paraId="609C150E" w14:textId="55C2F632" w:rsidR="00D62C79" w:rsidRDefault="00E62030" w:rsidP="00B162B6">
      <w:pPr>
        <w:spacing w:before="100" w:beforeAutospacing="1" w:after="100" w:afterAutospacing="1" w:line="240" w:lineRule="auto"/>
      </w:pPr>
      <w:r>
        <w:t>When a dimension is selected, Smart View will put a black bold border around it</w:t>
      </w:r>
      <w:r w:rsidR="00D62C79">
        <w:t xml:space="preserve"> (see screen shot below)</w:t>
      </w:r>
      <w:r>
        <w:t xml:space="preserve">.  Moving your cursor to the border changes the cursor into a crosshairs, allowing you to “grab” the dimension.  Click and drag that dimension from a row to a column, etc. </w:t>
      </w:r>
      <w:r w:rsidR="00D62C79">
        <w:t xml:space="preserve">  </w:t>
      </w:r>
    </w:p>
    <w:p w14:paraId="0FF4854A" w14:textId="77777777" w:rsidR="00844FE4" w:rsidRPr="00844FE4" w:rsidRDefault="00D62C79" w:rsidP="00844FE4">
      <w:pPr>
        <w:contextualSpacing/>
        <w:rPr>
          <w:b/>
        </w:rPr>
      </w:pPr>
      <w:r w:rsidRPr="00844FE4">
        <w:rPr>
          <w:b/>
        </w:rPr>
        <w:t>Best Practice Recommendation:  Refresh the worksheet every time you move a dimension anywhere on the screen.</w:t>
      </w:r>
    </w:p>
    <w:p w14:paraId="0A1E0AA3" w14:textId="77777777" w:rsidR="00A731A8" w:rsidRDefault="00A731A8" w:rsidP="000955BE"/>
    <w:p w14:paraId="37EC6CD0" w14:textId="77777777" w:rsidR="00A731A8" w:rsidRDefault="000955BE" w:rsidP="004C5847">
      <w:pPr>
        <w:pStyle w:val="Heading3"/>
      </w:pPr>
      <w:bookmarkStart w:id="59" w:name="_Toc442451798"/>
      <w:r>
        <w:t xml:space="preserve">Pivot Option 3: </w:t>
      </w:r>
      <w:r w:rsidRPr="000955BE">
        <w:t>Right click to drag and drop</w:t>
      </w:r>
      <w:bookmarkEnd w:id="59"/>
    </w:p>
    <w:p w14:paraId="4BD98139" w14:textId="04173A23" w:rsidR="00085F29" w:rsidRDefault="000955BE" w:rsidP="00A731A8">
      <w:r>
        <w:t>Holding down the right click on your mouse and dragging a dimension to its desired location will also move it.  The</w:t>
      </w:r>
      <w:r w:rsidR="00085F29">
        <w:t>re are several</w:t>
      </w:r>
      <w:r>
        <w:t xml:space="preserve"> </w:t>
      </w:r>
      <w:r w:rsidR="00085F29">
        <w:t>b</w:t>
      </w:r>
      <w:r>
        <w:t>enefit</w:t>
      </w:r>
      <w:r w:rsidR="00085F29">
        <w:t>s</w:t>
      </w:r>
      <w:r>
        <w:t xml:space="preserve"> to this method</w:t>
      </w:r>
      <w:r w:rsidR="00085F29">
        <w:t>:</w:t>
      </w:r>
    </w:p>
    <w:p w14:paraId="723F3E8C" w14:textId="77777777" w:rsidR="00085F29" w:rsidRDefault="000955BE" w:rsidP="00436116">
      <w:pPr>
        <w:pStyle w:val="ListParagraph"/>
        <w:numPr>
          <w:ilvl w:val="0"/>
          <w:numId w:val="36"/>
        </w:numPr>
      </w:pPr>
      <w:r>
        <w:t>Smart View will dynamically move the other dimensions on the page to accommodate the new dimension locations.</w:t>
      </w:r>
    </w:p>
    <w:p w14:paraId="7F4F6EB3" w14:textId="77777777" w:rsidR="00085F29" w:rsidRDefault="00085F29" w:rsidP="00436116">
      <w:pPr>
        <w:pStyle w:val="ListParagraph"/>
        <w:numPr>
          <w:ilvl w:val="0"/>
          <w:numId w:val="36"/>
        </w:numPr>
      </w:pPr>
      <w:r>
        <w:t>D</w:t>
      </w:r>
      <w:r w:rsidR="000955BE">
        <w:t xml:space="preserve">uring the drag/drop the Dimension name </w:t>
      </w:r>
      <w:r>
        <w:t xml:space="preserve">appears </w:t>
      </w:r>
      <w:r w:rsidR="000955BE">
        <w:t xml:space="preserve">in a tan box </w:t>
      </w:r>
      <w:r>
        <w:t xml:space="preserve">next to your cursor </w:t>
      </w:r>
      <w:r w:rsidR="000955BE">
        <w:t>so you know what you are moving/pivoting.</w:t>
      </w:r>
    </w:p>
    <w:p w14:paraId="2556D452" w14:textId="77777777" w:rsidR="000955BE" w:rsidRPr="000955BE" w:rsidRDefault="00085F29" w:rsidP="00436116">
      <w:pPr>
        <w:pStyle w:val="ListParagraph"/>
        <w:numPr>
          <w:ilvl w:val="0"/>
          <w:numId w:val="36"/>
        </w:numPr>
      </w:pPr>
      <w:r>
        <w:t>Since the dimensions are dynamically moved you will not need to refresh the worksheet after dropping it.</w:t>
      </w:r>
    </w:p>
    <w:p w14:paraId="0F1C1B0B" w14:textId="0B7DAD16" w:rsidR="002979AB" w:rsidRPr="00EF3C90" w:rsidRDefault="002979AB" w:rsidP="004C5847">
      <w:pPr>
        <w:pStyle w:val="Heading2"/>
      </w:pPr>
      <w:bookmarkStart w:id="60" w:name="_Toc442451799"/>
      <w:r>
        <w:t>Populating Dimensions</w:t>
      </w:r>
      <w:bookmarkEnd w:id="60"/>
      <w:r>
        <w:t xml:space="preserve"> </w:t>
      </w:r>
    </w:p>
    <w:p w14:paraId="444632E3" w14:textId="77777777" w:rsidR="002979AB" w:rsidRPr="002979AB" w:rsidRDefault="002979AB" w:rsidP="004C5847">
      <w:pPr>
        <w:pStyle w:val="Heading3"/>
      </w:pPr>
      <w:bookmarkStart w:id="61" w:name="_Toc442451800"/>
      <w:r w:rsidRPr="002979AB">
        <w:t>Typing Members directly into the cell</w:t>
      </w:r>
      <w:bookmarkEnd w:id="61"/>
    </w:p>
    <w:p w14:paraId="541B09A7" w14:textId="77777777" w:rsidR="00010CBD" w:rsidRDefault="00085F29" w:rsidP="002979AB">
      <w:pPr>
        <w:spacing w:before="100" w:beforeAutospacing="1" w:after="100" w:afterAutospacing="1" w:line="240" w:lineRule="auto"/>
      </w:pPr>
      <w:r>
        <w:t>The fastest way to populate a dimension is to type it directly into the cell</w:t>
      </w:r>
      <w:r w:rsidR="00010CBD">
        <w:t xml:space="preserve">.  </w:t>
      </w:r>
      <w:r w:rsidR="002B0DB5" w:rsidRPr="002979AB">
        <w:t xml:space="preserve">You can type </w:t>
      </w:r>
      <w:r w:rsidR="00196DFA" w:rsidRPr="002979AB">
        <w:t>the member name or alias</w:t>
      </w:r>
      <w:r w:rsidR="00010CBD">
        <w:t xml:space="preserve"> (see the UPlan Dimensions section in Smart View section for dimension explanations).  Several things to know about this functionality:</w:t>
      </w:r>
    </w:p>
    <w:p w14:paraId="2C4E27AE" w14:textId="77777777" w:rsidR="00010CBD" w:rsidRDefault="00010CBD" w:rsidP="00436116">
      <w:pPr>
        <w:pStyle w:val="ListParagraph"/>
        <w:numPr>
          <w:ilvl w:val="0"/>
          <w:numId w:val="17"/>
        </w:numPr>
        <w:spacing w:before="100" w:beforeAutospacing="1" w:after="100" w:afterAutospacing="1" w:line="240" w:lineRule="auto"/>
      </w:pPr>
      <w:r>
        <w:t xml:space="preserve">It does not matter if you type the Essbase Dimension Name or Alias (ie the Essbase Name is ‘5000 and Essbase Alias is “5000: Campus core fund”.  </w:t>
      </w:r>
    </w:p>
    <w:p w14:paraId="4D551A26" w14:textId="77777777" w:rsidR="00010CBD" w:rsidRDefault="00010CBD" w:rsidP="00436116">
      <w:pPr>
        <w:pStyle w:val="ListParagraph"/>
        <w:numPr>
          <w:ilvl w:val="0"/>
          <w:numId w:val="17"/>
        </w:numPr>
        <w:spacing w:before="100" w:beforeAutospacing="1" w:after="100" w:afterAutospacing="1" w:line="240" w:lineRule="auto"/>
      </w:pPr>
      <w:r>
        <w:t>Occasionally Essbase will recognize typos but in general either the Name or Alias must be entered without typos to be recognized.</w:t>
      </w:r>
    </w:p>
    <w:p w14:paraId="54D8F8C6" w14:textId="7820BBE9" w:rsidR="00196DFA" w:rsidRDefault="00010CBD" w:rsidP="00436116">
      <w:pPr>
        <w:pStyle w:val="ListParagraph"/>
        <w:numPr>
          <w:ilvl w:val="0"/>
          <w:numId w:val="17"/>
        </w:numPr>
        <w:spacing w:before="100" w:beforeAutospacing="1" w:after="100" w:afterAutospacing="1" w:line="240" w:lineRule="auto"/>
      </w:pPr>
      <w:r>
        <w:t>It does not matter if you type a dimension in lower/upper case or some combination thereof (ie. “total funds” will render the same result as “Total Funds”.</w:t>
      </w:r>
    </w:p>
    <w:p w14:paraId="22CC9D06" w14:textId="77777777" w:rsidR="00010CBD" w:rsidRDefault="00010CBD" w:rsidP="00436116">
      <w:pPr>
        <w:pStyle w:val="ListParagraph"/>
        <w:numPr>
          <w:ilvl w:val="0"/>
          <w:numId w:val="17"/>
        </w:numPr>
        <w:spacing w:before="100" w:beforeAutospacing="1" w:after="100" w:afterAutospacing="1" w:line="240" w:lineRule="auto"/>
      </w:pPr>
      <w:r>
        <w:t>When you type in your dimensions, you must refresh the worksheet to render the new/modified dimensions.</w:t>
      </w:r>
    </w:p>
    <w:p w14:paraId="184A0C37" w14:textId="77777777" w:rsidR="00540075" w:rsidRDefault="00010CBD" w:rsidP="00D62C79">
      <w:pPr>
        <w:pStyle w:val="ListParagraph"/>
        <w:numPr>
          <w:ilvl w:val="0"/>
          <w:numId w:val="17"/>
        </w:numPr>
        <w:spacing w:before="100" w:beforeAutospacing="1" w:after="100" w:afterAutospacing="1" w:line="240" w:lineRule="auto"/>
      </w:pPr>
      <w:r>
        <w:t>You can type over existing members with a different member of the same dimension and refresh without issue.</w:t>
      </w:r>
    </w:p>
    <w:p w14:paraId="01D53359" w14:textId="6BC3595E" w:rsidR="00540075" w:rsidRDefault="00010CBD" w:rsidP="00D62C79">
      <w:pPr>
        <w:pStyle w:val="ListParagraph"/>
        <w:numPr>
          <w:ilvl w:val="0"/>
          <w:numId w:val="17"/>
        </w:numPr>
        <w:spacing w:before="100" w:beforeAutospacing="1" w:after="100" w:afterAutospacing="1" w:line="240" w:lineRule="auto"/>
      </w:pPr>
      <w:r>
        <w:t>You can type over existing members with a different member of a different dimension, but you may have an issue if the member is now in both the row and column (not allowed).</w:t>
      </w:r>
    </w:p>
    <w:p w14:paraId="60E4C8BD" w14:textId="6B1F8DA9" w:rsidR="002979AB" w:rsidRPr="002979AB" w:rsidRDefault="002979AB" w:rsidP="004C5847">
      <w:pPr>
        <w:pStyle w:val="Heading2"/>
      </w:pPr>
      <w:bookmarkStart w:id="62" w:name="_Toc442451801"/>
      <w:r w:rsidRPr="00250E30">
        <w:rPr>
          <w:rStyle w:val="Heading3Char"/>
          <w:b/>
        </w:rPr>
        <w:t>Using Member Selection</w:t>
      </w:r>
      <w:bookmarkEnd w:id="62"/>
      <w:r>
        <w:t xml:space="preserve"> </w:t>
      </w:r>
    </w:p>
    <w:p w14:paraId="43F5EA14" w14:textId="20801FC0" w:rsidR="00196DFA" w:rsidRDefault="00F909A2" w:rsidP="00221FBA">
      <w:pPr>
        <w:spacing w:before="100" w:beforeAutospacing="1" w:after="100" w:afterAutospacing="1" w:line="240" w:lineRule="auto"/>
      </w:pPr>
      <w:r>
        <w:t xml:space="preserve">To select one </w:t>
      </w:r>
      <w:r w:rsidR="00010F0A">
        <w:t xml:space="preserve">or multiple </w:t>
      </w:r>
      <w:r>
        <w:t>member</w:t>
      </w:r>
      <w:r w:rsidR="00010F0A">
        <w:t>s</w:t>
      </w:r>
      <w:r>
        <w:t>, do the following:</w:t>
      </w:r>
    </w:p>
    <w:p w14:paraId="4C21DEED" w14:textId="30C5F04F" w:rsidR="00196DFA" w:rsidRDefault="00F63788" w:rsidP="00F909A2">
      <w:pPr>
        <w:spacing w:before="100" w:beforeAutospacing="1" w:after="100" w:afterAutospacing="1" w:line="240" w:lineRule="auto"/>
      </w:pPr>
      <w:r>
        <w:rPr>
          <w:noProof/>
        </w:rPr>
        <w:drawing>
          <wp:inline distT="0" distB="0" distL="0" distR="0" wp14:anchorId="40FFFB56" wp14:editId="0859E55E">
            <wp:extent cx="5934075" cy="1019175"/>
            <wp:effectExtent l="0" t="0" r="9525" b="9525"/>
            <wp:docPr id="254" name="Picture 254" descr="C:\Users\dbeaman\Desktop\2016-02-05_14-3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beaman\Desktop\2016-02-05_14-35-08.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4075" cy="1019175"/>
                    </a:xfrm>
                    <a:prstGeom prst="rect">
                      <a:avLst/>
                    </a:prstGeom>
                    <a:noFill/>
                    <a:ln>
                      <a:noFill/>
                    </a:ln>
                  </pic:spPr>
                </pic:pic>
              </a:graphicData>
            </a:graphic>
          </wp:inline>
        </w:drawing>
      </w:r>
    </w:p>
    <w:p w14:paraId="4A7205E2" w14:textId="4E4D8580" w:rsidR="00F909A2" w:rsidRDefault="00F909A2" w:rsidP="00436116">
      <w:pPr>
        <w:pStyle w:val="ListParagraph"/>
        <w:numPr>
          <w:ilvl w:val="0"/>
          <w:numId w:val="34"/>
        </w:numPr>
        <w:spacing w:before="100" w:beforeAutospacing="1" w:after="100" w:afterAutospacing="1" w:line="240" w:lineRule="auto"/>
      </w:pPr>
      <w:r>
        <w:t xml:space="preserve">Click </w:t>
      </w:r>
      <w:r w:rsidR="00250E30">
        <w:t>on the</w:t>
      </w:r>
      <w:r>
        <w:t xml:space="preserve"> member </w:t>
      </w:r>
      <w:r w:rsidR="00250E30">
        <w:t xml:space="preserve">you wish to change </w:t>
      </w:r>
      <w:r>
        <w:t>then click on Member Selection.</w:t>
      </w:r>
    </w:p>
    <w:p w14:paraId="13589C80" w14:textId="77777777" w:rsidR="00F909A2" w:rsidRDefault="00F909A2" w:rsidP="00436116">
      <w:pPr>
        <w:pStyle w:val="ListParagraph"/>
        <w:numPr>
          <w:ilvl w:val="0"/>
          <w:numId w:val="34"/>
        </w:numPr>
        <w:spacing w:before="100" w:beforeAutospacing="1" w:after="100" w:afterAutospacing="1" w:line="240" w:lineRule="auto"/>
      </w:pPr>
      <w:r>
        <w:t>Find the Member in the search bar or dimension hierarchy.</w:t>
      </w:r>
    </w:p>
    <w:p w14:paraId="49789578" w14:textId="77777777" w:rsidR="00F909A2" w:rsidRDefault="00F909A2" w:rsidP="00436116">
      <w:pPr>
        <w:pStyle w:val="ListParagraph"/>
        <w:numPr>
          <w:ilvl w:val="0"/>
          <w:numId w:val="34"/>
        </w:numPr>
        <w:spacing w:before="100" w:beforeAutospacing="1" w:after="100" w:afterAutospacing="1" w:line="240" w:lineRule="auto"/>
      </w:pPr>
      <w:r>
        <w:t>Select the member in the left.</w:t>
      </w:r>
    </w:p>
    <w:p w14:paraId="320AF490" w14:textId="77777777" w:rsidR="00F909A2" w:rsidRDefault="00F909A2" w:rsidP="00436116">
      <w:pPr>
        <w:pStyle w:val="ListParagraph"/>
        <w:numPr>
          <w:ilvl w:val="0"/>
          <w:numId w:val="34"/>
        </w:numPr>
        <w:spacing w:before="100" w:beforeAutospacing="1" w:after="100" w:afterAutospacing="1" w:line="240" w:lineRule="auto"/>
      </w:pPr>
      <w:r>
        <w:t>Click the right arrow to move it to the selection box.</w:t>
      </w:r>
    </w:p>
    <w:p w14:paraId="6954F53A" w14:textId="0F075020" w:rsidR="00F909A2" w:rsidRDefault="00F909A2" w:rsidP="00436116">
      <w:pPr>
        <w:pStyle w:val="ListParagraph"/>
        <w:numPr>
          <w:ilvl w:val="0"/>
          <w:numId w:val="34"/>
        </w:numPr>
        <w:spacing w:before="100" w:beforeAutospacing="1" w:after="100" w:afterAutospacing="1" w:line="240" w:lineRule="auto"/>
      </w:pPr>
      <w:r>
        <w:t>Optional: Remove any superfluous members back to the left.</w:t>
      </w:r>
    </w:p>
    <w:p w14:paraId="5FF3EEB3" w14:textId="34A0C138" w:rsidR="00196DFA" w:rsidRDefault="00F63788" w:rsidP="00F909A2">
      <w:pPr>
        <w:spacing w:before="100" w:beforeAutospacing="1" w:after="100" w:afterAutospacing="1" w:line="240" w:lineRule="auto"/>
        <w:ind w:left="360"/>
      </w:pPr>
      <w:r>
        <w:rPr>
          <w:noProof/>
        </w:rPr>
        <w:drawing>
          <wp:inline distT="0" distB="0" distL="0" distR="0" wp14:anchorId="747777B8" wp14:editId="52FE689F">
            <wp:extent cx="5114925" cy="4516545"/>
            <wp:effectExtent l="0" t="0" r="0" b="0"/>
            <wp:docPr id="255" name="Picture 255" descr="C:\Users\dbeaman\Desktop\2016-02-05_14-4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beaman\Desktop\2016-02-05_14-41-20.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38210" cy="4537106"/>
                    </a:xfrm>
                    <a:prstGeom prst="rect">
                      <a:avLst/>
                    </a:prstGeom>
                    <a:noFill/>
                    <a:ln>
                      <a:noFill/>
                    </a:ln>
                  </pic:spPr>
                </pic:pic>
              </a:graphicData>
            </a:graphic>
          </wp:inline>
        </w:drawing>
      </w:r>
    </w:p>
    <w:p w14:paraId="2C19202C" w14:textId="295EC56A" w:rsidR="00196DFA" w:rsidRDefault="00196DFA" w:rsidP="00436116">
      <w:pPr>
        <w:pStyle w:val="ListParagraph"/>
        <w:numPr>
          <w:ilvl w:val="0"/>
          <w:numId w:val="17"/>
        </w:numPr>
        <w:spacing w:before="100" w:beforeAutospacing="1" w:after="100" w:afterAutospacing="1" w:line="240" w:lineRule="auto"/>
        <w:contextualSpacing w:val="0"/>
      </w:pPr>
      <w:r>
        <w:t xml:space="preserve">Click Refresh </w:t>
      </w:r>
      <w:r w:rsidR="00010F0A">
        <w:t>or double-click on any blank cell to refresh the worksheet</w:t>
      </w:r>
      <w:r w:rsidR="006F35DD">
        <w:t>.</w:t>
      </w:r>
    </w:p>
    <w:p w14:paraId="6A02CEA7" w14:textId="77777777" w:rsidR="00AD0157" w:rsidRDefault="00AD0157" w:rsidP="00D60425">
      <w:pPr>
        <w:spacing w:before="100" w:beforeAutospacing="1" w:after="100" w:afterAutospacing="1" w:line="240" w:lineRule="auto"/>
      </w:pPr>
    </w:p>
    <w:p w14:paraId="08BEDBE6" w14:textId="081C4550" w:rsidR="001D0CED" w:rsidRPr="00EF3C90" w:rsidRDefault="00EF3C90" w:rsidP="004C5847">
      <w:pPr>
        <w:pStyle w:val="Heading2"/>
      </w:pPr>
      <w:bookmarkStart w:id="63" w:name="_Toc442451802"/>
      <w:r w:rsidRPr="00EF3C90">
        <w:t xml:space="preserve">Zoom In </w:t>
      </w:r>
      <w:r w:rsidR="00250E30">
        <w:t>&amp; Zoom Out</w:t>
      </w:r>
      <w:bookmarkEnd w:id="63"/>
    </w:p>
    <w:p w14:paraId="1D06CA5E" w14:textId="77777777" w:rsidR="00ED68E6" w:rsidRDefault="00250E30" w:rsidP="00250E30">
      <w:pPr>
        <w:spacing w:before="100" w:beforeAutospacing="1" w:after="100" w:afterAutospacing="1" w:line="240" w:lineRule="auto"/>
      </w:pPr>
      <w:r>
        <w:t xml:space="preserve">To drill in to the next level below in the dimension hierarchy you can use the Zoom In button.  To drill out you can use the Zoom Out button.  Shortcuts for these buttons are: </w:t>
      </w:r>
      <w:r w:rsidRPr="00250E30">
        <w:rPr>
          <w:rStyle w:val="Strong"/>
        </w:rPr>
        <w:t>Double left-click for Zoom In and Double right-click for Zoom Out</w:t>
      </w:r>
      <w:r>
        <w:t>.</w:t>
      </w:r>
      <w:r w:rsidR="005D7005">
        <w:t xml:space="preserve">  </w:t>
      </w:r>
      <w:r w:rsidR="00ED68E6">
        <w:t>Due to a ragged UCSF Chart of Accounts hierarchy, the most common Zoom In options planners will typically use are: Next Level, Bottom Level and occasionally All Levels or Same Level, followed by Suppress Missing and Keep/Remove Only to show only the relevant dimensions.</w:t>
      </w:r>
    </w:p>
    <w:p w14:paraId="288E3A63" w14:textId="77777777" w:rsidR="00250E30" w:rsidRDefault="005D7005" w:rsidP="00250E30">
      <w:pPr>
        <w:spacing w:before="100" w:beforeAutospacing="1" w:after="100" w:afterAutospacing="1" w:line="240" w:lineRule="auto"/>
      </w:pPr>
      <w:r>
        <w:t>Below is an example of how to use several common Zoom In/Out options to populate the Employee dimension.</w:t>
      </w:r>
    </w:p>
    <w:p w14:paraId="4AC20710" w14:textId="6546F22E" w:rsidR="00142E29" w:rsidRDefault="00142E29" w:rsidP="00436116">
      <w:pPr>
        <w:pStyle w:val="ListParagraph"/>
        <w:numPr>
          <w:ilvl w:val="0"/>
          <w:numId w:val="23"/>
        </w:numPr>
        <w:spacing w:before="100" w:beforeAutospacing="1" w:after="100" w:afterAutospacing="1" w:line="240" w:lineRule="auto"/>
        <w:contextualSpacing w:val="0"/>
      </w:pPr>
      <w:r>
        <w:t>Double-click on the Empl cube (database) in the Smart View Panel on the right.</w:t>
      </w:r>
    </w:p>
    <w:p w14:paraId="7362B151" w14:textId="69FB92DC" w:rsidR="001D0CED" w:rsidRDefault="001055A1" w:rsidP="00436116">
      <w:pPr>
        <w:pStyle w:val="ListParagraph"/>
        <w:numPr>
          <w:ilvl w:val="0"/>
          <w:numId w:val="23"/>
        </w:numPr>
        <w:spacing w:before="100" w:beforeAutospacing="1" w:after="100" w:afterAutospacing="1" w:line="240" w:lineRule="auto"/>
        <w:contextualSpacing w:val="0"/>
      </w:pPr>
      <w:r>
        <w:t xml:space="preserve">Select </w:t>
      </w:r>
      <w:r w:rsidR="00526FB6">
        <w:t xml:space="preserve">the Employee cell and click </w:t>
      </w:r>
      <w:r w:rsidR="007F6B74">
        <w:t xml:space="preserve">the </w:t>
      </w:r>
      <w:r w:rsidR="00526FB6">
        <w:t xml:space="preserve">Zoom In drop down menu and select Next Level. </w:t>
      </w:r>
    </w:p>
    <w:p w14:paraId="2C3969F6" w14:textId="369DBD0A" w:rsidR="007F6B74" w:rsidRDefault="005E1389" w:rsidP="00436116">
      <w:pPr>
        <w:pStyle w:val="ListParagraph"/>
        <w:numPr>
          <w:ilvl w:val="0"/>
          <w:numId w:val="23"/>
        </w:numPr>
        <w:spacing w:before="100" w:beforeAutospacing="1" w:after="100" w:afterAutospacing="1" w:line="240" w:lineRule="auto"/>
        <w:contextualSpacing w:val="0"/>
      </w:pPr>
      <w:r>
        <w:t>Zoom In on Total Employees</w:t>
      </w:r>
      <w:r w:rsidR="009C6DF4">
        <w:t xml:space="preserve">.  </w:t>
      </w:r>
      <w:r>
        <w:t>Zoom In on Existing Employees</w:t>
      </w:r>
      <w:r w:rsidR="007F6B74">
        <w:t>.</w:t>
      </w:r>
    </w:p>
    <w:p w14:paraId="31A2CDD2" w14:textId="51A12D80" w:rsidR="007F6B74" w:rsidRDefault="005D7005" w:rsidP="00436116">
      <w:pPr>
        <w:pStyle w:val="ListParagraph"/>
        <w:numPr>
          <w:ilvl w:val="0"/>
          <w:numId w:val="23"/>
        </w:numPr>
        <w:spacing w:before="100" w:beforeAutospacing="1" w:after="100" w:afterAutospacing="1" w:line="240" w:lineRule="auto"/>
        <w:contextualSpacing w:val="0"/>
      </w:pPr>
      <w:r>
        <w:t xml:space="preserve">Select </w:t>
      </w:r>
      <w:r w:rsidR="007F6B74">
        <w:t>Existing Employees</w:t>
      </w:r>
      <w:r w:rsidR="005E1389">
        <w:t xml:space="preserve"> and Zoom In Bottom Level.  </w:t>
      </w:r>
      <w:r w:rsidR="007F6B74">
        <w:t>All Employees with la</w:t>
      </w:r>
      <w:r w:rsidR="00DE5B56">
        <w:t>st name</w:t>
      </w:r>
      <w:r>
        <w:t>s</w:t>
      </w:r>
      <w:r w:rsidR="00DE5B56">
        <w:t xml:space="preserve"> A-C</w:t>
      </w:r>
      <w:r w:rsidR="007F6B74">
        <w:t xml:space="preserve"> populate the spreadsheet.</w:t>
      </w:r>
    </w:p>
    <w:p w14:paraId="4DBEC7C1" w14:textId="77777777" w:rsidR="007F6B74" w:rsidRDefault="007F6B74" w:rsidP="00436116">
      <w:pPr>
        <w:pStyle w:val="ListParagraph"/>
        <w:numPr>
          <w:ilvl w:val="0"/>
          <w:numId w:val="23"/>
        </w:numPr>
        <w:spacing w:before="100" w:beforeAutospacing="1" w:after="100" w:afterAutospacing="1" w:line="240" w:lineRule="auto"/>
        <w:contextualSpacing w:val="0"/>
      </w:pPr>
      <w:r>
        <w:t xml:space="preserve">Scroll down the spreadsheet to highlight the parent Account dimension Existing Employees A-C, and select </w:t>
      </w:r>
      <w:r w:rsidRPr="005E1389">
        <w:t>Zoom Out</w:t>
      </w:r>
      <w:r>
        <w:t>.</w:t>
      </w:r>
    </w:p>
    <w:p w14:paraId="2B02287B" w14:textId="5D13BC8E" w:rsidR="007B73A5" w:rsidRDefault="005E1389" w:rsidP="00436116">
      <w:pPr>
        <w:pStyle w:val="ListParagraph"/>
        <w:numPr>
          <w:ilvl w:val="0"/>
          <w:numId w:val="23"/>
        </w:numPr>
        <w:spacing w:before="100" w:beforeAutospacing="1" w:after="100" w:afterAutospacing="1" w:line="240" w:lineRule="auto"/>
        <w:contextualSpacing w:val="0"/>
      </w:pPr>
      <w:r>
        <w:t xml:space="preserve">Click on </w:t>
      </w:r>
      <w:r w:rsidR="007B73A5">
        <w:t xml:space="preserve">the Options icon </w:t>
      </w:r>
      <w:r w:rsidR="00DE5B56">
        <w:t xml:space="preserve">in the </w:t>
      </w:r>
      <w:r w:rsidR="000151AD">
        <w:t>Smart View</w:t>
      </w:r>
      <w:r w:rsidR="00DE5B56">
        <w:t xml:space="preserve"> ribbon menu</w:t>
      </w:r>
      <w:r w:rsidR="003C6EDF">
        <w:t>.  In</w:t>
      </w:r>
      <w:r w:rsidR="00DE5B56">
        <w:t xml:space="preserve"> </w:t>
      </w:r>
      <w:r w:rsidR="007B73A5">
        <w:t>the Data Options menu</w:t>
      </w:r>
      <w:r w:rsidR="003C6EDF">
        <w:t xml:space="preserve"> </w:t>
      </w:r>
      <w:r w:rsidR="007B73A5">
        <w:t>c</w:t>
      </w:r>
      <w:r w:rsidR="003C6EDF">
        <w:t>he</w:t>
      </w:r>
      <w:r w:rsidR="007B73A5">
        <w:t>ck the box</w:t>
      </w:r>
      <w:r w:rsidR="003C6EDF">
        <w:t>es</w:t>
      </w:r>
      <w:r w:rsidR="007B73A5">
        <w:t xml:space="preserve"> </w:t>
      </w:r>
      <w:r w:rsidR="00DE5B56">
        <w:t xml:space="preserve">to </w:t>
      </w:r>
      <w:r w:rsidR="003C6EDF">
        <w:t xml:space="preserve">Suppress </w:t>
      </w:r>
      <w:r w:rsidR="00DE5B56">
        <w:t>No Data/ Missing</w:t>
      </w:r>
      <w:r w:rsidR="003C6EDF">
        <w:t xml:space="preserve"> Rows</w:t>
      </w:r>
      <w:r w:rsidR="00DE5B56">
        <w:t xml:space="preserve">. </w:t>
      </w:r>
      <w:r w:rsidR="005D7005">
        <w:t xml:space="preserve"> </w:t>
      </w:r>
      <w:r w:rsidR="00DE5B56">
        <w:t>Click OK.</w:t>
      </w:r>
    </w:p>
    <w:p w14:paraId="0CD7C9B5" w14:textId="162155DE" w:rsidR="007B73A5" w:rsidRDefault="00A37C89" w:rsidP="00D60425">
      <w:pPr>
        <w:pStyle w:val="ListParagraph"/>
        <w:spacing w:before="100" w:beforeAutospacing="1" w:after="100" w:afterAutospacing="1" w:line="240" w:lineRule="auto"/>
        <w:contextualSpacing w:val="0"/>
      </w:pPr>
      <w:r>
        <w:rPr>
          <w:noProof/>
        </w:rPr>
        <w:drawing>
          <wp:inline distT="0" distB="0" distL="0" distR="0" wp14:anchorId="1ED868D1" wp14:editId="43EC8E0B">
            <wp:extent cx="5210175" cy="4265151"/>
            <wp:effectExtent l="0" t="0" r="0" b="2540"/>
            <wp:docPr id="266" name="Picture 266" descr="C:\Users\dbeaman\Desktop\2016-02-05_14-4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beaman\Desktop\2016-02-05_14-45-35.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12314" cy="4266902"/>
                    </a:xfrm>
                    <a:prstGeom prst="rect">
                      <a:avLst/>
                    </a:prstGeom>
                    <a:noFill/>
                    <a:ln>
                      <a:noFill/>
                    </a:ln>
                  </pic:spPr>
                </pic:pic>
              </a:graphicData>
            </a:graphic>
          </wp:inline>
        </w:drawing>
      </w:r>
    </w:p>
    <w:p w14:paraId="4D61E21F" w14:textId="75000AAD" w:rsidR="007B73A5" w:rsidRDefault="007B73A5" w:rsidP="00436116">
      <w:pPr>
        <w:pStyle w:val="ListParagraph"/>
        <w:numPr>
          <w:ilvl w:val="0"/>
          <w:numId w:val="23"/>
        </w:numPr>
        <w:spacing w:before="100" w:beforeAutospacing="1" w:after="100" w:afterAutospacing="1" w:line="240" w:lineRule="auto"/>
        <w:contextualSpacing w:val="0"/>
      </w:pPr>
      <w:r>
        <w:t>Refresh.</w:t>
      </w:r>
    </w:p>
    <w:p w14:paraId="3F2C9009" w14:textId="41CEBEAA" w:rsidR="007B73A5" w:rsidRDefault="005D7005" w:rsidP="00436116">
      <w:pPr>
        <w:pStyle w:val="ListParagraph"/>
        <w:numPr>
          <w:ilvl w:val="0"/>
          <w:numId w:val="23"/>
        </w:numPr>
        <w:spacing w:before="100" w:beforeAutospacing="1" w:after="100" w:afterAutospacing="1" w:line="240" w:lineRule="auto"/>
        <w:contextualSpacing w:val="0"/>
      </w:pPr>
      <w:r>
        <w:t xml:space="preserve">Select </w:t>
      </w:r>
      <w:r w:rsidR="007B73A5">
        <w:t>Existing Employees</w:t>
      </w:r>
      <w:r w:rsidR="003C6EDF">
        <w:t xml:space="preserve">, Zoom In </w:t>
      </w:r>
      <w:r w:rsidR="007B73A5">
        <w:t xml:space="preserve">Next Level. </w:t>
      </w:r>
      <w:r>
        <w:t xml:space="preserve"> Select </w:t>
      </w:r>
      <w:r w:rsidR="007B73A5">
        <w:t>Existing Employees A-C, Zoom In</w:t>
      </w:r>
      <w:r w:rsidR="008925E3">
        <w:t xml:space="preserve"> </w:t>
      </w:r>
      <w:r w:rsidR="007B73A5">
        <w:t xml:space="preserve">Bottom Level. </w:t>
      </w:r>
    </w:p>
    <w:p w14:paraId="2B9E7BC4" w14:textId="3A5C78D6" w:rsidR="007B73A5" w:rsidRDefault="007B73A5" w:rsidP="00436116">
      <w:pPr>
        <w:pStyle w:val="ListParagraph"/>
        <w:numPr>
          <w:ilvl w:val="0"/>
          <w:numId w:val="23"/>
        </w:numPr>
        <w:spacing w:before="100" w:beforeAutospacing="1" w:after="100" w:afterAutospacing="1" w:line="240" w:lineRule="auto"/>
        <w:contextualSpacing w:val="0"/>
      </w:pPr>
      <w:r>
        <w:t>Now, your spreadsheet will populate with only the employees with data at the DFP and POV you</w:t>
      </w:r>
      <w:r w:rsidR="002E1477">
        <w:t>’ve</w:t>
      </w:r>
      <w:r>
        <w:t xml:space="preserve"> chosen.</w:t>
      </w:r>
    </w:p>
    <w:p w14:paraId="79FEE784" w14:textId="77777777" w:rsidR="007B73A5" w:rsidRPr="001D0CED" w:rsidRDefault="007B73A5" w:rsidP="00436116">
      <w:pPr>
        <w:pStyle w:val="ListParagraph"/>
        <w:numPr>
          <w:ilvl w:val="0"/>
          <w:numId w:val="23"/>
        </w:numPr>
        <w:spacing w:before="100" w:beforeAutospacing="1" w:after="100" w:afterAutospacing="1" w:line="240" w:lineRule="auto"/>
        <w:contextualSpacing w:val="0"/>
      </w:pPr>
      <w:r>
        <w:t>Use Excel formatting functions to format your number data as desired.</w:t>
      </w:r>
    </w:p>
    <w:p w14:paraId="4304A093" w14:textId="77777777" w:rsidR="002979AB" w:rsidRDefault="002979AB" w:rsidP="002979AB">
      <w:pPr>
        <w:spacing w:before="100" w:beforeAutospacing="1" w:after="100" w:afterAutospacing="1" w:line="240" w:lineRule="auto"/>
        <w:rPr>
          <w:b/>
        </w:rPr>
      </w:pPr>
    </w:p>
    <w:p w14:paraId="07E8C753" w14:textId="77777777" w:rsidR="009D74A9" w:rsidRDefault="009D74A9" w:rsidP="00303EC8"/>
    <w:p w14:paraId="08337F7E" w14:textId="6835D794" w:rsidR="005A4882" w:rsidRDefault="00704F72" w:rsidP="00DE1ECB">
      <w:pPr>
        <w:pStyle w:val="Heading1"/>
      </w:pPr>
      <w:bookmarkStart w:id="64" w:name="_Toc442451803"/>
      <w:r>
        <w:t xml:space="preserve">Advanced </w:t>
      </w:r>
      <w:r w:rsidR="005A4882">
        <w:t>Tips and Tricks</w:t>
      </w:r>
      <w:bookmarkEnd w:id="64"/>
    </w:p>
    <w:p w14:paraId="2152FE5C" w14:textId="77777777" w:rsidR="00781EC6" w:rsidRPr="00781EC6" w:rsidRDefault="00781EC6" w:rsidP="004C5847">
      <w:pPr>
        <w:pStyle w:val="Heading2"/>
      </w:pPr>
      <w:bookmarkStart w:id="65" w:name="_Toc442451804"/>
      <w:r w:rsidRPr="00781EC6">
        <w:t>Type Dimension Names not Aliases</w:t>
      </w:r>
      <w:bookmarkEnd w:id="65"/>
    </w:p>
    <w:p w14:paraId="07F4E4EB" w14:textId="77777777" w:rsidR="00781EC6" w:rsidRPr="00781EC6" w:rsidRDefault="00781EC6" w:rsidP="00781EC6">
      <w:r w:rsidRPr="00781EC6">
        <w:t xml:space="preserve">In Navigating the Essbase Ribbon you read the description of the Change Alias button.  You also read the fastest way to populate a dimension into a cell is to type it directly into a cell.  </w:t>
      </w:r>
      <w:r w:rsidRPr="00781EC6">
        <w:rPr>
          <w:b/>
        </w:rPr>
        <w:t>Therefore, the fastest way to enter a dimension into a cell is to type its Name instead of its Alias</w:t>
      </w:r>
      <w:r w:rsidRPr="00781EC6">
        <w:t>.  This trick usually takes practice and probably requires you to Click the Change Alias button and select ‘None’ so that you can familiarize yourself with Dimension Names instead of Aliases.  Below are the Dimension Names with common examples that will definitely speed up ad hoc analysis queries.</w:t>
      </w:r>
    </w:p>
    <w:p w14:paraId="58FEC883" w14:textId="77777777" w:rsidR="00781EC6" w:rsidRPr="00781EC6" w:rsidRDefault="00781EC6" w:rsidP="00781EC6"/>
    <w:p w14:paraId="415F2BD2" w14:textId="77777777" w:rsidR="00781EC6" w:rsidRPr="00781EC6" w:rsidRDefault="00781EC6" w:rsidP="00781EC6">
      <w:r w:rsidRPr="00781EC6">
        <w:t>Note: due to Excel functionality, a cell with all numbers will be read as a number instead of text.  Therefore Essbase will read it as data in the wrong location instead of metadata in the correct location, and you will receive an error.  In the examples below, Account 43150, Fund 5000 and ProjectID 1111111 require an ‘ apostrophe so that they will be read as text (metadata), whereas Fund 100A, Title Code T0001 and DeptID D999999 include a letter therefore do not need to be preceded by an ‘ apostrophe.</w:t>
      </w:r>
    </w:p>
    <w:p w14:paraId="7B20F625" w14:textId="77777777" w:rsidR="00781EC6" w:rsidRPr="00781EC6" w:rsidRDefault="00781EC6" w:rsidP="00781EC6"/>
    <w:p w14:paraId="3A8FE7FF" w14:textId="77777777" w:rsidR="00781EC6" w:rsidRPr="00781EC6" w:rsidRDefault="00781EC6" w:rsidP="00781EC6">
      <w:bookmarkStart w:id="66" w:name="_Toc442451805"/>
      <w:r w:rsidRPr="004F12C0">
        <w:rPr>
          <w:rStyle w:val="Heading3Char"/>
        </w:rPr>
        <w:t>Account</w:t>
      </w:r>
      <w:bookmarkEnd w:id="66"/>
      <w:r w:rsidRPr="00781EC6">
        <w:t>:</w:t>
      </w:r>
    </w:p>
    <w:p w14:paraId="3DC3F389" w14:textId="77777777" w:rsidR="00781EC6" w:rsidRPr="00781EC6" w:rsidRDefault="00781EC6" w:rsidP="004F12C0">
      <w:pPr>
        <w:contextualSpacing/>
      </w:pPr>
      <w:r w:rsidRPr="00781EC6">
        <w:t>4000A/B/C/E</w:t>
      </w:r>
    </w:p>
    <w:p w14:paraId="216296B4" w14:textId="77777777" w:rsidR="00781EC6" w:rsidRPr="00781EC6" w:rsidRDefault="00781EC6" w:rsidP="004F12C0">
      <w:pPr>
        <w:contextualSpacing/>
      </w:pPr>
      <w:r w:rsidRPr="00781EC6">
        <w:t>‘43501</w:t>
      </w:r>
    </w:p>
    <w:p w14:paraId="5E3C3940" w14:textId="77777777" w:rsidR="00781EC6" w:rsidRPr="00781EC6" w:rsidRDefault="00781EC6" w:rsidP="004F12C0">
      <w:pPr>
        <w:contextualSpacing/>
      </w:pPr>
      <w:r w:rsidRPr="00781EC6">
        <w:t>OpRevTrans</w:t>
      </w:r>
    </w:p>
    <w:p w14:paraId="476D3F7D" w14:textId="77777777" w:rsidR="00781EC6" w:rsidRPr="00781EC6" w:rsidRDefault="00781EC6" w:rsidP="004F12C0">
      <w:pPr>
        <w:contextualSpacing/>
      </w:pPr>
      <w:r w:rsidRPr="00781EC6">
        <w:t xml:space="preserve">TotRev </w:t>
      </w:r>
    </w:p>
    <w:p w14:paraId="45298630" w14:textId="77777777" w:rsidR="00781EC6" w:rsidRPr="00781EC6" w:rsidRDefault="00781EC6" w:rsidP="004F12C0">
      <w:pPr>
        <w:contextualSpacing/>
      </w:pPr>
      <w:r w:rsidRPr="00781EC6">
        <w:t>5000A</w:t>
      </w:r>
    </w:p>
    <w:p w14:paraId="650DA8DE" w14:textId="77777777" w:rsidR="00781EC6" w:rsidRPr="00781EC6" w:rsidRDefault="00781EC6" w:rsidP="004F12C0">
      <w:pPr>
        <w:contextualSpacing/>
      </w:pPr>
      <w:r w:rsidRPr="00781EC6">
        <w:t>OpExpTrans</w:t>
      </w:r>
    </w:p>
    <w:p w14:paraId="581426C9" w14:textId="77777777" w:rsidR="00781EC6" w:rsidRPr="00781EC6" w:rsidRDefault="00781EC6" w:rsidP="004F12C0">
      <w:pPr>
        <w:contextualSpacing/>
      </w:pPr>
      <w:r w:rsidRPr="00781EC6">
        <w:t xml:space="preserve">TotExp </w:t>
      </w:r>
    </w:p>
    <w:p w14:paraId="1820DA91" w14:textId="77777777" w:rsidR="00781EC6" w:rsidRPr="00781EC6" w:rsidRDefault="00781EC6" w:rsidP="004F12C0">
      <w:pPr>
        <w:contextualSpacing/>
      </w:pPr>
      <w:r w:rsidRPr="00781EC6">
        <w:t>IncLossOps</w:t>
      </w:r>
    </w:p>
    <w:p w14:paraId="3F6DB595" w14:textId="77777777" w:rsidR="00781EC6" w:rsidRPr="00781EC6" w:rsidRDefault="00781EC6" w:rsidP="004F12C0">
      <w:pPr>
        <w:contextualSpacing/>
      </w:pPr>
      <w:r w:rsidRPr="00781EC6">
        <w:t>5700A</w:t>
      </w:r>
    </w:p>
    <w:p w14:paraId="6EDBE4DA" w14:textId="77777777" w:rsidR="00781EC6" w:rsidRPr="00781EC6" w:rsidRDefault="00781EC6" w:rsidP="004F12C0">
      <w:pPr>
        <w:contextualSpacing/>
      </w:pPr>
      <w:r w:rsidRPr="00781EC6">
        <w:t>TotOthChg</w:t>
      </w:r>
    </w:p>
    <w:p w14:paraId="04E7633B" w14:textId="77777777" w:rsidR="00781EC6" w:rsidRPr="00781EC6" w:rsidRDefault="00781EC6" w:rsidP="004F12C0">
      <w:pPr>
        <w:contextualSpacing/>
      </w:pPr>
      <w:r w:rsidRPr="00781EC6">
        <w:t>ChgPos</w:t>
      </w:r>
    </w:p>
    <w:p w14:paraId="3BD66E6E" w14:textId="77777777" w:rsidR="00781EC6" w:rsidRPr="00781EC6" w:rsidRDefault="00781EC6" w:rsidP="004F12C0">
      <w:pPr>
        <w:contextualSpacing/>
      </w:pPr>
      <w:r w:rsidRPr="00781EC6">
        <w:t>BegBal</w:t>
      </w:r>
    </w:p>
    <w:p w14:paraId="2C573AF1" w14:textId="77777777" w:rsidR="00781EC6" w:rsidRPr="00781EC6" w:rsidRDefault="00781EC6" w:rsidP="004F12C0">
      <w:pPr>
        <w:contextualSpacing/>
      </w:pPr>
      <w:r w:rsidRPr="00781EC6">
        <w:t>EndBal</w:t>
      </w:r>
    </w:p>
    <w:p w14:paraId="297D063F" w14:textId="77777777" w:rsidR="00781EC6" w:rsidRPr="00781EC6" w:rsidRDefault="00781EC6" w:rsidP="00781EC6"/>
    <w:p w14:paraId="3C65586F" w14:textId="77777777" w:rsidR="00781EC6" w:rsidRPr="00781EC6" w:rsidRDefault="00781EC6" w:rsidP="00781EC6">
      <w:bookmarkStart w:id="67" w:name="_Toc442451806"/>
      <w:r w:rsidRPr="004F12C0">
        <w:rPr>
          <w:rStyle w:val="Heading3Char"/>
        </w:rPr>
        <w:t>DeptID</w:t>
      </w:r>
      <w:bookmarkEnd w:id="67"/>
      <w:r w:rsidRPr="00781EC6">
        <w:t>:</w:t>
      </w:r>
    </w:p>
    <w:p w14:paraId="16FE60FC" w14:textId="77777777" w:rsidR="00781EC6" w:rsidRPr="00781EC6" w:rsidRDefault="00781EC6" w:rsidP="00781EC6">
      <w:pPr>
        <w:contextualSpacing/>
      </w:pPr>
      <w:r w:rsidRPr="00781EC6">
        <w:t>D999999</w:t>
      </w:r>
    </w:p>
    <w:p w14:paraId="37DB620A" w14:textId="77777777" w:rsidR="00781EC6" w:rsidRPr="00781EC6" w:rsidRDefault="00781EC6" w:rsidP="00781EC6"/>
    <w:p w14:paraId="764CDFD6" w14:textId="77777777" w:rsidR="00781EC6" w:rsidRPr="00781EC6" w:rsidRDefault="00781EC6" w:rsidP="00781EC6">
      <w:bookmarkStart w:id="68" w:name="_Toc442451807"/>
      <w:r w:rsidRPr="004F12C0">
        <w:rPr>
          <w:rStyle w:val="Heading3Char"/>
        </w:rPr>
        <w:t>Fund</w:t>
      </w:r>
      <w:bookmarkEnd w:id="68"/>
      <w:r w:rsidRPr="00781EC6">
        <w:t>:</w:t>
      </w:r>
    </w:p>
    <w:p w14:paraId="7E341C82" w14:textId="77777777" w:rsidR="00781EC6" w:rsidRPr="00781EC6" w:rsidRDefault="00781EC6" w:rsidP="004F12C0">
      <w:pPr>
        <w:contextualSpacing/>
      </w:pPr>
      <w:r w:rsidRPr="00781EC6">
        <w:t>‘5000</w:t>
      </w:r>
    </w:p>
    <w:p w14:paraId="3036AC86" w14:textId="77777777" w:rsidR="00781EC6" w:rsidRPr="00781EC6" w:rsidRDefault="00781EC6" w:rsidP="004F12C0">
      <w:pPr>
        <w:contextualSpacing/>
      </w:pPr>
      <w:r w:rsidRPr="00781EC6">
        <w:t>100A</w:t>
      </w:r>
    </w:p>
    <w:p w14:paraId="662338AD" w14:textId="77777777" w:rsidR="00781EC6" w:rsidRPr="00781EC6" w:rsidRDefault="00781EC6" w:rsidP="00781EC6"/>
    <w:p w14:paraId="7042286D" w14:textId="77777777" w:rsidR="00781EC6" w:rsidRPr="00781EC6" w:rsidRDefault="00781EC6" w:rsidP="00781EC6">
      <w:bookmarkStart w:id="69" w:name="_Toc442451808"/>
      <w:r w:rsidRPr="004F12C0">
        <w:rPr>
          <w:rStyle w:val="Heading3Char"/>
        </w:rPr>
        <w:t>Project</w:t>
      </w:r>
      <w:bookmarkEnd w:id="69"/>
      <w:r w:rsidRPr="00781EC6">
        <w:t>:</w:t>
      </w:r>
    </w:p>
    <w:p w14:paraId="3515C6CC" w14:textId="77777777" w:rsidR="00781EC6" w:rsidRPr="00781EC6" w:rsidRDefault="00781EC6" w:rsidP="00781EC6">
      <w:r w:rsidRPr="00781EC6">
        <w:t>‘1111111</w:t>
      </w:r>
    </w:p>
    <w:p w14:paraId="67420F65" w14:textId="77777777" w:rsidR="00781EC6" w:rsidRPr="00781EC6" w:rsidRDefault="00781EC6" w:rsidP="00781EC6">
      <w:bookmarkStart w:id="70" w:name="_Toc442451809"/>
      <w:r w:rsidRPr="004F12C0">
        <w:rPr>
          <w:rStyle w:val="Heading3Char"/>
        </w:rPr>
        <w:t>TitleCode</w:t>
      </w:r>
      <w:bookmarkEnd w:id="70"/>
      <w:r w:rsidRPr="00781EC6">
        <w:t>:</w:t>
      </w:r>
    </w:p>
    <w:p w14:paraId="6C558A5A" w14:textId="77777777" w:rsidR="00781EC6" w:rsidRPr="00781EC6" w:rsidRDefault="00781EC6" w:rsidP="00781EC6">
      <w:pPr>
        <w:contextualSpacing/>
      </w:pPr>
      <w:r w:rsidRPr="00781EC6">
        <w:t>T0001</w:t>
      </w:r>
    </w:p>
    <w:p w14:paraId="28A997C8" w14:textId="77777777" w:rsidR="00781EC6" w:rsidRPr="00781EC6" w:rsidRDefault="00781EC6" w:rsidP="00781EC6"/>
    <w:p w14:paraId="0D309B84" w14:textId="77777777" w:rsidR="00781EC6" w:rsidRPr="00781EC6" w:rsidRDefault="00781EC6" w:rsidP="00781EC6">
      <w:bookmarkStart w:id="71" w:name="_Toc442451810"/>
      <w:r w:rsidRPr="00B33C51">
        <w:rPr>
          <w:rStyle w:val="Heading3Char"/>
        </w:rPr>
        <w:t>Year</w:t>
      </w:r>
      <w:bookmarkEnd w:id="71"/>
      <w:r w:rsidRPr="00781EC6">
        <w:t>:</w:t>
      </w:r>
    </w:p>
    <w:p w14:paraId="1CCAD1D9" w14:textId="77777777" w:rsidR="00781EC6" w:rsidRPr="00781EC6" w:rsidRDefault="00781EC6" w:rsidP="00B33C51">
      <w:pPr>
        <w:contextualSpacing/>
      </w:pPr>
      <w:r w:rsidRPr="00781EC6">
        <w:t>FY16</w:t>
      </w:r>
    </w:p>
    <w:p w14:paraId="2BE142D5" w14:textId="15083D9B" w:rsidR="00781EC6" w:rsidRPr="00781EC6" w:rsidRDefault="00781EC6" w:rsidP="00781EC6"/>
    <w:p w14:paraId="7BCDA66A" w14:textId="77777777" w:rsidR="00781EC6" w:rsidRPr="00781EC6" w:rsidRDefault="00781EC6" w:rsidP="00781EC6">
      <w:bookmarkStart w:id="72" w:name="_Toc442451811"/>
      <w:r w:rsidRPr="00B33C51">
        <w:rPr>
          <w:rStyle w:val="Heading3Char"/>
        </w:rPr>
        <w:t>Scenario</w:t>
      </w:r>
      <w:bookmarkEnd w:id="72"/>
      <w:r w:rsidRPr="00781EC6">
        <w:t>:</w:t>
      </w:r>
    </w:p>
    <w:p w14:paraId="1B7623D3" w14:textId="77777777" w:rsidR="00781EC6" w:rsidRPr="00781EC6" w:rsidRDefault="00781EC6" w:rsidP="00781EC6">
      <w:pPr>
        <w:contextualSpacing/>
      </w:pPr>
      <w:r w:rsidRPr="00B33C51">
        <w:t>No change</w:t>
      </w:r>
      <w:r w:rsidRPr="00781EC6">
        <w:t>.</w:t>
      </w:r>
    </w:p>
    <w:p w14:paraId="1E491E1C" w14:textId="77777777" w:rsidR="00781EC6" w:rsidRPr="00781EC6" w:rsidRDefault="00781EC6" w:rsidP="00781EC6"/>
    <w:p w14:paraId="7614E472" w14:textId="77777777" w:rsidR="00781EC6" w:rsidRPr="00781EC6" w:rsidRDefault="00781EC6" w:rsidP="00781EC6">
      <w:bookmarkStart w:id="73" w:name="_Toc442451812"/>
      <w:r w:rsidRPr="00B33C51">
        <w:rPr>
          <w:rStyle w:val="Heading3Char"/>
        </w:rPr>
        <w:t>Version</w:t>
      </w:r>
      <w:bookmarkEnd w:id="73"/>
      <w:r w:rsidRPr="00781EC6">
        <w:t>:</w:t>
      </w:r>
    </w:p>
    <w:p w14:paraId="1A8CE62C" w14:textId="77777777" w:rsidR="00781EC6" w:rsidRPr="00781EC6" w:rsidRDefault="00781EC6" w:rsidP="00B33C51">
      <w:pPr>
        <w:contextualSpacing/>
      </w:pPr>
      <w:r w:rsidRPr="00781EC6">
        <w:t>No change.</w:t>
      </w:r>
    </w:p>
    <w:p w14:paraId="2A66EA19" w14:textId="77777777" w:rsidR="00781EC6" w:rsidRPr="00781EC6" w:rsidRDefault="00781EC6" w:rsidP="00781EC6"/>
    <w:p w14:paraId="492F78D4" w14:textId="77777777" w:rsidR="00781EC6" w:rsidRPr="00781EC6" w:rsidRDefault="00781EC6" w:rsidP="00781EC6">
      <w:bookmarkStart w:id="74" w:name="_Toc442451813"/>
      <w:r w:rsidRPr="00B33C51">
        <w:rPr>
          <w:rStyle w:val="Heading3Char"/>
        </w:rPr>
        <w:t>Period</w:t>
      </w:r>
      <w:bookmarkEnd w:id="74"/>
      <w:r w:rsidRPr="00781EC6">
        <w:t>:</w:t>
      </w:r>
    </w:p>
    <w:p w14:paraId="4B649DFD" w14:textId="3D3B3C40" w:rsidR="00781EC6" w:rsidRDefault="00781EC6" w:rsidP="00B33C51">
      <w:pPr>
        <w:contextualSpacing/>
      </w:pPr>
      <w:r w:rsidRPr="00781EC6">
        <w:t>No change.</w:t>
      </w:r>
    </w:p>
    <w:p w14:paraId="022D04BF" w14:textId="77777777" w:rsidR="00CD7F78" w:rsidRDefault="00CD7F78" w:rsidP="00B33C51">
      <w:pPr>
        <w:contextualSpacing/>
      </w:pPr>
    </w:p>
    <w:p w14:paraId="3CE2888B" w14:textId="77777777" w:rsidR="00EE69D9" w:rsidRDefault="00EE69D9" w:rsidP="004C5847">
      <w:pPr>
        <w:pStyle w:val="Heading2"/>
        <w:rPr>
          <w:noProof/>
        </w:rPr>
      </w:pPr>
      <w:bookmarkStart w:id="75" w:name="_Toc442451814"/>
      <w:r>
        <w:rPr>
          <w:noProof/>
        </w:rPr>
        <w:t>Dimension Placement</w:t>
      </w:r>
      <w:bookmarkEnd w:id="75"/>
    </w:p>
    <w:p w14:paraId="5C762E7E" w14:textId="35576435" w:rsidR="00EE69D9" w:rsidRDefault="00EE69D9" w:rsidP="00B33C51">
      <w:pPr>
        <w:contextualSpacing/>
      </w:pPr>
      <w:r>
        <w:t xml:space="preserve">The following screen shots </w:t>
      </w:r>
      <w:r w:rsidR="003C4984">
        <w:t>show rules for basic dimension placement in Smart View.</w:t>
      </w:r>
    </w:p>
    <w:tbl>
      <w:tblPr>
        <w:tblStyle w:val="TableGrid"/>
        <w:tblW w:w="0" w:type="auto"/>
        <w:tblInd w:w="108" w:type="dxa"/>
        <w:tblLook w:val="04A0" w:firstRow="1" w:lastRow="0" w:firstColumn="1" w:lastColumn="0" w:noHBand="0" w:noVBand="1"/>
      </w:tblPr>
      <w:tblGrid>
        <w:gridCol w:w="3123"/>
        <w:gridCol w:w="2960"/>
        <w:gridCol w:w="3159"/>
      </w:tblGrid>
      <w:tr w:rsidR="005A4882" w:rsidRPr="006E4AAD" w14:paraId="68A044A4" w14:textId="77777777" w:rsidTr="00B7347E">
        <w:trPr>
          <w:trHeight w:val="368"/>
        </w:trPr>
        <w:tc>
          <w:tcPr>
            <w:tcW w:w="1080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17BE22A" w14:textId="77777777" w:rsidR="005A4882" w:rsidRPr="00B7347E" w:rsidRDefault="005A4882" w:rsidP="00436116">
            <w:pPr>
              <w:pStyle w:val="ListParagraph"/>
              <w:numPr>
                <w:ilvl w:val="0"/>
                <w:numId w:val="19"/>
              </w:numPr>
              <w:spacing w:before="100" w:beforeAutospacing="1" w:after="100" w:afterAutospacing="1" w:line="240" w:lineRule="auto"/>
              <w:contextualSpacing w:val="0"/>
              <w:rPr>
                <w:noProof/>
              </w:rPr>
            </w:pPr>
            <w:r w:rsidRPr="00B7347E">
              <w:rPr>
                <w:noProof/>
              </w:rPr>
              <w:t xml:space="preserve">A grid must have </w:t>
            </w:r>
            <w:r w:rsidRPr="0052347D">
              <w:rPr>
                <w:noProof/>
              </w:rPr>
              <w:t>at least</w:t>
            </w:r>
            <w:r w:rsidRPr="00B7347E">
              <w:rPr>
                <w:noProof/>
              </w:rPr>
              <w:t xml:space="preserve"> one row dimension and one column dimension.</w:t>
            </w:r>
          </w:p>
        </w:tc>
      </w:tr>
      <w:tr w:rsidR="005A4882" w14:paraId="36A9226A" w14:textId="77777777" w:rsidTr="00B7347E">
        <w:tc>
          <w:tcPr>
            <w:tcW w:w="36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7762A2F" w14:textId="17E7D4EE" w:rsidR="005A4882" w:rsidRDefault="0016018C" w:rsidP="00D60425">
            <w:pPr>
              <w:pStyle w:val="ListParagraph"/>
              <w:spacing w:before="100" w:beforeAutospacing="1" w:after="100" w:afterAutospacing="1" w:line="240" w:lineRule="auto"/>
              <w:ind w:left="0"/>
              <w:contextualSpacing w:val="0"/>
              <w:jc w:val="center"/>
              <w:rPr>
                <w:sz w:val="20"/>
                <w:szCs w:val="20"/>
              </w:rPr>
            </w:pPr>
            <w:r>
              <w:rPr>
                <w:noProof/>
                <w:sz w:val="20"/>
                <w:szCs w:val="20"/>
              </w:rPr>
              <w:drawing>
                <wp:inline distT="0" distB="0" distL="0" distR="0" wp14:anchorId="41B8A8A8" wp14:editId="6F95F052">
                  <wp:extent cx="1608455" cy="705751"/>
                  <wp:effectExtent l="0" t="0" r="0" b="0"/>
                  <wp:docPr id="281" name="Picture 281" descr="C:\Users\dbeaman\Desktop\2016-02-05_14-4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beaman\Desktop\2016-02-05_14-47-2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17313" cy="709637"/>
                          </a:xfrm>
                          <a:prstGeom prst="rect">
                            <a:avLst/>
                          </a:prstGeom>
                          <a:noFill/>
                          <a:ln>
                            <a:noFill/>
                          </a:ln>
                        </pic:spPr>
                      </pic:pic>
                    </a:graphicData>
                  </a:graphic>
                </wp:inline>
              </w:drawing>
            </w:r>
          </w:p>
        </w:tc>
        <w:tc>
          <w:tcPr>
            <w:tcW w:w="36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B3D286A" w14:textId="33E0798A" w:rsidR="005A4882" w:rsidRDefault="00216E3F" w:rsidP="00D60425">
            <w:pPr>
              <w:pStyle w:val="ListParagraph"/>
              <w:spacing w:before="100" w:beforeAutospacing="1" w:after="100" w:afterAutospacing="1" w:line="240" w:lineRule="auto"/>
              <w:ind w:left="0"/>
              <w:contextualSpacing w:val="0"/>
              <w:jc w:val="center"/>
              <w:rPr>
                <w:sz w:val="20"/>
                <w:szCs w:val="20"/>
              </w:rPr>
            </w:pPr>
            <w:r>
              <w:rPr>
                <w:noProof/>
                <w:sz w:val="20"/>
                <w:szCs w:val="20"/>
              </w:rPr>
              <w:drawing>
                <wp:inline distT="0" distB="0" distL="0" distR="0" wp14:anchorId="18B3E657" wp14:editId="76FAB59C">
                  <wp:extent cx="1438275" cy="723444"/>
                  <wp:effectExtent l="0" t="0" r="0" b="635"/>
                  <wp:docPr id="282" name="Picture 282" descr="C:\Users\dbeaman\Desktop\2016-02-05_14-4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beaman\Desktop\2016-02-05_14-48-27.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41073" cy="724851"/>
                          </a:xfrm>
                          <a:prstGeom prst="rect">
                            <a:avLst/>
                          </a:prstGeom>
                          <a:noFill/>
                          <a:ln>
                            <a:noFill/>
                          </a:ln>
                        </pic:spPr>
                      </pic:pic>
                    </a:graphicData>
                  </a:graphic>
                </wp:inline>
              </w:drawing>
            </w:r>
          </w:p>
        </w:tc>
        <w:tc>
          <w:tcPr>
            <w:tcW w:w="35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4442E18" w14:textId="45A37D1F" w:rsidR="005A4882" w:rsidRDefault="00216E3F" w:rsidP="00D60425">
            <w:pPr>
              <w:pStyle w:val="ListParagraph"/>
              <w:spacing w:before="100" w:beforeAutospacing="1" w:after="100" w:afterAutospacing="1" w:line="240" w:lineRule="auto"/>
              <w:ind w:left="0"/>
              <w:contextualSpacing w:val="0"/>
              <w:jc w:val="center"/>
              <w:rPr>
                <w:sz w:val="20"/>
                <w:szCs w:val="20"/>
              </w:rPr>
            </w:pPr>
            <w:r>
              <w:rPr>
                <w:noProof/>
                <w:sz w:val="20"/>
                <w:szCs w:val="20"/>
              </w:rPr>
              <w:drawing>
                <wp:inline distT="0" distB="0" distL="0" distR="0" wp14:anchorId="3B9A9242" wp14:editId="2DBF356A">
                  <wp:extent cx="1704975" cy="496595"/>
                  <wp:effectExtent l="0" t="0" r="0" b="0"/>
                  <wp:docPr id="283" name="Picture 283" descr="C:\Users\dbeaman\Desktop\2016-02-05_14-4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beaman\Desktop\2016-02-05_14-48-5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10702" cy="498263"/>
                          </a:xfrm>
                          <a:prstGeom prst="rect">
                            <a:avLst/>
                          </a:prstGeom>
                          <a:noFill/>
                          <a:ln>
                            <a:noFill/>
                          </a:ln>
                        </pic:spPr>
                      </pic:pic>
                    </a:graphicData>
                  </a:graphic>
                </wp:inline>
              </w:drawing>
            </w:r>
          </w:p>
        </w:tc>
      </w:tr>
      <w:tr w:rsidR="005A4882" w:rsidRPr="006E4AAD" w14:paraId="719AF82F" w14:textId="77777777" w:rsidTr="00B7347E">
        <w:tc>
          <w:tcPr>
            <w:tcW w:w="36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19A123B" w14:textId="77777777" w:rsidR="005A4882" w:rsidRPr="00EE4767" w:rsidRDefault="005A4882" w:rsidP="00D60425">
            <w:pPr>
              <w:pStyle w:val="ListParagraph"/>
              <w:spacing w:before="100" w:beforeAutospacing="1" w:after="100" w:afterAutospacing="1" w:line="240" w:lineRule="auto"/>
              <w:ind w:left="0"/>
              <w:contextualSpacing w:val="0"/>
              <w:jc w:val="center"/>
              <w:rPr>
                <w:b/>
                <w:color w:val="C00000"/>
                <w:sz w:val="24"/>
                <w:szCs w:val="24"/>
              </w:rPr>
            </w:pPr>
            <w:r w:rsidRPr="00EE4767">
              <w:rPr>
                <w:b/>
                <w:color w:val="C00000"/>
                <w:sz w:val="24"/>
                <w:szCs w:val="24"/>
              </w:rPr>
              <w:t>Not OK- Missing a Row Dimension</w:t>
            </w:r>
          </w:p>
        </w:tc>
        <w:tc>
          <w:tcPr>
            <w:tcW w:w="36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EBA0D1E" w14:textId="77777777" w:rsidR="005A4882" w:rsidRPr="00EE4767" w:rsidRDefault="005A4882" w:rsidP="00D60425">
            <w:pPr>
              <w:pStyle w:val="ListParagraph"/>
              <w:spacing w:before="100" w:beforeAutospacing="1" w:after="100" w:afterAutospacing="1" w:line="240" w:lineRule="auto"/>
              <w:ind w:left="0"/>
              <w:contextualSpacing w:val="0"/>
              <w:jc w:val="center"/>
              <w:rPr>
                <w:b/>
                <w:color w:val="C00000"/>
                <w:sz w:val="24"/>
                <w:szCs w:val="24"/>
              </w:rPr>
            </w:pPr>
            <w:r w:rsidRPr="00EE4767">
              <w:rPr>
                <w:b/>
                <w:color w:val="C00000"/>
                <w:sz w:val="24"/>
                <w:szCs w:val="24"/>
              </w:rPr>
              <w:t>Not OK- Missing a Column Dimension</w:t>
            </w:r>
          </w:p>
        </w:tc>
        <w:tc>
          <w:tcPr>
            <w:tcW w:w="35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2960DC5" w14:textId="77777777" w:rsidR="005A4882" w:rsidRPr="006E4AAD" w:rsidRDefault="005A4882" w:rsidP="00D60425">
            <w:pPr>
              <w:pStyle w:val="ListParagraph"/>
              <w:spacing w:before="100" w:beforeAutospacing="1" w:after="100" w:afterAutospacing="1" w:line="240" w:lineRule="auto"/>
              <w:ind w:left="0"/>
              <w:contextualSpacing w:val="0"/>
              <w:jc w:val="center"/>
              <w:rPr>
                <w:b/>
                <w:sz w:val="24"/>
                <w:szCs w:val="24"/>
              </w:rPr>
            </w:pPr>
            <w:r w:rsidRPr="00EE4767">
              <w:rPr>
                <w:b/>
                <w:color w:val="00B050"/>
                <w:sz w:val="24"/>
                <w:szCs w:val="24"/>
              </w:rPr>
              <w:t>OK</w:t>
            </w:r>
          </w:p>
        </w:tc>
      </w:tr>
    </w:tbl>
    <w:p w14:paraId="61301710" w14:textId="74327A7C" w:rsidR="005A4882" w:rsidRDefault="005A4882" w:rsidP="00D60425">
      <w:pPr>
        <w:spacing w:before="100" w:beforeAutospacing="1" w:after="100" w:afterAutospacing="1" w:line="240" w:lineRule="auto"/>
      </w:pPr>
    </w:p>
    <w:tbl>
      <w:tblPr>
        <w:tblStyle w:val="TableGrid"/>
        <w:tblW w:w="0" w:type="auto"/>
        <w:tblInd w:w="108" w:type="dxa"/>
        <w:tblLook w:val="04A0" w:firstRow="1" w:lastRow="0" w:firstColumn="1" w:lastColumn="0" w:noHBand="0" w:noVBand="1"/>
      </w:tblPr>
      <w:tblGrid>
        <w:gridCol w:w="2808"/>
        <w:gridCol w:w="3563"/>
        <w:gridCol w:w="2871"/>
      </w:tblGrid>
      <w:tr w:rsidR="005A4882" w:rsidRPr="006E4AAD" w14:paraId="2CCF3E71" w14:textId="77777777" w:rsidTr="00B7347E">
        <w:trPr>
          <w:trHeight w:val="692"/>
        </w:trPr>
        <w:tc>
          <w:tcPr>
            <w:tcW w:w="0" w:type="auto"/>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CF1A18C" w14:textId="77777777" w:rsidR="005A4882" w:rsidRPr="00B7347E" w:rsidRDefault="005A4882" w:rsidP="00436116">
            <w:pPr>
              <w:pStyle w:val="ListParagraph"/>
              <w:numPr>
                <w:ilvl w:val="0"/>
                <w:numId w:val="19"/>
              </w:numPr>
              <w:spacing w:before="100" w:beforeAutospacing="1" w:after="100" w:afterAutospacing="1" w:line="240" w:lineRule="auto"/>
              <w:contextualSpacing w:val="0"/>
              <w:rPr>
                <w:noProof/>
              </w:rPr>
            </w:pPr>
            <w:r w:rsidRPr="00B7347E">
              <w:rPr>
                <w:noProof/>
              </w:rPr>
              <w:t>Each row dimension can contain members of only one dimension. Each column dimension can contain members of only one dimension.</w:t>
            </w:r>
          </w:p>
        </w:tc>
      </w:tr>
      <w:tr w:rsidR="005A4882" w:rsidRPr="006E4AAD" w14:paraId="4FDCD101" w14:textId="77777777" w:rsidTr="00B7347E">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59B52F0" w14:textId="2C03EDDF" w:rsidR="005A4882" w:rsidRPr="006E4AAD" w:rsidRDefault="00216E3F" w:rsidP="00D60425">
            <w:pPr>
              <w:pStyle w:val="ListParagraph"/>
              <w:spacing w:before="100" w:beforeAutospacing="1" w:after="100" w:afterAutospacing="1" w:line="240" w:lineRule="auto"/>
              <w:ind w:left="0"/>
              <w:contextualSpacing w:val="0"/>
              <w:jc w:val="center"/>
              <w:rPr>
                <w:sz w:val="24"/>
                <w:szCs w:val="24"/>
              </w:rPr>
            </w:pPr>
            <w:r>
              <w:rPr>
                <w:noProof/>
                <w:sz w:val="24"/>
                <w:szCs w:val="24"/>
              </w:rPr>
              <w:drawing>
                <wp:inline distT="0" distB="0" distL="0" distR="0" wp14:anchorId="14EA33C9" wp14:editId="4E44A572">
                  <wp:extent cx="1421130" cy="691151"/>
                  <wp:effectExtent l="0" t="0" r="7620" b="0"/>
                  <wp:docPr id="284" name="Picture 284" descr="C:\Users\dbeaman\Desktop\2016-02-05_14-4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beaman\Desktop\2016-02-05_14-49-30.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25149" cy="693106"/>
                          </a:xfrm>
                          <a:prstGeom prst="rect">
                            <a:avLst/>
                          </a:prstGeom>
                          <a:noFill/>
                          <a:ln>
                            <a:noFill/>
                          </a:ln>
                        </pic:spPr>
                      </pic:pic>
                    </a:graphicData>
                  </a:graphic>
                </wp:inline>
              </w:drawing>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2C98B84" w14:textId="2DC95529" w:rsidR="005A4882" w:rsidRPr="006E4AAD" w:rsidRDefault="00216E3F" w:rsidP="00D60425">
            <w:pPr>
              <w:pStyle w:val="ListParagraph"/>
              <w:spacing w:before="100" w:beforeAutospacing="1" w:after="100" w:afterAutospacing="1" w:line="240" w:lineRule="auto"/>
              <w:ind w:left="0"/>
              <w:contextualSpacing w:val="0"/>
              <w:jc w:val="center"/>
              <w:rPr>
                <w:sz w:val="24"/>
                <w:szCs w:val="24"/>
              </w:rPr>
            </w:pPr>
            <w:r>
              <w:rPr>
                <w:noProof/>
                <w:sz w:val="24"/>
                <w:szCs w:val="24"/>
              </w:rPr>
              <w:drawing>
                <wp:inline distT="0" distB="0" distL="0" distR="0" wp14:anchorId="6130BA44" wp14:editId="4B11A8BC">
                  <wp:extent cx="1938655" cy="624313"/>
                  <wp:effectExtent l="0" t="0" r="4445" b="4445"/>
                  <wp:docPr id="285" name="Picture 285" descr="C:\Users\dbeaman\Desktop\2016-02-05_14-4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beaman\Desktop\2016-02-05_14-49-59.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49342" cy="627755"/>
                          </a:xfrm>
                          <a:prstGeom prst="rect">
                            <a:avLst/>
                          </a:prstGeom>
                          <a:noFill/>
                          <a:ln>
                            <a:noFill/>
                          </a:ln>
                        </pic:spPr>
                      </pic:pic>
                    </a:graphicData>
                  </a:graphic>
                </wp:inline>
              </w:drawing>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8FA27FD" w14:textId="1FD4D4DF" w:rsidR="005A4882" w:rsidRPr="006E4AAD" w:rsidRDefault="00370E7D" w:rsidP="00D60425">
            <w:pPr>
              <w:pStyle w:val="ListParagraph"/>
              <w:spacing w:before="100" w:beforeAutospacing="1" w:after="100" w:afterAutospacing="1" w:line="240" w:lineRule="auto"/>
              <w:ind w:left="0"/>
              <w:contextualSpacing w:val="0"/>
              <w:jc w:val="center"/>
              <w:rPr>
                <w:sz w:val="24"/>
                <w:szCs w:val="24"/>
              </w:rPr>
            </w:pPr>
            <w:r>
              <w:rPr>
                <w:noProof/>
                <w:sz w:val="24"/>
                <w:szCs w:val="24"/>
              </w:rPr>
              <w:drawing>
                <wp:inline distT="0" distB="0" distL="0" distR="0" wp14:anchorId="30D6AD9F" wp14:editId="60D15AE1">
                  <wp:extent cx="1685925" cy="700433"/>
                  <wp:effectExtent l="0" t="0" r="0" b="4445"/>
                  <wp:docPr id="286" name="Picture 286" descr="C:\Users\dbeaman\Desktop\2016-02-05_14-5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beaman\Desktop\2016-02-05_14-50-57.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88115" cy="701343"/>
                          </a:xfrm>
                          <a:prstGeom prst="rect">
                            <a:avLst/>
                          </a:prstGeom>
                          <a:noFill/>
                          <a:ln>
                            <a:noFill/>
                          </a:ln>
                        </pic:spPr>
                      </pic:pic>
                    </a:graphicData>
                  </a:graphic>
                </wp:inline>
              </w:drawing>
            </w:r>
          </w:p>
        </w:tc>
      </w:tr>
      <w:tr w:rsidR="005A4882" w:rsidRPr="006E4AAD" w14:paraId="28547BF5" w14:textId="77777777" w:rsidTr="00EE4767">
        <w:trPr>
          <w:trHeight w:val="953"/>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54AE0C3" w14:textId="77777777" w:rsidR="005A4882" w:rsidRPr="00EE4767" w:rsidRDefault="005A4882" w:rsidP="00D60425">
            <w:pPr>
              <w:pStyle w:val="ListParagraph"/>
              <w:spacing w:before="100" w:beforeAutospacing="1" w:after="100" w:afterAutospacing="1" w:line="240" w:lineRule="auto"/>
              <w:ind w:left="0"/>
              <w:contextualSpacing w:val="0"/>
              <w:jc w:val="center"/>
              <w:rPr>
                <w:b/>
                <w:color w:val="C00000"/>
                <w:sz w:val="24"/>
                <w:szCs w:val="24"/>
              </w:rPr>
            </w:pPr>
            <w:r w:rsidRPr="00EE4767">
              <w:rPr>
                <w:b/>
                <w:color w:val="C00000"/>
                <w:sz w:val="24"/>
                <w:szCs w:val="24"/>
              </w:rPr>
              <w:t>Not OK- More than one dimension in the same row/column combination</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49D8B09" w14:textId="77777777" w:rsidR="005A4882" w:rsidRPr="00EE4767" w:rsidRDefault="005A4882" w:rsidP="00D60425">
            <w:pPr>
              <w:pStyle w:val="ListParagraph"/>
              <w:spacing w:before="100" w:beforeAutospacing="1" w:after="100" w:afterAutospacing="1" w:line="240" w:lineRule="auto"/>
              <w:ind w:left="0"/>
              <w:contextualSpacing w:val="0"/>
              <w:jc w:val="center"/>
              <w:rPr>
                <w:b/>
                <w:color w:val="C00000"/>
                <w:sz w:val="24"/>
                <w:szCs w:val="24"/>
              </w:rPr>
            </w:pPr>
            <w:r w:rsidRPr="00EE4767">
              <w:rPr>
                <w:b/>
                <w:color w:val="C00000"/>
                <w:sz w:val="24"/>
                <w:szCs w:val="24"/>
              </w:rPr>
              <w:t>Not OK- More than one dimension in the same column/row combination</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AEB84DA" w14:textId="77777777" w:rsidR="005A4882" w:rsidRPr="006E4AAD" w:rsidRDefault="005A4882" w:rsidP="00D60425">
            <w:pPr>
              <w:pStyle w:val="ListParagraph"/>
              <w:spacing w:before="100" w:beforeAutospacing="1" w:after="100" w:afterAutospacing="1" w:line="240" w:lineRule="auto"/>
              <w:ind w:left="0"/>
              <w:contextualSpacing w:val="0"/>
              <w:jc w:val="center"/>
              <w:rPr>
                <w:b/>
                <w:sz w:val="24"/>
                <w:szCs w:val="24"/>
              </w:rPr>
            </w:pPr>
            <w:r w:rsidRPr="00EE4767">
              <w:rPr>
                <w:b/>
                <w:color w:val="00B050"/>
                <w:sz w:val="24"/>
                <w:szCs w:val="24"/>
              </w:rPr>
              <w:t>OK</w:t>
            </w:r>
          </w:p>
        </w:tc>
      </w:tr>
    </w:tbl>
    <w:p w14:paraId="4C243AE6" w14:textId="77777777" w:rsidR="005A4882" w:rsidRDefault="005A4882" w:rsidP="00D60425">
      <w:pPr>
        <w:spacing w:before="100" w:beforeAutospacing="1" w:after="100" w:afterAutospacing="1" w:line="240" w:lineRule="auto"/>
      </w:pPr>
    </w:p>
    <w:tbl>
      <w:tblPr>
        <w:tblStyle w:val="TableGrid"/>
        <w:tblW w:w="0" w:type="auto"/>
        <w:tblInd w:w="108" w:type="dxa"/>
        <w:tblLook w:val="04A0" w:firstRow="1" w:lastRow="0" w:firstColumn="1" w:lastColumn="0" w:noHBand="0" w:noVBand="1"/>
      </w:tblPr>
      <w:tblGrid>
        <w:gridCol w:w="3818"/>
        <w:gridCol w:w="2650"/>
        <w:gridCol w:w="2774"/>
      </w:tblGrid>
      <w:tr w:rsidR="005A4882" w:rsidRPr="006E4AAD" w14:paraId="5124CFB0" w14:textId="77777777" w:rsidTr="00B7347E">
        <w:trPr>
          <w:trHeight w:val="953"/>
        </w:trPr>
        <w:tc>
          <w:tcPr>
            <w:tcW w:w="0" w:type="auto"/>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4F45BAE" w14:textId="77777777" w:rsidR="005A4882" w:rsidRPr="00B7347E" w:rsidRDefault="005A4882" w:rsidP="00436116">
            <w:pPr>
              <w:pStyle w:val="ListParagraph"/>
              <w:numPr>
                <w:ilvl w:val="0"/>
                <w:numId w:val="19"/>
              </w:numPr>
              <w:spacing w:before="100" w:beforeAutospacing="1" w:after="100" w:afterAutospacing="1" w:line="240" w:lineRule="auto"/>
              <w:contextualSpacing w:val="0"/>
              <w:rPr>
                <w:noProof/>
              </w:rPr>
            </w:pPr>
            <w:r w:rsidRPr="00B7347E">
              <w:rPr>
                <w:noProof/>
              </w:rPr>
              <w:t>Members of one dimension can be entered only in one of the following regions:</w:t>
            </w:r>
          </w:p>
          <w:p w14:paraId="4D6DD8AF" w14:textId="77777777" w:rsidR="005A4882" w:rsidRPr="00B7347E" w:rsidRDefault="005A4882" w:rsidP="00436116">
            <w:pPr>
              <w:pStyle w:val="ListParagraph"/>
              <w:numPr>
                <w:ilvl w:val="1"/>
                <w:numId w:val="20"/>
              </w:numPr>
              <w:spacing w:before="100" w:beforeAutospacing="1" w:after="100" w:afterAutospacing="1" w:line="240" w:lineRule="auto"/>
              <w:contextualSpacing w:val="0"/>
              <w:rPr>
                <w:noProof/>
              </w:rPr>
            </w:pPr>
            <w:r w:rsidRPr="00B7347E">
              <w:rPr>
                <w:noProof/>
              </w:rPr>
              <w:t>In the same row</w:t>
            </w:r>
          </w:p>
          <w:p w14:paraId="0A1E8D71" w14:textId="77777777" w:rsidR="005A4882" w:rsidRPr="006E4AAD" w:rsidRDefault="005A4882" w:rsidP="00436116">
            <w:pPr>
              <w:pStyle w:val="ListParagraph"/>
              <w:numPr>
                <w:ilvl w:val="1"/>
                <w:numId w:val="20"/>
              </w:numPr>
              <w:spacing w:before="100" w:beforeAutospacing="1" w:after="100" w:afterAutospacing="1" w:line="240" w:lineRule="auto"/>
              <w:contextualSpacing w:val="0"/>
              <w:rPr>
                <w:noProof/>
                <w:sz w:val="24"/>
                <w:szCs w:val="24"/>
              </w:rPr>
            </w:pPr>
            <w:r w:rsidRPr="00B7347E">
              <w:rPr>
                <w:noProof/>
              </w:rPr>
              <w:t>In the same column</w:t>
            </w:r>
          </w:p>
        </w:tc>
      </w:tr>
      <w:tr w:rsidR="005A4882" w:rsidRPr="006E4AAD" w14:paraId="78D9EC9C" w14:textId="77777777" w:rsidTr="00B7347E">
        <w:tc>
          <w:tcPr>
            <w:tcW w:w="0" w:type="auto"/>
            <w:tcBorders>
              <w:top w:val="single" w:sz="4" w:space="0" w:color="auto"/>
              <w:left w:val="single" w:sz="4" w:space="0" w:color="auto"/>
              <w:bottom w:val="single" w:sz="4" w:space="0" w:color="FFFFFF" w:themeColor="background1"/>
              <w:right w:val="single" w:sz="4" w:space="0" w:color="auto"/>
            </w:tcBorders>
            <w:hideMark/>
          </w:tcPr>
          <w:p w14:paraId="0C407027" w14:textId="77899EAD" w:rsidR="005A4882" w:rsidRPr="006E4AAD" w:rsidRDefault="00695432" w:rsidP="00D60425">
            <w:pPr>
              <w:spacing w:before="100" w:beforeAutospacing="1" w:after="100" w:afterAutospacing="1" w:line="240" w:lineRule="auto"/>
              <w:jc w:val="center"/>
              <w:rPr>
                <w:sz w:val="24"/>
                <w:szCs w:val="24"/>
              </w:rPr>
            </w:pPr>
            <w:r>
              <w:rPr>
                <w:noProof/>
                <w:sz w:val="24"/>
                <w:szCs w:val="24"/>
              </w:rPr>
              <w:drawing>
                <wp:inline distT="0" distB="0" distL="0" distR="0" wp14:anchorId="27DB4DC5" wp14:editId="3F38803C">
                  <wp:extent cx="2495550" cy="603250"/>
                  <wp:effectExtent l="0" t="0" r="0" b="6350"/>
                  <wp:docPr id="287" name="Picture 287" descr="C:\Users\dbeaman\Desktop\2016-02-05_14-5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beaman\Desktop\2016-02-05_14-57-45.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22262" cy="609707"/>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FFFFFF" w:themeColor="background1"/>
              <w:right w:val="single" w:sz="4" w:space="0" w:color="auto"/>
            </w:tcBorders>
            <w:hideMark/>
          </w:tcPr>
          <w:p w14:paraId="1F1B3A26" w14:textId="3DB93ABC" w:rsidR="005A4882" w:rsidRPr="006E4AAD" w:rsidRDefault="0038680C" w:rsidP="00D60425">
            <w:pPr>
              <w:spacing w:before="100" w:beforeAutospacing="1" w:after="100" w:afterAutospacing="1" w:line="240" w:lineRule="auto"/>
              <w:jc w:val="center"/>
              <w:rPr>
                <w:sz w:val="24"/>
                <w:szCs w:val="24"/>
              </w:rPr>
            </w:pPr>
            <w:r>
              <w:rPr>
                <w:noProof/>
                <w:sz w:val="24"/>
                <w:szCs w:val="24"/>
              </w:rPr>
              <w:drawing>
                <wp:inline distT="0" distB="0" distL="0" distR="0" wp14:anchorId="729753BC" wp14:editId="44562333">
                  <wp:extent cx="1685925" cy="950249"/>
                  <wp:effectExtent l="0" t="0" r="0" b="2540"/>
                  <wp:docPr id="33" name="Picture 33" descr="C:\Users\dbeaman\Desktop\2016-02-05_14-5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beaman\Desktop\2016-02-05_14-59-05.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88250" cy="951559"/>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FFFFFF" w:themeColor="background1"/>
              <w:right w:val="single" w:sz="4" w:space="0" w:color="auto"/>
            </w:tcBorders>
            <w:hideMark/>
          </w:tcPr>
          <w:p w14:paraId="72927D32" w14:textId="060F1CA3" w:rsidR="005A4882" w:rsidRPr="006E4AAD" w:rsidRDefault="0038680C" w:rsidP="00D60425">
            <w:pPr>
              <w:spacing w:before="100" w:beforeAutospacing="1" w:after="100" w:afterAutospacing="1" w:line="240" w:lineRule="auto"/>
              <w:jc w:val="center"/>
              <w:rPr>
                <w:sz w:val="24"/>
                <w:szCs w:val="24"/>
              </w:rPr>
            </w:pPr>
            <w:r>
              <w:rPr>
                <w:noProof/>
                <w:sz w:val="24"/>
                <w:szCs w:val="24"/>
              </w:rPr>
              <w:drawing>
                <wp:inline distT="0" distB="0" distL="0" distR="0" wp14:anchorId="64A9D670" wp14:editId="7E099417">
                  <wp:extent cx="1771650" cy="1066271"/>
                  <wp:effectExtent l="0" t="0" r="0" b="635"/>
                  <wp:docPr id="34" name="Picture 34" descr="C:\Users\dbeaman\Desktop\2016-02-05_15-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dbeaman\Desktop\2016-02-05_15-00-52.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74831" cy="1068185"/>
                          </a:xfrm>
                          <a:prstGeom prst="rect">
                            <a:avLst/>
                          </a:prstGeom>
                          <a:noFill/>
                          <a:ln>
                            <a:noFill/>
                          </a:ln>
                        </pic:spPr>
                      </pic:pic>
                    </a:graphicData>
                  </a:graphic>
                </wp:inline>
              </w:drawing>
            </w:r>
          </w:p>
        </w:tc>
      </w:tr>
      <w:tr w:rsidR="005A4882" w:rsidRPr="006E4AAD" w14:paraId="229EA25E" w14:textId="77777777" w:rsidTr="00B7347E">
        <w:tc>
          <w:tcPr>
            <w:tcW w:w="0" w:type="auto"/>
            <w:tcBorders>
              <w:top w:val="single" w:sz="4" w:space="0" w:color="FFFFFF" w:themeColor="background1"/>
              <w:left w:val="single" w:sz="4" w:space="0" w:color="auto"/>
              <w:bottom w:val="single" w:sz="4" w:space="0" w:color="auto"/>
              <w:right w:val="single" w:sz="4" w:space="0" w:color="auto"/>
            </w:tcBorders>
            <w:hideMark/>
          </w:tcPr>
          <w:p w14:paraId="5B5709D7" w14:textId="77777777" w:rsidR="005A4882" w:rsidRPr="00EE4767" w:rsidRDefault="005A4882" w:rsidP="00D60425">
            <w:pPr>
              <w:spacing w:before="100" w:beforeAutospacing="1" w:after="100" w:afterAutospacing="1" w:line="240" w:lineRule="auto"/>
              <w:jc w:val="center"/>
              <w:rPr>
                <w:color w:val="C00000"/>
                <w:sz w:val="24"/>
                <w:szCs w:val="24"/>
              </w:rPr>
            </w:pPr>
            <w:r w:rsidRPr="00EE4767">
              <w:rPr>
                <w:b/>
                <w:color w:val="C00000"/>
                <w:sz w:val="24"/>
                <w:szCs w:val="24"/>
              </w:rPr>
              <w:t>Not OK- Members of the Account dimension (Total Revenue and Total Expenses) located in different columns</w:t>
            </w:r>
          </w:p>
        </w:tc>
        <w:tc>
          <w:tcPr>
            <w:tcW w:w="0" w:type="auto"/>
            <w:tcBorders>
              <w:top w:val="single" w:sz="4" w:space="0" w:color="FFFFFF" w:themeColor="background1"/>
              <w:left w:val="single" w:sz="4" w:space="0" w:color="auto"/>
              <w:bottom w:val="single" w:sz="4" w:space="0" w:color="auto"/>
              <w:right w:val="single" w:sz="4" w:space="0" w:color="auto"/>
            </w:tcBorders>
            <w:hideMark/>
          </w:tcPr>
          <w:p w14:paraId="35216FF9" w14:textId="3C940F23" w:rsidR="005A4882" w:rsidRPr="00EE4767" w:rsidRDefault="005A4882" w:rsidP="0052347D">
            <w:pPr>
              <w:spacing w:before="100" w:beforeAutospacing="1" w:after="100" w:afterAutospacing="1" w:line="240" w:lineRule="auto"/>
              <w:jc w:val="center"/>
              <w:rPr>
                <w:color w:val="C00000"/>
                <w:sz w:val="24"/>
                <w:szCs w:val="24"/>
              </w:rPr>
            </w:pPr>
            <w:r w:rsidRPr="00EE4767">
              <w:rPr>
                <w:b/>
                <w:color w:val="C00000"/>
                <w:sz w:val="24"/>
                <w:szCs w:val="24"/>
              </w:rPr>
              <w:t>Not OK- Members of the Period dimension (</w:t>
            </w:r>
            <w:r w:rsidR="0052347D">
              <w:rPr>
                <w:b/>
                <w:color w:val="C00000"/>
                <w:sz w:val="24"/>
                <w:szCs w:val="24"/>
              </w:rPr>
              <w:t>Period</w:t>
            </w:r>
            <w:r w:rsidR="0052347D" w:rsidRPr="00EE4767">
              <w:rPr>
                <w:b/>
                <w:color w:val="C00000"/>
                <w:sz w:val="24"/>
                <w:szCs w:val="24"/>
              </w:rPr>
              <w:t xml:space="preserve"> </w:t>
            </w:r>
            <w:r w:rsidRPr="00EE4767">
              <w:rPr>
                <w:b/>
                <w:color w:val="C00000"/>
                <w:sz w:val="24"/>
                <w:szCs w:val="24"/>
              </w:rPr>
              <w:t>and YearTotal) located in different rows</w:t>
            </w:r>
            <w:r w:rsidR="0052347D">
              <w:rPr>
                <w:b/>
                <w:color w:val="C00000"/>
                <w:sz w:val="24"/>
                <w:szCs w:val="24"/>
              </w:rPr>
              <w:t xml:space="preserve"> of the same column</w:t>
            </w:r>
          </w:p>
        </w:tc>
        <w:tc>
          <w:tcPr>
            <w:tcW w:w="0" w:type="auto"/>
            <w:tcBorders>
              <w:top w:val="single" w:sz="4" w:space="0" w:color="FFFFFF" w:themeColor="background1"/>
              <w:left w:val="single" w:sz="4" w:space="0" w:color="auto"/>
              <w:bottom w:val="single" w:sz="4" w:space="0" w:color="auto"/>
              <w:right w:val="single" w:sz="4" w:space="0" w:color="auto"/>
            </w:tcBorders>
            <w:hideMark/>
          </w:tcPr>
          <w:p w14:paraId="5ED16864" w14:textId="77777777" w:rsidR="005A4882" w:rsidRPr="006E4AAD" w:rsidRDefault="005A4882" w:rsidP="00D60425">
            <w:pPr>
              <w:spacing w:before="100" w:beforeAutospacing="1" w:after="100" w:afterAutospacing="1" w:line="240" w:lineRule="auto"/>
              <w:jc w:val="center"/>
              <w:rPr>
                <w:sz w:val="24"/>
                <w:szCs w:val="24"/>
              </w:rPr>
            </w:pPr>
            <w:r w:rsidRPr="00EE4767">
              <w:rPr>
                <w:b/>
                <w:color w:val="00B050"/>
                <w:sz w:val="24"/>
                <w:szCs w:val="24"/>
              </w:rPr>
              <w:t>OK</w:t>
            </w:r>
          </w:p>
        </w:tc>
      </w:tr>
    </w:tbl>
    <w:p w14:paraId="3AC7A20D" w14:textId="0500711C" w:rsidR="005A4882" w:rsidRDefault="005A4882" w:rsidP="00D60425">
      <w:pPr>
        <w:spacing w:before="100" w:beforeAutospacing="1" w:after="100" w:afterAutospacing="1" w:line="240" w:lineRule="auto"/>
      </w:pPr>
    </w:p>
    <w:tbl>
      <w:tblPr>
        <w:tblStyle w:val="TableGrid"/>
        <w:tblW w:w="0" w:type="auto"/>
        <w:tblInd w:w="108" w:type="dxa"/>
        <w:tblLook w:val="04A0" w:firstRow="1" w:lastRow="0" w:firstColumn="1" w:lastColumn="0" w:noHBand="0" w:noVBand="1"/>
      </w:tblPr>
      <w:tblGrid>
        <w:gridCol w:w="5784"/>
        <w:gridCol w:w="3458"/>
      </w:tblGrid>
      <w:tr w:rsidR="005A4882" w:rsidRPr="006E4AAD" w14:paraId="08FA75CC" w14:textId="77777777" w:rsidTr="00B7347E">
        <w:trPr>
          <w:trHeight w:val="692"/>
        </w:trPr>
        <w:tc>
          <w:tcPr>
            <w:tcW w:w="0" w:type="auto"/>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7A0A584" w14:textId="77777777" w:rsidR="005A4882" w:rsidRPr="00B7347E" w:rsidRDefault="005A4882" w:rsidP="00436116">
            <w:pPr>
              <w:pStyle w:val="ListParagraph"/>
              <w:numPr>
                <w:ilvl w:val="0"/>
                <w:numId w:val="19"/>
              </w:numPr>
              <w:spacing w:before="100" w:beforeAutospacing="1" w:after="100" w:afterAutospacing="1" w:line="240" w:lineRule="auto"/>
              <w:contextualSpacing w:val="0"/>
              <w:rPr>
                <w:noProof/>
              </w:rPr>
            </w:pPr>
            <w:r w:rsidRPr="00B7347E">
              <w:rPr>
                <w:noProof/>
              </w:rPr>
              <w:t>The page dimension region can contain members of different dimensions, but no two members in the page dimension region can belong to the same dimension.</w:t>
            </w:r>
          </w:p>
        </w:tc>
      </w:tr>
      <w:tr w:rsidR="005A4882" w:rsidRPr="006E4AAD" w14:paraId="4AB47318" w14:textId="77777777" w:rsidTr="00B7347E">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B85D978" w14:textId="10EF926A" w:rsidR="005A4882" w:rsidRPr="006E4AAD" w:rsidRDefault="00553233" w:rsidP="00D60425">
            <w:pPr>
              <w:pStyle w:val="ListParagraph"/>
              <w:spacing w:before="100" w:beforeAutospacing="1" w:after="100" w:afterAutospacing="1" w:line="240" w:lineRule="auto"/>
              <w:ind w:left="0"/>
              <w:contextualSpacing w:val="0"/>
              <w:jc w:val="center"/>
              <w:rPr>
                <w:sz w:val="24"/>
                <w:szCs w:val="24"/>
              </w:rPr>
            </w:pPr>
            <w:r>
              <w:rPr>
                <w:noProof/>
                <w:sz w:val="24"/>
                <w:szCs w:val="24"/>
              </w:rPr>
              <w:drawing>
                <wp:inline distT="0" distB="0" distL="0" distR="0" wp14:anchorId="53364DA6" wp14:editId="6176C88C">
                  <wp:extent cx="1543050" cy="997527"/>
                  <wp:effectExtent l="0" t="0" r="0" b="0"/>
                  <wp:docPr id="35" name="Picture 35" descr="C:\Users\dbeaman\Desktop\2016-02-05_15-0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dbeaman\Desktop\2016-02-05_15-02-45.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50622" cy="1002422"/>
                          </a:xfrm>
                          <a:prstGeom prst="rect">
                            <a:avLst/>
                          </a:prstGeom>
                          <a:noFill/>
                          <a:ln>
                            <a:noFill/>
                          </a:ln>
                        </pic:spPr>
                      </pic:pic>
                    </a:graphicData>
                  </a:graphic>
                </wp:inline>
              </w:drawing>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8F49993" w14:textId="50D7564E" w:rsidR="005A4882" w:rsidRPr="006E4AAD" w:rsidRDefault="00553233" w:rsidP="00D60425">
            <w:pPr>
              <w:pStyle w:val="ListParagraph"/>
              <w:spacing w:before="100" w:beforeAutospacing="1" w:after="100" w:afterAutospacing="1" w:line="240" w:lineRule="auto"/>
              <w:ind w:left="0"/>
              <w:contextualSpacing w:val="0"/>
              <w:jc w:val="center"/>
              <w:rPr>
                <w:sz w:val="24"/>
                <w:szCs w:val="24"/>
              </w:rPr>
            </w:pPr>
            <w:r>
              <w:rPr>
                <w:noProof/>
                <w:sz w:val="24"/>
                <w:szCs w:val="24"/>
              </w:rPr>
              <w:drawing>
                <wp:inline distT="0" distB="0" distL="0" distR="0" wp14:anchorId="7CB86E60" wp14:editId="4DD3A454">
                  <wp:extent cx="1743075" cy="1068619"/>
                  <wp:effectExtent l="0" t="0" r="0" b="0"/>
                  <wp:docPr id="36" name="Picture 36" descr="C:\Users\dbeaman\Desktop\2016-02-05_15-0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dbeaman\Desktop\2016-02-05_15-04-00.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51380" cy="1073711"/>
                          </a:xfrm>
                          <a:prstGeom prst="rect">
                            <a:avLst/>
                          </a:prstGeom>
                          <a:noFill/>
                          <a:ln>
                            <a:noFill/>
                          </a:ln>
                        </pic:spPr>
                      </pic:pic>
                    </a:graphicData>
                  </a:graphic>
                </wp:inline>
              </w:drawing>
            </w:r>
          </w:p>
        </w:tc>
      </w:tr>
      <w:tr w:rsidR="005A4882" w:rsidRPr="006E4AAD" w14:paraId="1AA8D24C" w14:textId="77777777" w:rsidTr="00B7347E">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7B03FA1" w14:textId="2DA0C5DE" w:rsidR="005A4882" w:rsidRPr="006E4AAD" w:rsidRDefault="005A4882" w:rsidP="0052347D">
            <w:pPr>
              <w:pStyle w:val="ListParagraph"/>
              <w:spacing w:before="100" w:beforeAutospacing="1" w:after="100" w:afterAutospacing="1" w:line="240" w:lineRule="auto"/>
              <w:ind w:left="0"/>
              <w:contextualSpacing w:val="0"/>
              <w:rPr>
                <w:sz w:val="24"/>
                <w:szCs w:val="24"/>
              </w:rPr>
            </w:pPr>
            <w:r w:rsidRPr="00EE4767">
              <w:rPr>
                <w:b/>
                <w:color w:val="C00000"/>
                <w:sz w:val="24"/>
                <w:szCs w:val="24"/>
              </w:rPr>
              <w:t xml:space="preserve">Not OK- Members of the </w:t>
            </w:r>
            <w:r w:rsidR="0052347D">
              <w:rPr>
                <w:b/>
                <w:color w:val="C00000"/>
                <w:sz w:val="24"/>
                <w:szCs w:val="24"/>
              </w:rPr>
              <w:t>DeptID</w:t>
            </w:r>
            <w:r w:rsidR="0052347D" w:rsidRPr="00EE4767">
              <w:rPr>
                <w:b/>
                <w:color w:val="C00000"/>
                <w:sz w:val="24"/>
                <w:szCs w:val="24"/>
              </w:rPr>
              <w:t xml:space="preserve"> </w:t>
            </w:r>
            <w:r w:rsidRPr="00EE4767">
              <w:rPr>
                <w:b/>
                <w:color w:val="C00000"/>
                <w:sz w:val="24"/>
                <w:szCs w:val="24"/>
              </w:rPr>
              <w:t>dimension located in  2 different columns</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F85CA26" w14:textId="77777777" w:rsidR="005A4882" w:rsidRPr="006E4AAD" w:rsidRDefault="005A4882" w:rsidP="00D60425">
            <w:pPr>
              <w:pStyle w:val="ListParagraph"/>
              <w:spacing w:before="100" w:beforeAutospacing="1" w:after="100" w:afterAutospacing="1" w:line="240" w:lineRule="auto"/>
              <w:ind w:left="0"/>
              <w:contextualSpacing w:val="0"/>
              <w:jc w:val="center"/>
              <w:rPr>
                <w:sz w:val="24"/>
                <w:szCs w:val="24"/>
              </w:rPr>
            </w:pPr>
            <w:r w:rsidRPr="00EE4767">
              <w:rPr>
                <w:b/>
                <w:color w:val="00B050"/>
                <w:sz w:val="24"/>
                <w:szCs w:val="24"/>
              </w:rPr>
              <w:t>OK</w:t>
            </w:r>
          </w:p>
        </w:tc>
      </w:tr>
    </w:tbl>
    <w:p w14:paraId="599873D1" w14:textId="77777777" w:rsidR="005A4882" w:rsidRDefault="005A4882" w:rsidP="00D60425">
      <w:pPr>
        <w:spacing w:before="100" w:beforeAutospacing="1" w:after="100" w:afterAutospacing="1" w:line="240" w:lineRule="auto"/>
      </w:pPr>
    </w:p>
    <w:tbl>
      <w:tblPr>
        <w:tblStyle w:val="TableGrid"/>
        <w:tblW w:w="0" w:type="auto"/>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6601"/>
      </w:tblGrid>
      <w:tr w:rsidR="005A4882" w:rsidRPr="009F33D5" w14:paraId="3C536DD0" w14:textId="77777777" w:rsidTr="00B7347E">
        <w:trPr>
          <w:trHeight w:val="458"/>
        </w:trPr>
        <w:tc>
          <w:tcPr>
            <w:tcW w:w="0" w:type="auto"/>
            <w:hideMark/>
          </w:tcPr>
          <w:p w14:paraId="489FFA55" w14:textId="77777777" w:rsidR="005A4882" w:rsidRPr="00B7347E" w:rsidRDefault="005A4882" w:rsidP="00436116">
            <w:pPr>
              <w:pStyle w:val="ListParagraph"/>
              <w:numPr>
                <w:ilvl w:val="0"/>
                <w:numId w:val="19"/>
              </w:numPr>
              <w:spacing w:before="100" w:beforeAutospacing="1" w:after="100" w:afterAutospacing="1" w:line="240" w:lineRule="auto"/>
              <w:contextualSpacing w:val="0"/>
            </w:pPr>
            <w:r w:rsidRPr="00B7347E">
              <w:t>Grids do not need to start in cell A1.</w:t>
            </w:r>
          </w:p>
        </w:tc>
      </w:tr>
      <w:tr w:rsidR="005A4882" w:rsidRPr="009F33D5" w14:paraId="4B9DBDE8" w14:textId="77777777" w:rsidTr="00B7347E">
        <w:trPr>
          <w:trHeight w:val="1160"/>
        </w:trPr>
        <w:tc>
          <w:tcPr>
            <w:tcW w:w="0" w:type="auto"/>
            <w:hideMark/>
          </w:tcPr>
          <w:p w14:paraId="67A8A3B8" w14:textId="24F89AAC" w:rsidR="005A4882" w:rsidRPr="009F33D5" w:rsidRDefault="00553233" w:rsidP="00D60425">
            <w:pPr>
              <w:pStyle w:val="ListParagraph"/>
              <w:spacing w:before="100" w:beforeAutospacing="1" w:after="100" w:afterAutospacing="1" w:line="240" w:lineRule="auto"/>
              <w:ind w:left="0"/>
              <w:contextualSpacing w:val="0"/>
              <w:jc w:val="center"/>
              <w:rPr>
                <w:sz w:val="24"/>
                <w:szCs w:val="24"/>
              </w:rPr>
            </w:pPr>
            <w:r>
              <w:rPr>
                <w:noProof/>
              </w:rPr>
              <w:drawing>
                <wp:inline distT="0" distB="0" distL="0" distR="0" wp14:anchorId="539A2C1A" wp14:editId="115D8AD6">
                  <wp:extent cx="3836487" cy="1333500"/>
                  <wp:effectExtent l="0" t="0" r="0" b="0"/>
                  <wp:docPr id="37" name="Picture 37" descr="C:\Users\dbeaman\Desktop\2016-02-05_15-0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dbeaman\Desktop\2016-02-05_15-04-32.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37797" cy="1333955"/>
                          </a:xfrm>
                          <a:prstGeom prst="rect">
                            <a:avLst/>
                          </a:prstGeom>
                          <a:noFill/>
                          <a:ln>
                            <a:noFill/>
                          </a:ln>
                        </pic:spPr>
                      </pic:pic>
                    </a:graphicData>
                  </a:graphic>
                </wp:inline>
              </w:drawing>
            </w:r>
            <w:r w:rsidR="00F9348A">
              <w:t xml:space="preserve"> </w:t>
            </w:r>
            <w:r w:rsidR="00F9348A" w:rsidRPr="00F9348A">
              <w:rPr>
                <w:b/>
                <w:color w:val="00B050"/>
                <w:sz w:val="24"/>
                <w:szCs w:val="24"/>
              </w:rPr>
              <w:t>OK</w:t>
            </w:r>
          </w:p>
        </w:tc>
      </w:tr>
    </w:tbl>
    <w:p w14:paraId="7D8B54FB" w14:textId="77777777" w:rsidR="005A4882" w:rsidRDefault="005A4882" w:rsidP="00D60425">
      <w:pPr>
        <w:spacing w:before="100" w:beforeAutospacing="1" w:after="100" w:afterAutospacing="1" w:line="240" w:lineRule="auto"/>
      </w:pPr>
    </w:p>
    <w:p w14:paraId="6ACC3A99" w14:textId="77777777" w:rsidR="005A4882" w:rsidRDefault="005A4882" w:rsidP="00D60425">
      <w:pPr>
        <w:spacing w:before="100" w:beforeAutospacing="1" w:after="100" w:afterAutospacing="1" w:line="240" w:lineRule="auto"/>
      </w:pPr>
    </w:p>
    <w:tbl>
      <w:tblPr>
        <w:tblStyle w:val="TableGrid"/>
        <w:tblW w:w="0" w:type="auto"/>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242"/>
      </w:tblGrid>
      <w:tr w:rsidR="005A4882" w:rsidRPr="009F33D5" w14:paraId="2E89CDB5" w14:textId="77777777" w:rsidTr="00B7347E">
        <w:trPr>
          <w:trHeight w:val="1178"/>
        </w:trPr>
        <w:tc>
          <w:tcPr>
            <w:tcW w:w="14508" w:type="dxa"/>
            <w:hideMark/>
          </w:tcPr>
          <w:p w14:paraId="37F0DE38" w14:textId="7976ECA5" w:rsidR="005A4882" w:rsidRPr="00B7347E" w:rsidRDefault="005A4882" w:rsidP="00436116">
            <w:pPr>
              <w:pStyle w:val="ListParagraph"/>
              <w:numPr>
                <w:ilvl w:val="0"/>
                <w:numId w:val="19"/>
              </w:numPr>
              <w:spacing w:before="100" w:beforeAutospacing="1" w:after="100" w:afterAutospacing="1" w:line="240" w:lineRule="auto"/>
              <w:contextualSpacing w:val="0"/>
            </w:pPr>
            <w:r w:rsidRPr="00B7347E">
              <w:t xml:space="preserve">When creating an ad-hoc default grid, if NoData/Missing is checked under </w:t>
            </w:r>
            <w:r w:rsidR="000151AD">
              <w:t>Smart View</w:t>
            </w:r>
            <w:r w:rsidR="00B33CC9">
              <w:t xml:space="preserve"> </w:t>
            </w:r>
            <w:r w:rsidRPr="00B7347E">
              <w:t>&gt;</w:t>
            </w:r>
            <w:r w:rsidR="00B33CC9">
              <w:t xml:space="preserve"> </w:t>
            </w:r>
            <w:r w:rsidRPr="00B7347E">
              <w:t>Options</w:t>
            </w:r>
            <w:r w:rsidR="00B33CC9">
              <w:t xml:space="preserve"> </w:t>
            </w:r>
            <w:r w:rsidRPr="00B7347E">
              <w:t>&gt;</w:t>
            </w:r>
            <w:r w:rsidR="00B33CC9">
              <w:t xml:space="preserve"> </w:t>
            </w:r>
            <w:r w:rsidRPr="00B7347E">
              <w:t>Data Options</w:t>
            </w:r>
            <w:r w:rsidR="00B33CC9">
              <w:t xml:space="preserve"> </w:t>
            </w:r>
            <w:r w:rsidRPr="00B7347E">
              <w:t>&gt;</w:t>
            </w:r>
            <w:r w:rsidR="00B33CC9">
              <w:t xml:space="preserve"> </w:t>
            </w:r>
            <w:r w:rsidRPr="00B7347E">
              <w:t xml:space="preserve">Suppress Rows, the error “Resulting grid does not contain at least one row, one column, and one POV” will appear. </w:t>
            </w:r>
            <w:r w:rsidR="00794669">
              <w:t xml:space="preserve"> </w:t>
            </w:r>
            <w:r w:rsidRPr="00B7347E">
              <w:t>To correct, the Suppress Rows Option needs to be unchecked</w:t>
            </w:r>
            <w:r w:rsidR="00B571E9">
              <w:t>.</w:t>
            </w:r>
          </w:p>
        </w:tc>
      </w:tr>
      <w:tr w:rsidR="005A4882" w14:paraId="1D1C5194" w14:textId="77777777" w:rsidTr="00B7347E">
        <w:tc>
          <w:tcPr>
            <w:tcW w:w="14508" w:type="dxa"/>
            <w:hideMark/>
          </w:tcPr>
          <w:p w14:paraId="77A5578A" w14:textId="352375B1" w:rsidR="005A4882" w:rsidRDefault="00730FA8" w:rsidP="00D60425">
            <w:pPr>
              <w:spacing w:before="100" w:beforeAutospacing="1" w:after="100" w:afterAutospacing="1" w:line="240" w:lineRule="auto"/>
            </w:pPr>
            <w:r w:rsidRPr="00AA421D">
              <w:rPr>
                <w:noProof/>
              </w:rPr>
              <w:drawing>
                <wp:anchor distT="0" distB="0" distL="114300" distR="114300" simplePos="0" relativeHeight="251689984" behindDoc="1" locked="0" layoutInCell="1" allowOverlap="1" wp14:anchorId="3BDF0E0F" wp14:editId="11D33786">
                  <wp:simplePos x="0" y="0"/>
                  <wp:positionH relativeFrom="column">
                    <wp:posOffset>3250565</wp:posOffset>
                  </wp:positionH>
                  <wp:positionV relativeFrom="paragraph">
                    <wp:posOffset>3810</wp:posOffset>
                  </wp:positionV>
                  <wp:extent cx="2512060" cy="878840"/>
                  <wp:effectExtent l="0" t="0" r="2540" b="0"/>
                  <wp:wrapNone/>
                  <wp:docPr id="2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r="29268"/>
                          <a:stretch>
                            <a:fillRect/>
                          </a:stretch>
                        </pic:blipFill>
                        <pic:spPr bwMode="auto">
                          <a:xfrm>
                            <a:off x="0" y="0"/>
                            <a:ext cx="2512060" cy="8788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5A4882">
              <w:rPr>
                <w:noProof/>
              </w:rPr>
              <mc:AlternateContent>
                <mc:Choice Requires="wps">
                  <w:drawing>
                    <wp:anchor distT="0" distB="0" distL="114300" distR="114300" simplePos="0" relativeHeight="251671552" behindDoc="0" locked="0" layoutInCell="1" allowOverlap="1" wp14:anchorId="4FC8A560" wp14:editId="71A18C30">
                      <wp:simplePos x="0" y="0"/>
                      <wp:positionH relativeFrom="column">
                        <wp:posOffset>2678568</wp:posOffset>
                      </wp:positionH>
                      <wp:positionV relativeFrom="paragraph">
                        <wp:posOffset>323326</wp:posOffset>
                      </wp:positionV>
                      <wp:extent cx="457200" cy="238125"/>
                      <wp:effectExtent l="0" t="19050" r="38100" b="47625"/>
                      <wp:wrapNone/>
                      <wp:docPr id="228" name="Right Arrow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381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6D13167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28" o:spid="_x0000_s1026" type="#_x0000_t13" style="position:absolute;margin-left:210.9pt;margin-top:25.45pt;width:36pt;height:18.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" adj="15975" fillcolor="#4f81bd [3204]" strokecolor="#243f60 [1604]" strokeweight="2pt">
                      <v:path arrowok="t"/>
                    </v:shape>
                  </w:pict>
                </mc:Fallback>
              </mc:AlternateContent>
            </w:r>
            <w:r w:rsidR="005A4882">
              <w:t xml:space="preserve">                                               </w:t>
            </w:r>
            <w:r w:rsidR="00436A3B">
              <w:rPr>
                <w:noProof/>
              </w:rPr>
              <w:drawing>
                <wp:inline distT="0" distB="0" distL="0" distR="0" wp14:anchorId="65235410" wp14:editId="3C830D33">
                  <wp:extent cx="3105150" cy="1387975"/>
                  <wp:effectExtent l="0" t="0" r="0" b="3175"/>
                  <wp:docPr id="39" name="Picture 39" descr="C:\Users\dbeaman\Desktop\2016-02-05_15-0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dbeaman\Desktop\2016-02-05_15-05-23.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110118" cy="1390196"/>
                          </a:xfrm>
                          <a:prstGeom prst="rect">
                            <a:avLst/>
                          </a:prstGeom>
                          <a:noFill/>
                          <a:ln>
                            <a:noFill/>
                          </a:ln>
                        </pic:spPr>
                      </pic:pic>
                    </a:graphicData>
                  </a:graphic>
                </wp:inline>
              </w:drawing>
            </w:r>
          </w:p>
        </w:tc>
      </w:tr>
      <w:tr w:rsidR="00A8791A" w14:paraId="5A9CFF3D" w14:textId="77777777" w:rsidTr="00B7347E">
        <w:tc>
          <w:tcPr>
            <w:tcW w:w="14508" w:type="dxa"/>
          </w:tcPr>
          <w:p w14:paraId="62726BC3" w14:textId="38B6D21E" w:rsidR="00A8791A" w:rsidRDefault="00A8791A" w:rsidP="00D60425">
            <w:pPr>
              <w:spacing w:before="100" w:beforeAutospacing="1" w:after="100" w:afterAutospacing="1" w:line="240" w:lineRule="auto"/>
              <w:rPr>
                <w:noProof/>
              </w:rPr>
            </w:pPr>
          </w:p>
        </w:tc>
      </w:tr>
    </w:tbl>
    <w:p w14:paraId="53F8BA79" w14:textId="292955DC" w:rsidR="00FC5390" w:rsidRDefault="00FC5390" w:rsidP="00436116">
      <w:pPr>
        <w:pStyle w:val="ListParagraph"/>
        <w:numPr>
          <w:ilvl w:val="0"/>
          <w:numId w:val="19"/>
        </w:numPr>
        <w:spacing w:before="100" w:beforeAutospacing="1" w:after="100" w:afterAutospacing="1" w:line="240" w:lineRule="auto"/>
      </w:pPr>
      <w:r>
        <w:t xml:space="preserve">When </w:t>
      </w:r>
      <w:r w:rsidR="00794669">
        <w:t>connecting to a cube via Smart View on a worksheet that is different from the previous connection</w:t>
      </w:r>
      <w:r>
        <w:t xml:space="preserve">, the below pop-up window will appear. </w:t>
      </w:r>
      <w:r w:rsidR="00794669">
        <w:t xml:space="preserve"> </w:t>
      </w:r>
      <w:r>
        <w:t>You’ll need to choose</w:t>
      </w:r>
      <w:r w:rsidR="00B074A0">
        <w:t xml:space="preserve"> </w:t>
      </w:r>
      <w:r w:rsidR="00794669">
        <w:t>one of the following</w:t>
      </w:r>
      <w:r>
        <w:t>:</w:t>
      </w:r>
    </w:p>
    <w:p w14:paraId="0816A2B4" w14:textId="77777777" w:rsidR="00FC5390" w:rsidRDefault="00FC5390" w:rsidP="00436116">
      <w:pPr>
        <w:pStyle w:val="ListParagraph"/>
        <w:numPr>
          <w:ilvl w:val="1"/>
          <w:numId w:val="19"/>
        </w:numPr>
        <w:spacing w:before="100" w:beforeAutospacing="1" w:after="100" w:afterAutospacing="1" w:line="240" w:lineRule="auto"/>
      </w:pPr>
      <w:r w:rsidRPr="00FC5390">
        <w:rPr>
          <w:b/>
        </w:rPr>
        <w:t>Clear sheet contents and POV</w:t>
      </w:r>
      <w:r>
        <w:t>- to wipe out the previous grid set up</w:t>
      </w:r>
      <w:r w:rsidR="00794669">
        <w:t>.</w:t>
      </w:r>
    </w:p>
    <w:p w14:paraId="676C98B2" w14:textId="762D6E0F" w:rsidR="00D47126" w:rsidRDefault="00FC5390" w:rsidP="00436116">
      <w:pPr>
        <w:pStyle w:val="ListParagraph"/>
        <w:numPr>
          <w:ilvl w:val="1"/>
          <w:numId w:val="19"/>
        </w:numPr>
        <w:spacing w:before="100" w:beforeAutospacing="1" w:after="100" w:afterAutospacing="1" w:line="240" w:lineRule="auto"/>
      </w:pPr>
      <w:r w:rsidRPr="00FC5390">
        <w:rPr>
          <w:b/>
        </w:rPr>
        <w:t>Reuse sheet contents only</w:t>
      </w:r>
      <w:r>
        <w:t xml:space="preserve">- </w:t>
      </w:r>
      <w:r w:rsidR="00794669">
        <w:t>use the new connection POV instead of the old; the data will be refreshed according to the new POV/row/column dimensions.</w:t>
      </w:r>
    </w:p>
    <w:p w14:paraId="4C2AE58A" w14:textId="0553E56F" w:rsidR="00FC5390" w:rsidRDefault="00FC5390" w:rsidP="00436116">
      <w:pPr>
        <w:pStyle w:val="ListParagraph"/>
        <w:numPr>
          <w:ilvl w:val="1"/>
          <w:numId w:val="19"/>
        </w:numPr>
        <w:spacing w:before="100" w:beforeAutospacing="1" w:after="100" w:afterAutospacing="1" w:line="240" w:lineRule="auto"/>
      </w:pPr>
      <w:r w:rsidRPr="00FC5390">
        <w:rPr>
          <w:b/>
        </w:rPr>
        <w:t>Reuse sheet contents and POV</w:t>
      </w:r>
      <w:r>
        <w:t xml:space="preserve">- </w:t>
      </w:r>
      <w:r w:rsidR="00794669">
        <w:t>use the old POV instead of the new; the data will be refreshed according to the old POV/row/column dimensions</w:t>
      </w:r>
      <w:r>
        <w:t>.</w:t>
      </w:r>
    </w:p>
    <w:p w14:paraId="24B4C929" w14:textId="4C88E305" w:rsidR="00181B5F" w:rsidRDefault="00436A3B" w:rsidP="00D60425">
      <w:pPr>
        <w:spacing w:before="100" w:beforeAutospacing="1" w:after="100" w:afterAutospacing="1" w:line="240" w:lineRule="auto"/>
      </w:pPr>
      <w:r>
        <w:rPr>
          <w:noProof/>
        </w:rPr>
        <w:drawing>
          <wp:inline distT="0" distB="0" distL="0" distR="0" wp14:anchorId="1DFB4DF0" wp14:editId="205F1311">
            <wp:extent cx="4524375" cy="2743200"/>
            <wp:effectExtent l="0" t="0" r="9525" b="0"/>
            <wp:docPr id="40" name="Picture 40" descr="C:\Users\dbeaman\Desktop\2016-02-05_15-0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dbeaman\Desktop\2016-02-05_15-06-07.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24375" cy="2743200"/>
                    </a:xfrm>
                    <a:prstGeom prst="rect">
                      <a:avLst/>
                    </a:prstGeom>
                    <a:noFill/>
                    <a:ln>
                      <a:noFill/>
                    </a:ln>
                  </pic:spPr>
                </pic:pic>
              </a:graphicData>
            </a:graphic>
          </wp:inline>
        </w:drawing>
      </w:r>
    </w:p>
    <w:p w14:paraId="4695DE32" w14:textId="77777777" w:rsidR="00181B5F" w:rsidRDefault="00181B5F" w:rsidP="00D60425">
      <w:pPr>
        <w:spacing w:before="100" w:beforeAutospacing="1" w:after="100" w:afterAutospacing="1" w:line="240" w:lineRule="auto"/>
      </w:pPr>
    </w:p>
    <w:p w14:paraId="2CF8D2F4" w14:textId="77777777" w:rsidR="00CD7F78" w:rsidRDefault="00704F72" w:rsidP="00CD7F78">
      <w:r>
        <w:t>All ProjectIDs are rendered without a max row error.</w:t>
      </w:r>
      <w:r w:rsidR="00B074A0">
        <w:t xml:space="preserve">  </w:t>
      </w:r>
    </w:p>
    <w:p w14:paraId="7E79F5C2" w14:textId="60C1B441" w:rsidR="00181B5F" w:rsidRDefault="00181B5F" w:rsidP="004C5847">
      <w:pPr>
        <w:pStyle w:val="Heading2"/>
      </w:pPr>
      <w:bookmarkStart w:id="76" w:name="_Toc442451815"/>
      <w:r>
        <w:t>Pivot from Smallest to Largest Dimension</w:t>
      </w:r>
      <w:bookmarkEnd w:id="76"/>
    </w:p>
    <w:p w14:paraId="27D60C43" w14:textId="77777777" w:rsidR="003E5CB8" w:rsidRDefault="00181B5F" w:rsidP="003E5CB8">
      <w:pPr>
        <w:spacing w:before="100" w:beforeAutospacing="1" w:after="100" w:afterAutospacing="1" w:line="240" w:lineRule="auto"/>
        <w:contextualSpacing/>
      </w:pPr>
      <w:r>
        <w:t xml:space="preserve">As you read in </w:t>
      </w:r>
      <w:r w:rsidR="003E5CB8">
        <w:t>the Smart View Options, you are able to Suppress Rows but not Columns.  In addition the maximum row return is about 1 million; columns are 256, and you cannot suppress columns when you Zoom In/Out.  Therefore the fastest way to Zoom In on the necessary dimensions are to pivot, Zoom and Keep/Remove in a specific order.  Let’s say you wanted to see only TotRev, TotExp, and TotOthChg for every DeptID, Fund and Project combination in a particular department YTD</w:t>
      </w:r>
      <w:r w:rsidR="003C2DB8">
        <w:t xml:space="preserve"> (YearTotal)</w:t>
      </w:r>
      <w:r w:rsidR="003E5CB8">
        <w:t xml:space="preserve">.  You </w:t>
      </w:r>
      <w:r w:rsidR="003C2DB8">
        <w:t>c</w:t>
      </w:r>
      <w:r w:rsidR="003E5CB8">
        <w:t xml:space="preserve">ould </w:t>
      </w:r>
      <w:r w:rsidR="003C2DB8">
        <w:t>start by arranging</w:t>
      </w:r>
      <w:r w:rsidR="003E5CB8">
        <w:t xml:space="preserve"> your query like this:</w:t>
      </w:r>
    </w:p>
    <w:p w14:paraId="59A138AF" w14:textId="77777777" w:rsidR="003E5CB8" w:rsidRDefault="003E5CB8" w:rsidP="003E5CB8">
      <w:pPr>
        <w:spacing w:before="100" w:beforeAutospacing="1" w:after="100" w:afterAutospacing="1" w:line="240" w:lineRule="auto"/>
        <w:contextualSpacing/>
      </w:pPr>
    </w:p>
    <w:p w14:paraId="19088351" w14:textId="77777777" w:rsidR="003E5CB8" w:rsidRDefault="003E5CB8" w:rsidP="003E5CB8">
      <w:pPr>
        <w:spacing w:before="100" w:beforeAutospacing="1" w:after="100" w:afterAutospacing="1" w:line="240" w:lineRule="auto"/>
        <w:contextualSpacing/>
      </w:pPr>
    </w:p>
    <w:p w14:paraId="76A289EC" w14:textId="2C66CC3D" w:rsidR="003E5CB8" w:rsidRDefault="001A2126" w:rsidP="003E5CB8">
      <w:pPr>
        <w:spacing w:before="100" w:beforeAutospacing="1" w:after="100" w:afterAutospacing="1" w:line="240" w:lineRule="auto"/>
        <w:contextualSpacing/>
      </w:pPr>
      <w:r>
        <w:rPr>
          <w:noProof/>
        </w:rPr>
        <w:drawing>
          <wp:inline distT="0" distB="0" distL="0" distR="0" wp14:anchorId="639CAD18" wp14:editId="5AE30C49">
            <wp:extent cx="5029200" cy="1171575"/>
            <wp:effectExtent l="0" t="0" r="0" b="9525"/>
            <wp:docPr id="43" name="Picture 43" descr="C:\Users\dbeaman\Desktop\2016-02-05_15-1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dbeaman\Desktop\2016-02-05_15-10-35.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29200" cy="1171575"/>
                    </a:xfrm>
                    <a:prstGeom prst="rect">
                      <a:avLst/>
                    </a:prstGeom>
                    <a:noFill/>
                    <a:ln>
                      <a:noFill/>
                    </a:ln>
                  </pic:spPr>
                </pic:pic>
              </a:graphicData>
            </a:graphic>
          </wp:inline>
        </w:drawing>
      </w:r>
    </w:p>
    <w:p w14:paraId="54921839" w14:textId="77777777" w:rsidR="003E5CB8" w:rsidRDefault="003E5CB8" w:rsidP="003E5CB8">
      <w:pPr>
        <w:spacing w:before="100" w:beforeAutospacing="1" w:after="100" w:afterAutospacing="1" w:line="240" w:lineRule="auto"/>
        <w:contextualSpacing/>
      </w:pPr>
    </w:p>
    <w:p w14:paraId="03B8155B" w14:textId="6E164A12" w:rsidR="00CE22D5" w:rsidRDefault="003C2DB8" w:rsidP="003E5CB8">
      <w:pPr>
        <w:spacing w:before="100" w:beforeAutospacing="1" w:after="100" w:afterAutospacing="1" w:line="240" w:lineRule="auto"/>
        <w:contextualSpacing/>
      </w:pPr>
      <w:r>
        <w:t>Then, one at a time, you c</w:t>
      </w:r>
      <w:r w:rsidR="003E5CB8">
        <w:t>ould pivot the smallest dimension to the Row</w:t>
      </w:r>
      <w:r>
        <w:t>,</w:t>
      </w:r>
      <w:r w:rsidR="003E5CB8">
        <w:t xml:space="preserve"> Zoom In</w:t>
      </w:r>
      <w:r>
        <w:t xml:space="preserve"> Next/Bottom Level</w:t>
      </w:r>
      <w:r w:rsidR="003E5CB8">
        <w:t>, Keep</w:t>
      </w:r>
      <w:r>
        <w:t>/Remove</w:t>
      </w:r>
      <w:r w:rsidR="003E5CB8">
        <w:t xml:space="preserve"> Only on what you </w:t>
      </w:r>
      <w:r>
        <w:t xml:space="preserve">need </w:t>
      </w:r>
      <w:r w:rsidR="00CE22D5">
        <w:t xml:space="preserve">and/or Suppress Missing </w:t>
      </w:r>
      <w:r w:rsidR="003E5CB8">
        <w:t>and repeat.</w:t>
      </w:r>
      <w:r w:rsidR="00CE22D5">
        <w:t xml:space="preserve">  </w:t>
      </w:r>
      <w:r>
        <w:t xml:space="preserve">In this example </w:t>
      </w:r>
      <w:r w:rsidR="00CE22D5">
        <w:t xml:space="preserve">DeptID is </w:t>
      </w:r>
      <w:r>
        <w:t xml:space="preserve">usually </w:t>
      </w:r>
      <w:r w:rsidR="00CE22D5">
        <w:t>smaller in number than Funds used for each DeptID</w:t>
      </w:r>
      <w:r>
        <w:t>, and</w:t>
      </w:r>
      <w:r w:rsidR="00CE22D5">
        <w:t xml:space="preserve"> </w:t>
      </w:r>
      <w:r>
        <w:t xml:space="preserve">Fund </w:t>
      </w:r>
      <w:r w:rsidR="00CE22D5">
        <w:t xml:space="preserve">is smaller than number of ProjectIDs for each D-F combination.  </w:t>
      </w:r>
      <w:r w:rsidR="00CE22D5" w:rsidRPr="003C2DB8">
        <w:rPr>
          <w:b/>
        </w:rPr>
        <w:t xml:space="preserve">So </w:t>
      </w:r>
      <w:r w:rsidRPr="003C2DB8">
        <w:rPr>
          <w:b/>
        </w:rPr>
        <w:t>pivoting in the order of</w:t>
      </w:r>
      <w:r w:rsidR="00CE22D5" w:rsidRPr="003C2DB8">
        <w:rPr>
          <w:b/>
        </w:rPr>
        <w:t xml:space="preserve"> D</w:t>
      </w:r>
      <w:r w:rsidRPr="003C2DB8">
        <w:rPr>
          <w:b/>
        </w:rPr>
        <w:t xml:space="preserve">eptID first, Fund second and </w:t>
      </w:r>
      <w:r w:rsidR="00CE22D5" w:rsidRPr="003C2DB8">
        <w:rPr>
          <w:b/>
        </w:rPr>
        <w:t>P</w:t>
      </w:r>
      <w:r w:rsidRPr="003C2DB8">
        <w:rPr>
          <w:b/>
        </w:rPr>
        <w:t xml:space="preserve">roject last is </w:t>
      </w:r>
      <w:r w:rsidR="00DC2E37">
        <w:rPr>
          <w:b/>
        </w:rPr>
        <w:t xml:space="preserve">usually </w:t>
      </w:r>
      <w:r w:rsidRPr="003C2DB8">
        <w:rPr>
          <w:b/>
        </w:rPr>
        <w:t>best in order to mi</w:t>
      </w:r>
      <w:r w:rsidR="00653864">
        <w:rPr>
          <w:b/>
        </w:rPr>
        <w:t>n</w:t>
      </w:r>
      <w:r w:rsidRPr="003C2DB8">
        <w:rPr>
          <w:b/>
        </w:rPr>
        <w:t>imize the number of rows on the worksheet</w:t>
      </w:r>
      <w:r>
        <w:t>.  Some screen shots to illustrate:</w:t>
      </w:r>
    </w:p>
    <w:p w14:paraId="481804F2" w14:textId="77777777" w:rsidR="00CE22D5" w:rsidRDefault="00CE22D5" w:rsidP="00CE22D5">
      <w:pPr>
        <w:pStyle w:val="ListParagraph"/>
        <w:numPr>
          <w:ilvl w:val="0"/>
          <w:numId w:val="38"/>
        </w:numPr>
        <w:spacing w:before="100" w:beforeAutospacing="1" w:after="100" w:afterAutospacing="1" w:line="240" w:lineRule="auto"/>
      </w:pPr>
      <w:r>
        <w:t>Pivot DeptID into Row.</w:t>
      </w:r>
      <w:r w:rsidR="003C2DB8">
        <w:t xml:space="preserve">  As you read in the Pivot Section it automatically goes to Column A.</w:t>
      </w:r>
    </w:p>
    <w:p w14:paraId="5C829D4A" w14:textId="7EB5F7D4" w:rsidR="00657F55" w:rsidRDefault="00865E7E" w:rsidP="00657F55">
      <w:pPr>
        <w:spacing w:before="100" w:beforeAutospacing="1" w:after="100" w:afterAutospacing="1" w:line="240" w:lineRule="auto"/>
      </w:pPr>
      <w:r>
        <w:rPr>
          <w:noProof/>
        </w:rPr>
        <w:drawing>
          <wp:inline distT="0" distB="0" distL="0" distR="0" wp14:anchorId="4C6D9183" wp14:editId="7F2F2FC1">
            <wp:extent cx="4819650" cy="2257531"/>
            <wp:effectExtent l="0" t="0" r="0" b="9525"/>
            <wp:docPr id="44" name="Picture 44" descr="C:\Users\dbeaman\Desktop\2016-02-05_15-1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dbeaman\Desktop\2016-02-05_15-11-07.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826634" cy="2260802"/>
                    </a:xfrm>
                    <a:prstGeom prst="rect">
                      <a:avLst/>
                    </a:prstGeom>
                    <a:noFill/>
                    <a:ln>
                      <a:noFill/>
                    </a:ln>
                  </pic:spPr>
                </pic:pic>
              </a:graphicData>
            </a:graphic>
          </wp:inline>
        </w:drawing>
      </w:r>
    </w:p>
    <w:p w14:paraId="19D916DF" w14:textId="77777777" w:rsidR="00CE22D5" w:rsidRDefault="00CE22D5" w:rsidP="00CE22D5">
      <w:pPr>
        <w:pStyle w:val="ListParagraph"/>
        <w:numPr>
          <w:ilvl w:val="0"/>
          <w:numId w:val="38"/>
        </w:numPr>
        <w:spacing w:before="100" w:beforeAutospacing="1" w:after="100" w:afterAutospacing="1" w:line="240" w:lineRule="auto"/>
      </w:pPr>
      <w:r>
        <w:t>Zoom In and/or Keep/Remove Only and/or Suppress Missing on what you need.  These can be done in any order.</w:t>
      </w:r>
    </w:p>
    <w:p w14:paraId="384F2D92" w14:textId="25F17EA5" w:rsidR="00CE22D5" w:rsidRDefault="00865E7E" w:rsidP="00CE22D5">
      <w:pPr>
        <w:spacing w:before="100" w:beforeAutospacing="1" w:after="100" w:afterAutospacing="1" w:line="240" w:lineRule="auto"/>
      </w:pPr>
      <w:r>
        <w:rPr>
          <w:noProof/>
        </w:rPr>
        <w:drawing>
          <wp:inline distT="0" distB="0" distL="0" distR="0" wp14:anchorId="4FF0918B" wp14:editId="59BF8FE0">
            <wp:extent cx="4724400" cy="1895475"/>
            <wp:effectExtent l="0" t="0" r="0" b="9525"/>
            <wp:docPr id="45" name="Picture 45" descr="C:\Users\dbeaman\Desktop\2016-02-05_15-1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dbeaman\Desktop\2016-02-05_15-11-55.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724400" cy="1895475"/>
                    </a:xfrm>
                    <a:prstGeom prst="rect">
                      <a:avLst/>
                    </a:prstGeom>
                    <a:noFill/>
                    <a:ln>
                      <a:noFill/>
                    </a:ln>
                  </pic:spPr>
                </pic:pic>
              </a:graphicData>
            </a:graphic>
          </wp:inline>
        </w:drawing>
      </w:r>
    </w:p>
    <w:p w14:paraId="50941B98" w14:textId="77777777" w:rsidR="00CE22D5" w:rsidRDefault="00CE22D5" w:rsidP="00CE22D5">
      <w:pPr>
        <w:pStyle w:val="ListParagraph"/>
        <w:numPr>
          <w:ilvl w:val="0"/>
          <w:numId w:val="38"/>
        </w:numPr>
        <w:spacing w:before="100" w:beforeAutospacing="1" w:after="100" w:afterAutospacing="1" w:line="240" w:lineRule="auto"/>
      </w:pPr>
      <w:r>
        <w:t>Pivot Fund into Row.</w:t>
      </w:r>
    </w:p>
    <w:p w14:paraId="5CF38317" w14:textId="3C9458E2" w:rsidR="005B4D82" w:rsidRDefault="00865E7E" w:rsidP="005B4D82">
      <w:pPr>
        <w:spacing w:before="100" w:beforeAutospacing="1" w:after="100" w:afterAutospacing="1" w:line="240" w:lineRule="auto"/>
      </w:pPr>
      <w:r>
        <w:rPr>
          <w:noProof/>
        </w:rPr>
        <w:drawing>
          <wp:inline distT="0" distB="0" distL="0" distR="0" wp14:anchorId="7EDD8D51" wp14:editId="0EEA773A">
            <wp:extent cx="5038725" cy="1733550"/>
            <wp:effectExtent l="0" t="0" r="9525" b="0"/>
            <wp:docPr id="46" name="Picture 46" descr="C:\Users\dbeaman\Desktop\2016-02-05_15-1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dbeaman\Desktop\2016-02-05_15-12-45.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38725" cy="1733550"/>
                    </a:xfrm>
                    <a:prstGeom prst="rect">
                      <a:avLst/>
                    </a:prstGeom>
                    <a:noFill/>
                    <a:ln>
                      <a:noFill/>
                    </a:ln>
                  </pic:spPr>
                </pic:pic>
              </a:graphicData>
            </a:graphic>
          </wp:inline>
        </w:drawing>
      </w:r>
    </w:p>
    <w:p w14:paraId="04F8E047" w14:textId="77777777" w:rsidR="00CE22D5" w:rsidRDefault="00CE22D5" w:rsidP="00CE22D5">
      <w:pPr>
        <w:pStyle w:val="ListParagraph"/>
        <w:numPr>
          <w:ilvl w:val="0"/>
          <w:numId w:val="38"/>
        </w:numPr>
        <w:spacing w:before="100" w:beforeAutospacing="1" w:after="100" w:afterAutospacing="1" w:line="240" w:lineRule="auto"/>
      </w:pPr>
      <w:r>
        <w:t>Right-click drag and drop to move DeptID to the left of Fund.</w:t>
      </w:r>
    </w:p>
    <w:p w14:paraId="5AC0ABE1" w14:textId="2222A0E2" w:rsidR="005B4D82" w:rsidRDefault="00521CFF" w:rsidP="005B4D82">
      <w:pPr>
        <w:spacing w:before="100" w:beforeAutospacing="1" w:after="100" w:afterAutospacing="1" w:line="240" w:lineRule="auto"/>
      </w:pPr>
      <w:r>
        <w:rPr>
          <w:noProof/>
        </w:rPr>
        <w:drawing>
          <wp:inline distT="0" distB="0" distL="0" distR="0" wp14:anchorId="1DC49A9D" wp14:editId="55C5E3A2">
            <wp:extent cx="4762500" cy="1895475"/>
            <wp:effectExtent l="0" t="0" r="0" b="9525"/>
            <wp:docPr id="49" name="Picture 49" descr="C:\Users\dbeaman\Desktop\2016-02-05_15-1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dbeaman\Desktop\2016-02-05_15-13-36.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62500" cy="1895475"/>
                    </a:xfrm>
                    <a:prstGeom prst="rect">
                      <a:avLst/>
                    </a:prstGeom>
                    <a:noFill/>
                    <a:ln>
                      <a:noFill/>
                    </a:ln>
                  </pic:spPr>
                </pic:pic>
              </a:graphicData>
            </a:graphic>
          </wp:inline>
        </w:drawing>
      </w:r>
    </w:p>
    <w:p w14:paraId="2C8EB766" w14:textId="77777777" w:rsidR="00CE22D5" w:rsidRDefault="00CE22D5" w:rsidP="00CE22D5">
      <w:pPr>
        <w:pStyle w:val="ListParagraph"/>
        <w:numPr>
          <w:ilvl w:val="0"/>
          <w:numId w:val="38"/>
        </w:numPr>
        <w:spacing w:before="100" w:beforeAutospacing="1" w:after="100" w:afterAutospacing="1" w:line="240" w:lineRule="auto"/>
      </w:pPr>
      <w:r>
        <w:t xml:space="preserve">Zoom In and/or Keep/Remove Only and/or Suppress Missing on </w:t>
      </w:r>
      <w:r w:rsidR="005B4D82">
        <w:t xml:space="preserve">the Funds </w:t>
      </w:r>
      <w:r>
        <w:t>you need.  These can be done in any order.</w:t>
      </w:r>
      <w:r w:rsidR="005B4D82">
        <w:t xml:space="preserve">  Pro Tip: Go to Smart View Ribbon  &gt; Member Options &gt; Uncheck Include Selection Box in Member Retention section to drill to Bottom level without seeing any parent dimensions like “Total Funds”, etc.</w:t>
      </w:r>
    </w:p>
    <w:p w14:paraId="7A1E83AA" w14:textId="2582BC38" w:rsidR="00CE22D5" w:rsidRDefault="00521CFF" w:rsidP="00CE22D5">
      <w:pPr>
        <w:spacing w:before="100" w:beforeAutospacing="1" w:after="100" w:afterAutospacing="1" w:line="240" w:lineRule="auto"/>
      </w:pPr>
      <w:r>
        <w:rPr>
          <w:noProof/>
        </w:rPr>
        <w:drawing>
          <wp:inline distT="0" distB="0" distL="0" distR="0" wp14:anchorId="50FABB11" wp14:editId="1D9E8E74">
            <wp:extent cx="4314825" cy="2181225"/>
            <wp:effectExtent l="0" t="0" r="9525" b="9525"/>
            <wp:docPr id="288" name="Picture 288" descr="C:\Users\dbeaman\Desktop\2016-02-05_15-1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dbeaman\Desktop\2016-02-05_15-14-50.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314825" cy="2181225"/>
                    </a:xfrm>
                    <a:prstGeom prst="rect">
                      <a:avLst/>
                    </a:prstGeom>
                    <a:noFill/>
                    <a:ln>
                      <a:noFill/>
                    </a:ln>
                  </pic:spPr>
                </pic:pic>
              </a:graphicData>
            </a:graphic>
          </wp:inline>
        </w:drawing>
      </w:r>
    </w:p>
    <w:p w14:paraId="7FAE1920" w14:textId="77777777" w:rsidR="00CE22D5" w:rsidRDefault="00CE22D5" w:rsidP="00CE22D5">
      <w:pPr>
        <w:pStyle w:val="ListParagraph"/>
        <w:numPr>
          <w:ilvl w:val="0"/>
          <w:numId w:val="38"/>
        </w:numPr>
        <w:spacing w:before="100" w:beforeAutospacing="1" w:after="100" w:afterAutospacing="1" w:line="240" w:lineRule="auto"/>
      </w:pPr>
      <w:r>
        <w:t>Pivot Project into Row.</w:t>
      </w:r>
      <w:r w:rsidR="005B4D82">
        <w:t xml:space="preserve">  Pro Tip: right-click drag and drop Project in between Fund and Account.</w:t>
      </w:r>
    </w:p>
    <w:p w14:paraId="5506D0F1" w14:textId="6C72972C" w:rsidR="005B4D82" w:rsidRDefault="00B33493" w:rsidP="005B4D82">
      <w:pPr>
        <w:spacing w:before="100" w:beforeAutospacing="1" w:after="100" w:afterAutospacing="1" w:line="240" w:lineRule="auto"/>
      </w:pPr>
      <w:r>
        <w:rPr>
          <w:noProof/>
        </w:rPr>
        <w:drawing>
          <wp:inline distT="0" distB="0" distL="0" distR="0" wp14:anchorId="5EAA6711" wp14:editId="626838C5">
            <wp:extent cx="4410075" cy="2466975"/>
            <wp:effectExtent l="0" t="0" r="9525" b="9525"/>
            <wp:docPr id="289" name="Picture 289" descr="C:\Users\dbeaman\Desktop\2016-02-05_15-2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dbeaman\Desktop\2016-02-05_15-27-18.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410075" cy="2466975"/>
                    </a:xfrm>
                    <a:prstGeom prst="rect">
                      <a:avLst/>
                    </a:prstGeom>
                    <a:noFill/>
                    <a:ln>
                      <a:noFill/>
                    </a:ln>
                  </pic:spPr>
                </pic:pic>
              </a:graphicData>
            </a:graphic>
          </wp:inline>
        </w:drawing>
      </w:r>
    </w:p>
    <w:p w14:paraId="018A922F" w14:textId="77777777" w:rsidR="00CE22D5" w:rsidRDefault="00CE22D5" w:rsidP="00CE22D5">
      <w:pPr>
        <w:pStyle w:val="ListParagraph"/>
        <w:numPr>
          <w:ilvl w:val="0"/>
          <w:numId w:val="38"/>
        </w:numPr>
        <w:spacing w:before="100" w:beforeAutospacing="1" w:after="100" w:afterAutospacing="1" w:line="240" w:lineRule="auto"/>
      </w:pPr>
      <w:r>
        <w:t>Right-click drag and drop to m</w:t>
      </w:r>
      <w:r w:rsidR="005B4D82">
        <w:t>ove DeptID and Fund to the left of Project if it is not already there.</w:t>
      </w:r>
    </w:p>
    <w:p w14:paraId="3C16C661" w14:textId="77777777" w:rsidR="00CE22D5" w:rsidRDefault="00CE22D5" w:rsidP="00CE22D5">
      <w:pPr>
        <w:pStyle w:val="ListParagraph"/>
        <w:numPr>
          <w:ilvl w:val="0"/>
          <w:numId w:val="38"/>
        </w:numPr>
        <w:spacing w:before="100" w:beforeAutospacing="1" w:after="100" w:afterAutospacing="1" w:line="240" w:lineRule="auto"/>
      </w:pPr>
      <w:r>
        <w:t>Zoom In and/or Keep/Remove Only and/or Suppress Missing on what you need.  These can be done in any order.</w:t>
      </w:r>
    </w:p>
    <w:p w14:paraId="4200345B" w14:textId="0FD06CF8" w:rsidR="00B33493" w:rsidRDefault="00B33493" w:rsidP="005B4D82">
      <w:pPr>
        <w:spacing w:before="100" w:beforeAutospacing="1" w:after="100" w:afterAutospacing="1" w:line="240" w:lineRule="auto"/>
      </w:pPr>
      <w:r>
        <w:rPr>
          <w:noProof/>
        </w:rPr>
        <w:drawing>
          <wp:inline distT="0" distB="0" distL="0" distR="0" wp14:anchorId="552D423D" wp14:editId="65ED601B">
            <wp:extent cx="3619500" cy="2739530"/>
            <wp:effectExtent l="0" t="0" r="0" b="3810"/>
            <wp:docPr id="290" name="Picture 290" descr="C:\Users\dbeaman\Desktop\2016-02-05_15-2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dbeaman\Desktop\2016-02-05_15-29-21.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623801" cy="2742785"/>
                    </a:xfrm>
                    <a:prstGeom prst="rect">
                      <a:avLst/>
                    </a:prstGeom>
                    <a:noFill/>
                    <a:ln>
                      <a:noFill/>
                    </a:ln>
                  </pic:spPr>
                </pic:pic>
              </a:graphicData>
            </a:graphic>
          </wp:inline>
        </w:drawing>
      </w:r>
    </w:p>
    <w:p w14:paraId="1CE56B9D" w14:textId="77777777" w:rsidR="00B33493" w:rsidRDefault="00B33493" w:rsidP="005B4D82">
      <w:pPr>
        <w:spacing w:before="100" w:beforeAutospacing="1" w:after="100" w:afterAutospacing="1" w:line="240" w:lineRule="auto"/>
      </w:pPr>
    </w:p>
    <w:p w14:paraId="50C53EA5" w14:textId="770CD554" w:rsidR="005B4D82" w:rsidRDefault="00B33493" w:rsidP="005B4D82">
      <w:pPr>
        <w:spacing w:before="100" w:beforeAutospacing="1" w:after="100" w:afterAutospacing="1" w:line="240" w:lineRule="auto"/>
      </w:pPr>
      <w:r>
        <w:t>In certain instances</w:t>
      </w:r>
      <w:r w:rsidR="00DC2E37">
        <w:t>,</w:t>
      </w:r>
      <w:r w:rsidR="005B4D82">
        <w:t xml:space="preserve"> Zoom In Bottom Level</w:t>
      </w:r>
      <w:r>
        <w:t>, especially</w:t>
      </w:r>
      <w:r w:rsidR="005B4D82">
        <w:t xml:space="preserve"> on “Total Projects” with Suppress Missing Checked </w:t>
      </w:r>
      <w:r>
        <w:t xml:space="preserve">can </w:t>
      </w:r>
      <w:r w:rsidR="005B4D82">
        <w:t>render a maximum row error:</w:t>
      </w:r>
    </w:p>
    <w:p w14:paraId="3A012937" w14:textId="77777777" w:rsidR="005B4D82" w:rsidRDefault="005B4D82" w:rsidP="005B4D82">
      <w:pPr>
        <w:spacing w:before="100" w:beforeAutospacing="1" w:after="100" w:afterAutospacing="1" w:line="240" w:lineRule="auto"/>
      </w:pPr>
      <w:r>
        <w:rPr>
          <w:noProof/>
        </w:rPr>
        <w:drawing>
          <wp:inline distT="0" distB="0" distL="0" distR="0" wp14:anchorId="7F484EBE" wp14:editId="1401D8AC">
            <wp:extent cx="3790950" cy="1306960"/>
            <wp:effectExtent l="0" t="0" r="0" b="7620"/>
            <wp:docPr id="262" name="Picture 262" descr="C:\Users\dbeaman\Documents\Snagit\11-17-2015 12-31-1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beaman\Documents\Snagit\11-17-2015 12-31-17 PM.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790950" cy="1306960"/>
                    </a:xfrm>
                    <a:prstGeom prst="rect">
                      <a:avLst/>
                    </a:prstGeom>
                    <a:noFill/>
                    <a:ln>
                      <a:noFill/>
                    </a:ln>
                  </pic:spPr>
                </pic:pic>
              </a:graphicData>
            </a:graphic>
          </wp:inline>
        </w:drawing>
      </w:r>
    </w:p>
    <w:p w14:paraId="599704B0" w14:textId="1E84AEBA" w:rsidR="00DC2E37" w:rsidRDefault="003C2DB8" w:rsidP="00DC2E37">
      <w:pPr>
        <w:spacing w:before="100" w:beforeAutospacing="1" w:after="100" w:afterAutospacing="1" w:line="240" w:lineRule="auto"/>
        <w:contextualSpacing/>
      </w:pPr>
      <w:r>
        <w:t xml:space="preserve">To finish </w:t>
      </w:r>
      <w:r w:rsidR="00A1529C">
        <w:t>getting to the bottom of the hierarchy</w:t>
      </w:r>
      <w:r>
        <w:t xml:space="preserve">, the next tip is to </w:t>
      </w:r>
      <w:r w:rsidRPr="00DC2E37">
        <w:rPr>
          <w:b/>
        </w:rPr>
        <w:t>Zoom In Next Level for each child down the hierarchy</w:t>
      </w:r>
      <w:r>
        <w:t>.  In this example</w:t>
      </w:r>
      <w:r w:rsidR="00A1529C">
        <w:t xml:space="preserve"> with Total Projects</w:t>
      </w:r>
      <w:r>
        <w:t xml:space="preserve">, </w:t>
      </w:r>
      <w:r w:rsidRPr="00A1529C">
        <w:rPr>
          <w:b/>
        </w:rPr>
        <w:t>Zoom In Next Level</w:t>
      </w:r>
      <w:r>
        <w:t xml:space="preserve"> from “Total Projects” renders less rows </w:t>
      </w:r>
      <w:r w:rsidR="00A1529C">
        <w:t xml:space="preserve">than if you were to use </w:t>
      </w:r>
      <w:r w:rsidR="00A1529C" w:rsidRPr="00A1529C">
        <w:rPr>
          <w:b/>
        </w:rPr>
        <w:t>Zoom In Bottom Level</w:t>
      </w:r>
      <w:r w:rsidR="00A1529C">
        <w:t xml:space="preserve"> </w:t>
      </w:r>
      <w:r>
        <w:t xml:space="preserve">and makes the query possible. </w:t>
      </w:r>
    </w:p>
    <w:p w14:paraId="1B087EC1" w14:textId="77777777" w:rsidR="00704F72" w:rsidRDefault="00704F72" w:rsidP="004C5847">
      <w:pPr>
        <w:pStyle w:val="Heading2"/>
      </w:pPr>
      <w:bookmarkStart w:id="77" w:name="_Toc442451816"/>
      <w:r>
        <w:t>Max Row Error</w:t>
      </w:r>
      <w:bookmarkEnd w:id="77"/>
    </w:p>
    <w:p w14:paraId="2FF37746" w14:textId="0D0922D4" w:rsidR="00704F72" w:rsidRDefault="00704F72" w:rsidP="00704F72">
      <w:pPr>
        <w:spacing w:before="100" w:beforeAutospacing="1" w:after="100" w:afterAutospacing="1" w:line="240" w:lineRule="auto"/>
      </w:pPr>
      <w:r>
        <w:t>If you receive the max row error on Zoom In Bottom Level for a high member like “Total Projects”, try something that renders less rows like Zoom In Next Level.  Continuing with the example in the previous Tip sec</w:t>
      </w:r>
      <w:r w:rsidR="00653864">
        <w:t>t</w:t>
      </w:r>
      <w:r>
        <w:t>ion,</w:t>
      </w:r>
    </w:p>
    <w:p w14:paraId="2A338502" w14:textId="77777777" w:rsidR="00704F72" w:rsidRDefault="00704F72" w:rsidP="00704F72">
      <w:pPr>
        <w:pStyle w:val="ListParagraph"/>
        <w:numPr>
          <w:ilvl w:val="0"/>
          <w:numId w:val="39"/>
        </w:numPr>
        <w:spacing w:before="100" w:beforeAutospacing="1" w:after="100" w:afterAutospacing="1" w:line="240" w:lineRule="auto"/>
      </w:pPr>
      <w:r>
        <w:t>Select Total Projects, Zoom In Next Level.</w:t>
      </w:r>
    </w:p>
    <w:p w14:paraId="158269A2" w14:textId="632FD3C2" w:rsidR="00704F72" w:rsidRDefault="00FC71E5" w:rsidP="00704F72">
      <w:pPr>
        <w:spacing w:before="100" w:beforeAutospacing="1" w:after="100" w:afterAutospacing="1" w:line="240" w:lineRule="auto"/>
      </w:pPr>
      <w:r>
        <w:rPr>
          <w:noProof/>
        </w:rPr>
        <w:drawing>
          <wp:inline distT="0" distB="0" distL="0" distR="0" wp14:anchorId="7267B4D6" wp14:editId="494A9CB3">
            <wp:extent cx="4124565" cy="3362325"/>
            <wp:effectExtent l="0" t="0" r="9525" b="0"/>
            <wp:docPr id="296" name="Picture 296" descr="C:\Users\dbeaman\Desktop\2016-02-05_15-3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dbeaman\Desktop\2016-02-05_15-34-14.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126513" cy="3363913"/>
                    </a:xfrm>
                    <a:prstGeom prst="rect">
                      <a:avLst/>
                    </a:prstGeom>
                    <a:noFill/>
                    <a:ln>
                      <a:noFill/>
                    </a:ln>
                  </pic:spPr>
                </pic:pic>
              </a:graphicData>
            </a:graphic>
          </wp:inline>
        </w:drawing>
      </w:r>
    </w:p>
    <w:p w14:paraId="471B1F67" w14:textId="77777777" w:rsidR="00704F72" w:rsidRDefault="00704F72" w:rsidP="00704F72">
      <w:pPr>
        <w:pStyle w:val="ListParagraph"/>
        <w:numPr>
          <w:ilvl w:val="0"/>
          <w:numId w:val="39"/>
        </w:numPr>
        <w:spacing w:before="100" w:beforeAutospacing="1" w:after="100" w:afterAutospacing="1" w:line="240" w:lineRule="auto"/>
      </w:pPr>
      <w:r>
        <w:t>Notice Total Project is now the next child down in the project hierarchy, PSFT Projects.  Zoom In Next Level again.</w:t>
      </w:r>
    </w:p>
    <w:p w14:paraId="76908B0E" w14:textId="3CDBB08A" w:rsidR="00704F72" w:rsidRDefault="00FC71E5" w:rsidP="00704F72">
      <w:pPr>
        <w:spacing w:before="100" w:beforeAutospacing="1" w:after="100" w:afterAutospacing="1" w:line="240" w:lineRule="auto"/>
      </w:pPr>
      <w:r>
        <w:rPr>
          <w:noProof/>
        </w:rPr>
        <w:drawing>
          <wp:inline distT="0" distB="0" distL="0" distR="0" wp14:anchorId="53A66121" wp14:editId="04C24BB2">
            <wp:extent cx="4438650" cy="3776823"/>
            <wp:effectExtent l="0" t="0" r="0" b="0"/>
            <wp:docPr id="297" name="Picture 297" descr="C:\Users\dbeaman\Desktop\2016-02-05_15-3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dbeaman\Desktop\2016-02-05_15-34-44.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440411" cy="3778321"/>
                    </a:xfrm>
                    <a:prstGeom prst="rect">
                      <a:avLst/>
                    </a:prstGeom>
                    <a:noFill/>
                    <a:ln>
                      <a:noFill/>
                    </a:ln>
                  </pic:spPr>
                </pic:pic>
              </a:graphicData>
            </a:graphic>
          </wp:inline>
        </w:drawing>
      </w:r>
    </w:p>
    <w:p w14:paraId="223393B8" w14:textId="77777777" w:rsidR="00704F72" w:rsidRDefault="00704F72" w:rsidP="00704F72">
      <w:pPr>
        <w:pStyle w:val="ListParagraph"/>
        <w:numPr>
          <w:ilvl w:val="0"/>
          <w:numId w:val="39"/>
        </w:numPr>
        <w:spacing w:before="100" w:beforeAutospacing="1" w:after="100" w:afterAutospacing="1" w:line="240" w:lineRule="auto"/>
      </w:pPr>
      <w:r>
        <w:t>Notice PSFT Projects is now the next level down, Project Uses like General and Prog_Investmt.  Zoom In on General first.</w:t>
      </w:r>
    </w:p>
    <w:p w14:paraId="2FB6C898" w14:textId="531069A9" w:rsidR="00704F72" w:rsidRDefault="00144809" w:rsidP="00704F72">
      <w:pPr>
        <w:spacing w:before="100" w:beforeAutospacing="1" w:after="100" w:afterAutospacing="1" w:line="240" w:lineRule="auto"/>
      </w:pPr>
      <w:r>
        <w:rPr>
          <w:noProof/>
        </w:rPr>
        <w:drawing>
          <wp:inline distT="0" distB="0" distL="0" distR="0" wp14:anchorId="02D26E18" wp14:editId="5204858F">
            <wp:extent cx="4191000" cy="3870669"/>
            <wp:effectExtent l="0" t="0" r="0" b="0"/>
            <wp:docPr id="298" name="Picture 298" descr="C:\Users\dbeaman\Desktop\2016-02-05_15-3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dbeaman\Desktop\2016-02-05_15-35-34.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194433" cy="3873839"/>
                    </a:xfrm>
                    <a:prstGeom prst="rect">
                      <a:avLst/>
                    </a:prstGeom>
                    <a:noFill/>
                    <a:ln>
                      <a:noFill/>
                    </a:ln>
                  </pic:spPr>
                </pic:pic>
              </a:graphicData>
            </a:graphic>
          </wp:inline>
        </w:drawing>
      </w:r>
    </w:p>
    <w:p w14:paraId="4E6A4F46" w14:textId="77777777" w:rsidR="006939A8" w:rsidRDefault="00704F72" w:rsidP="00704F72">
      <w:pPr>
        <w:pStyle w:val="ListParagraph"/>
        <w:numPr>
          <w:ilvl w:val="0"/>
          <w:numId w:val="39"/>
        </w:numPr>
        <w:spacing w:before="100" w:beforeAutospacing="1" w:after="100" w:afterAutospacing="1" w:line="240" w:lineRule="auto"/>
      </w:pPr>
      <w:r>
        <w:t>Then Zoom In on Prog_Investmt</w:t>
      </w:r>
      <w:r w:rsidR="008D4D44">
        <w:t xml:space="preserve"> &gt; Keep Only on the Project IDs or Remove Only on the Project Uses.</w:t>
      </w:r>
    </w:p>
    <w:p w14:paraId="123A4564" w14:textId="2048D569" w:rsidR="00704F72" w:rsidRDefault="00704F72" w:rsidP="00AA636D">
      <w:pPr>
        <w:spacing w:before="100" w:beforeAutospacing="1" w:after="100" w:afterAutospacing="1" w:line="240" w:lineRule="auto"/>
        <w:ind w:left="360"/>
      </w:pPr>
    </w:p>
    <w:p w14:paraId="6084BC75" w14:textId="4F939343" w:rsidR="00704F72" w:rsidRDefault="008D4D44" w:rsidP="00704F72">
      <w:pPr>
        <w:spacing w:before="100" w:beforeAutospacing="1" w:after="100" w:afterAutospacing="1" w:line="240" w:lineRule="auto"/>
      </w:pPr>
      <w:r>
        <w:rPr>
          <w:noProof/>
        </w:rPr>
        <w:drawing>
          <wp:inline distT="0" distB="0" distL="0" distR="0" wp14:anchorId="2D4CAE4C" wp14:editId="444448FB">
            <wp:extent cx="3890006" cy="4448175"/>
            <wp:effectExtent l="0" t="0" r="0" b="0"/>
            <wp:docPr id="299" name="Picture 299" descr="C:\Users\dbeaman\Desktop\2016-02-05_15-3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dbeaman\Desktop\2016-02-05_15-39-22.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94421" cy="4453223"/>
                    </a:xfrm>
                    <a:prstGeom prst="rect">
                      <a:avLst/>
                    </a:prstGeom>
                    <a:noFill/>
                    <a:ln>
                      <a:noFill/>
                    </a:ln>
                  </pic:spPr>
                </pic:pic>
              </a:graphicData>
            </a:graphic>
          </wp:inline>
        </w:drawing>
      </w:r>
    </w:p>
    <w:p w14:paraId="1FFB0B94" w14:textId="77777777" w:rsidR="008D4D44" w:rsidRDefault="008D4D44" w:rsidP="00704F72">
      <w:pPr>
        <w:spacing w:before="100" w:beforeAutospacing="1" w:after="100" w:afterAutospacing="1" w:line="240" w:lineRule="auto"/>
      </w:pPr>
    </w:p>
    <w:p w14:paraId="5F3EB802" w14:textId="77777777" w:rsidR="009801A4" w:rsidRDefault="009801A4" w:rsidP="004C5847">
      <w:pPr>
        <w:pStyle w:val="Heading2"/>
      </w:pPr>
      <w:bookmarkStart w:id="78" w:name="_Toc442451817"/>
      <w:r>
        <w:t>Cascade</w:t>
      </w:r>
      <w:bookmarkEnd w:id="78"/>
    </w:p>
    <w:p w14:paraId="042606F6" w14:textId="77777777" w:rsidR="009801A4" w:rsidRDefault="00EC499C" w:rsidP="009801A4">
      <w:pPr>
        <w:spacing w:before="100" w:beforeAutospacing="1" w:after="100" w:afterAutospacing="1" w:line="240" w:lineRule="auto"/>
        <w:contextualSpacing/>
      </w:pPr>
      <w:r>
        <w:t xml:space="preserve">Occasionally you will want to Zoom In and </w:t>
      </w:r>
      <w:r w:rsidR="00CB6461">
        <w:t xml:space="preserve">populate the results of each dimension </w:t>
      </w:r>
      <w:r>
        <w:t>on different worksh</w:t>
      </w:r>
      <w:r w:rsidR="00AA7B22">
        <w:t>eets either within the same workbook, in another workbook, or multiple workbooks.  The Cascade</w:t>
      </w:r>
      <w:r w:rsidR="00361B2B">
        <w:t xml:space="preserve"> feature allows you to pull the data and quickly arrange it </w:t>
      </w:r>
      <w:r w:rsidR="00CB6461">
        <w:t>in this manner</w:t>
      </w:r>
      <w:r w:rsidR="00AA7B22">
        <w:t xml:space="preserve">.  </w:t>
      </w:r>
      <w:r w:rsidR="00361B2B">
        <w:t xml:space="preserve">For example, if you wanted </w:t>
      </w:r>
      <w:r w:rsidR="00AA7B22">
        <w:t>to show the YTD actuals for all FAS</w:t>
      </w:r>
      <w:r w:rsidR="00361B2B">
        <w:t xml:space="preserve"> departments with each Level E accounts in the Rows</w:t>
      </w:r>
      <w:r w:rsidR="00CB6461">
        <w:t xml:space="preserve"> and each Department in a separate workbook, you would do the following:</w:t>
      </w:r>
    </w:p>
    <w:p w14:paraId="41E5C3DD" w14:textId="77777777" w:rsidR="00CB6461" w:rsidRDefault="00CB6461" w:rsidP="009801A4">
      <w:pPr>
        <w:spacing w:before="100" w:beforeAutospacing="1" w:after="100" w:afterAutospacing="1" w:line="240" w:lineRule="auto"/>
        <w:contextualSpacing/>
      </w:pPr>
    </w:p>
    <w:p w14:paraId="2697CD7A" w14:textId="77777777" w:rsidR="00CB6461" w:rsidRDefault="00CB6461" w:rsidP="00CB6461">
      <w:pPr>
        <w:pStyle w:val="ListParagraph"/>
        <w:numPr>
          <w:ilvl w:val="0"/>
          <w:numId w:val="40"/>
        </w:numPr>
        <w:spacing w:before="100" w:beforeAutospacing="1" w:after="100" w:afterAutospacing="1" w:line="240" w:lineRule="auto"/>
      </w:pPr>
      <w:r>
        <w:t xml:space="preserve">Enter the relevant dimensions from scratch with repeated dimensions in the POV.  </w:t>
      </w:r>
    </w:p>
    <w:p w14:paraId="28B29325" w14:textId="77777777" w:rsidR="00C6749F" w:rsidRDefault="007F15D4" w:rsidP="00C6749F">
      <w:pPr>
        <w:spacing w:before="100" w:beforeAutospacing="1" w:after="100" w:afterAutospacing="1" w:line="240" w:lineRule="auto"/>
      </w:pPr>
      <w:r>
        <w:rPr>
          <w:noProof/>
        </w:rPr>
        <w:drawing>
          <wp:inline distT="0" distB="0" distL="0" distR="0" wp14:anchorId="037AD48A" wp14:editId="1A386114">
            <wp:extent cx="5943600" cy="1076325"/>
            <wp:effectExtent l="0" t="0" r="0" b="9525"/>
            <wp:docPr id="55" name="Picture 55" descr="C:\Users\dbeaman\Documents\Snagit\2015-11-19_15-59-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beaman\Documents\Snagit\2015-11-19_15-59-08.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43600" cy="1076325"/>
                    </a:xfrm>
                    <a:prstGeom prst="rect">
                      <a:avLst/>
                    </a:prstGeom>
                    <a:noFill/>
                    <a:ln>
                      <a:noFill/>
                    </a:ln>
                  </pic:spPr>
                </pic:pic>
              </a:graphicData>
            </a:graphic>
          </wp:inline>
        </w:drawing>
      </w:r>
    </w:p>
    <w:p w14:paraId="65C3B367" w14:textId="77777777" w:rsidR="007F15D4" w:rsidRDefault="008B5A58" w:rsidP="007F15D4">
      <w:pPr>
        <w:pStyle w:val="ListParagraph"/>
        <w:numPr>
          <w:ilvl w:val="0"/>
          <w:numId w:val="40"/>
        </w:numPr>
        <w:spacing w:before="100" w:beforeAutospacing="1" w:after="100" w:afterAutospacing="1" w:line="240" w:lineRule="auto"/>
      </w:pPr>
      <w:r>
        <w:t xml:space="preserve">High-level </w:t>
      </w:r>
      <w:r w:rsidR="00CB6461">
        <w:t>Account</w:t>
      </w:r>
      <w:r>
        <w:t>s</w:t>
      </w:r>
      <w:r w:rsidR="004F078B">
        <w:t xml:space="preserve"> are</w:t>
      </w:r>
      <w:r w:rsidR="00CB6461">
        <w:t xml:space="preserve"> in the Rows.</w:t>
      </w:r>
    </w:p>
    <w:p w14:paraId="1FC662C4" w14:textId="77777777" w:rsidR="00CB6461" w:rsidRDefault="00CB6461" w:rsidP="00CB6461">
      <w:pPr>
        <w:pStyle w:val="ListParagraph"/>
        <w:numPr>
          <w:ilvl w:val="0"/>
          <w:numId w:val="40"/>
        </w:numPr>
        <w:spacing w:before="100" w:beforeAutospacing="1" w:after="100" w:afterAutospacing="1" w:line="240" w:lineRule="auto"/>
      </w:pPr>
      <w:r>
        <w:t>Drill In Bottom Level</w:t>
      </w:r>
      <w:r w:rsidR="007F15D4">
        <w:t xml:space="preserve"> on the high level accounts</w:t>
      </w:r>
      <w:r>
        <w:t>.</w:t>
      </w:r>
    </w:p>
    <w:p w14:paraId="18C7C5B5" w14:textId="77777777" w:rsidR="007F15D4" w:rsidRDefault="00D51510" w:rsidP="007F15D4">
      <w:pPr>
        <w:spacing w:before="100" w:beforeAutospacing="1" w:after="100" w:afterAutospacing="1" w:line="240" w:lineRule="auto"/>
      </w:pPr>
      <w:r>
        <w:rPr>
          <w:noProof/>
        </w:rPr>
        <w:drawing>
          <wp:inline distT="0" distB="0" distL="0" distR="0" wp14:anchorId="7FF0FB2A" wp14:editId="5AE079F9">
            <wp:extent cx="5943600" cy="981075"/>
            <wp:effectExtent l="0" t="0" r="0" b="9525"/>
            <wp:docPr id="264" name="Picture 264" descr="C:\Users\dbeaman\Documents\Snagit\2015-11-19_16-0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beaman\Documents\Snagit\2015-11-19_16-00-31.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43600" cy="981075"/>
                    </a:xfrm>
                    <a:prstGeom prst="rect">
                      <a:avLst/>
                    </a:prstGeom>
                    <a:noFill/>
                    <a:ln>
                      <a:noFill/>
                    </a:ln>
                  </pic:spPr>
                </pic:pic>
              </a:graphicData>
            </a:graphic>
          </wp:inline>
        </w:drawing>
      </w:r>
    </w:p>
    <w:p w14:paraId="42F875B0" w14:textId="77777777" w:rsidR="00CB6461" w:rsidRDefault="00D51510" w:rsidP="00CB6461">
      <w:pPr>
        <w:pStyle w:val="ListParagraph"/>
        <w:numPr>
          <w:ilvl w:val="0"/>
          <w:numId w:val="40"/>
        </w:numPr>
        <w:spacing w:before="100" w:beforeAutospacing="1" w:after="100" w:afterAutospacing="1" w:line="240" w:lineRule="auto"/>
      </w:pPr>
      <w:r>
        <w:t xml:space="preserve">Suppress Missing on Rows.  </w:t>
      </w:r>
      <w:r w:rsidR="004F078B">
        <w:t xml:space="preserve">Highlight all of the </w:t>
      </w:r>
      <w:r w:rsidR="00D73694">
        <w:t>l</w:t>
      </w:r>
      <w:r w:rsidR="004F078B">
        <w:t xml:space="preserve">evel F accounts </w:t>
      </w:r>
      <w:r w:rsidR="00D73694">
        <w:t xml:space="preserve">under Total Revenue </w:t>
      </w:r>
      <w:r w:rsidR="004F078B">
        <w:t xml:space="preserve">and </w:t>
      </w:r>
      <w:r w:rsidR="00D73694">
        <w:t>select the</w:t>
      </w:r>
      <w:r w:rsidR="004F078B">
        <w:t xml:space="preserve"> Zoom Out</w:t>
      </w:r>
      <w:r w:rsidR="00D73694">
        <w:t xml:space="preserve"> button</w:t>
      </w:r>
      <w:r w:rsidR="004F078B">
        <w:t xml:space="preserve">.  Repeat for </w:t>
      </w:r>
      <w:r w:rsidR="00D73694">
        <w:t>level F</w:t>
      </w:r>
      <w:r w:rsidR="00DA7DE6">
        <w:t xml:space="preserve"> accounts</w:t>
      </w:r>
      <w:r w:rsidR="004F078B">
        <w:t xml:space="preserve"> </w:t>
      </w:r>
      <w:r w:rsidR="00DA7DE6">
        <w:t>under</w:t>
      </w:r>
      <w:r w:rsidR="004F078B">
        <w:t xml:space="preserve"> Total Expense and Tot</w:t>
      </w:r>
      <w:r>
        <w:t>al Other Changes.</w:t>
      </w:r>
    </w:p>
    <w:p w14:paraId="50C7BEF9" w14:textId="77777777" w:rsidR="00D51510" w:rsidRDefault="009A0FD8" w:rsidP="00D51510">
      <w:pPr>
        <w:spacing w:before="100" w:beforeAutospacing="1" w:after="100" w:afterAutospacing="1" w:line="240" w:lineRule="auto"/>
      </w:pPr>
      <w:r>
        <w:rPr>
          <w:noProof/>
        </w:rPr>
        <w:drawing>
          <wp:inline distT="0" distB="0" distL="0" distR="0" wp14:anchorId="70B4237D" wp14:editId="49C2710A">
            <wp:extent cx="5934075" cy="971550"/>
            <wp:effectExtent l="0" t="0" r="9525" b="0"/>
            <wp:docPr id="270" name="Picture 270" descr="C:\Users\dbeaman\Documents\Snagit\2015-11-19_16-0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beaman\Documents\Snagit\2015-11-19_16-03-08.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34075" cy="971550"/>
                    </a:xfrm>
                    <a:prstGeom prst="rect">
                      <a:avLst/>
                    </a:prstGeom>
                    <a:noFill/>
                    <a:ln>
                      <a:noFill/>
                    </a:ln>
                  </pic:spPr>
                </pic:pic>
              </a:graphicData>
            </a:graphic>
          </wp:inline>
        </w:drawing>
      </w:r>
    </w:p>
    <w:p w14:paraId="19F62EBA" w14:textId="77777777" w:rsidR="009A0FD8" w:rsidRDefault="009A0FD8" w:rsidP="00D51510">
      <w:pPr>
        <w:spacing w:before="100" w:beforeAutospacing="1" w:after="100" w:afterAutospacing="1" w:line="240" w:lineRule="auto"/>
      </w:pPr>
      <w:r>
        <w:rPr>
          <w:noProof/>
        </w:rPr>
        <w:drawing>
          <wp:inline distT="0" distB="0" distL="0" distR="0" wp14:anchorId="43776593" wp14:editId="5680832E">
            <wp:extent cx="3714750" cy="7296150"/>
            <wp:effectExtent l="0" t="0" r="0" b="0"/>
            <wp:docPr id="271" name="Picture 271" descr="C:\Users\dbeaman\Documents\Snagit\2015-11-19_16-04-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beaman\Documents\Snagit\2015-11-19_16-04-19.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714750" cy="7296150"/>
                    </a:xfrm>
                    <a:prstGeom prst="rect">
                      <a:avLst/>
                    </a:prstGeom>
                    <a:noFill/>
                    <a:ln>
                      <a:noFill/>
                    </a:ln>
                  </pic:spPr>
                </pic:pic>
              </a:graphicData>
            </a:graphic>
          </wp:inline>
        </w:drawing>
      </w:r>
    </w:p>
    <w:p w14:paraId="146B4800" w14:textId="77777777" w:rsidR="000A08FC" w:rsidRDefault="004F078B" w:rsidP="000A08FC">
      <w:pPr>
        <w:pStyle w:val="ListParagraph"/>
        <w:numPr>
          <w:ilvl w:val="0"/>
          <w:numId w:val="40"/>
        </w:numPr>
        <w:spacing w:before="100" w:beforeAutospacing="1" w:after="100" w:afterAutospacing="1" w:line="240" w:lineRule="auto"/>
      </w:pPr>
      <w:r>
        <w:t xml:space="preserve">The Dimension you are cascading must be in the POV.  If it is in the Row or Column, you will not be able to cascade it.  In this example, </w:t>
      </w:r>
      <w:r w:rsidR="00DA7DE6">
        <w:t>since you</w:t>
      </w:r>
      <w:r>
        <w:t xml:space="preserve"> are cascading DeptID</w:t>
      </w:r>
      <w:r w:rsidR="00DA7DE6">
        <w:t>, v</w:t>
      </w:r>
      <w:r>
        <w:t xml:space="preserve">erify that </w:t>
      </w:r>
      <w:r w:rsidR="000A08FC">
        <w:t>it is in the POV.  Click on Cascade.  You will see 3 options for Cascade:</w:t>
      </w:r>
    </w:p>
    <w:p w14:paraId="72B5E4D7" w14:textId="77777777" w:rsidR="000A08FC" w:rsidRDefault="00111092" w:rsidP="000A08FC">
      <w:pPr>
        <w:pStyle w:val="ListParagraph"/>
        <w:numPr>
          <w:ilvl w:val="1"/>
          <w:numId w:val="40"/>
        </w:numPr>
        <w:spacing w:before="100" w:beforeAutospacing="1" w:after="100" w:afterAutospacing="1" w:line="240" w:lineRule="auto"/>
      </w:pPr>
      <w:r>
        <w:t>Same Workbook.  This option will open a separate worksheet for each dimension chosen to cascade</w:t>
      </w:r>
      <w:r w:rsidR="00C66EA2">
        <w:t xml:space="preserve"> in the current workbook</w:t>
      </w:r>
      <w:r>
        <w:t>.</w:t>
      </w:r>
    </w:p>
    <w:p w14:paraId="4718F8D4" w14:textId="77777777" w:rsidR="00111092" w:rsidRDefault="00111092" w:rsidP="000A08FC">
      <w:pPr>
        <w:pStyle w:val="ListParagraph"/>
        <w:numPr>
          <w:ilvl w:val="1"/>
          <w:numId w:val="40"/>
        </w:numPr>
        <w:spacing w:before="100" w:beforeAutospacing="1" w:after="100" w:afterAutospacing="1" w:line="240" w:lineRule="auto"/>
      </w:pPr>
      <w:r>
        <w:t xml:space="preserve">New Workbook.  This option will open a </w:t>
      </w:r>
      <w:r w:rsidR="00C66EA2">
        <w:t>new</w:t>
      </w:r>
      <w:r>
        <w:t xml:space="preserve"> workbook with each dimension chosen to cascade </w:t>
      </w:r>
      <w:r w:rsidR="00C66EA2">
        <w:t>on each worksheet in</w:t>
      </w:r>
      <w:r>
        <w:t xml:space="preserve"> the new workbook.</w:t>
      </w:r>
    </w:p>
    <w:p w14:paraId="240EA613" w14:textId="77777777" w:rsidR="00111092" w:rsidRDefault="00111092" w:rsidP="000A08FC">
      <w:pPr>
        <w:pStyle w:val="ListParagraph"/>
        <w:numPr>
          <w:ilvl w:val="1"/>
          <w:numId w:val="40"/>
        </w:numPr>
        <w:spacing w:before="100" w:beforeAutospacing="1" w:after="100" w:afterAutospacing="1" w:line="240" w:lineRule="auto"/>
      </w:pPr>
      <w:r>
        <w:t xml:space="preserve">Different Workbooks.  This option will open a </w:t>
      </w:r>
      <w:r w:rsidR="00C66EA2">
        <w:t xml:space="preserve">new </w:t>
      </w:r>
      <w:r>
        <w:t xml:space="preserve">workbook for each dimension chosen to cascade </w:t>
      </w:r>
      <w:r w:rsidR="00C66EA2">
        <w:t xml:space="preserve">on one worksheet in each </w:t>
      </w:r>
      <w:r>
        <w:t>new workbook.</w:t>
      </w:r>
    </w:p>
    <w:p w14:paraId="6105DE33" w14:textId="77777777" w:rsidR="00706748" w:rsidRDefault="00706748" w:rsidP="00706748">
      <w:pPr>
        <w:spacing w:before="100" w:beforeAutospacing="1" w:after="100" w:afterAutospacing="1" w:line="240" w:lineRule="auto"/>
      </w:pPr>
      <w:r>
        <w:rPr>
          <w:noProof/>
        </w:rPr>
        <w:drawing>
          <wp:inline distT="0" distB="0" distL="0" distR="0" wp14:anchorId="1B356031" wp14:editId="69B80187">
            <wp:extent cx="5943600" cy="857250"/>
            <wp:effectExtent l="0" t="0" r="0" b="0"/>
            <wp:docPr id="272" name="Picture 272" descr="C:\Users\dbeaman\Documents\Snagit\2015-11-19_16-06-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beaman\Documents\Snagit\2015-11-19_16-06-26.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43600" cy="857250"/>
                    </a:xfrm>
                    <a:prstGeom prst="rect">
                      <a:avLst/>
                    </a:prstGeom>
                    <a:noFill/>
                    <a:ln>
                      <a:noFill/>
                    </a:ln>
                  </pic:spPr>
                </pic:pic>
              </a:graphicData>
            </a:graphic>
          </wp:inline>
        </w:drawing>
      </w:r>
    </w:p>
    <w:p w14:paraId="392A2651" w14:textId="77777777" w:rsidR="000C1732" w:rsidRDefault="00770B0B" w:rsidP="00770B0B">
      <w:pPr>
        <w:pStyle w:val="ListParagraph"/>
        <w:numPr>
          <w:ilvl w:val="0"/>
          <w:numId w:val="40"/>
        </w:numPr>
        <w:spacing w:before="100" w:beforeAutospacing="1" w:after="100" w:afterAutospacing="1" w:line="240" w:lineRule="auto"/>
      </w:pPr>
      <w:r>
        <w:t xml:space="preserve">Choose </w:t>
      </w:r>
      <w:r w:rsidR="00C66EA2">
        <w:t>the first one for each DeptID tab to appear in the current worksheet</w:t>
      </w:r>
      <w:r>
        <w:t>.</w:t>
      </w:r>
      <w:r w:rsidR="00616D37">
        <w:t xml:space="preserve">  </w:t>
      </w:r>
    </w:p>
    <w:p w14:paraId="210CB876" w14:textId="77777777" w:rsidR="000C1732" w:rsidRDefault="000C1732" w:rsidP="000C1732">
      <w:pPr>
        <w:spacing w:before="100" w:beforeAutospacing="1" w:after="100" w:afterAutospacing="1" w:line="240" w:lineRule="auto"/>
      </w:pPr>
      <w:r>
        <w:rPr>
          <w:noProof/>
        </w:rPr>
        <w:drawing>
          <wp:inline distT="0" distB="0" distL="0" distR="0" wp14:anchorId="531F8E0E" wp14:editId="7C998C25">
            <wp:extent cx="1590675" cy="914400"/>
            <wp:effectExtent l="0" t="0" r="9525" b="0"/>
            <wp:docPr id="273" name="Picture 273" descr="C:\Users\dbeaman\Documents\Snagit\2015-11-19_16-08-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beaman\Documents\Snagit\2015-11-19_16-08-49.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590675" cy="914400"/>
                    </a:xfrm>
                    <a:prstGeom prst="rect">
                      <a:avLst/>
                    </a:prstGeom>
                    <a:noFill/>
                    <a:ln>
                      <a:noFill/>
                    </a:ln>
                  </pic:spPr>
                </pic:pic>
              </a:graphicData>
            </a:graphic>
          </wp:inline>
        </w:drawing>
      </w:r>
    </w:p>
    <w:p w14:paraId="000D41D7" w14:textId="77777777" w:rsidR="000C1732" w:rsidRDefault="00616D37" w:rsidP="00770B0B">
      <w:pPr>
        <w:pStyle w:val="ListParagraph"/>
        <w:numPr>
          <w:ilvl w:val="0"/>
          <w:numId w:val="40"/>
        </w:numPr>
        <w:spacing w:before="100" w:beforeAutospacing="1" w:after="100" w:afterAutospacing="1" w:line="240" w:lineRule="auto"/>
      </w:pPr>
      <w:r>
        <w:t xml:space="preserve">The Member Selection dialog appears with the default dimension in the upper left corner the first dimension in the POV.  </w:t>
      </w:r>
    </w:p>
    <w:p w14:paraId="17A386B6" w14:textId="77777777" w:rsidR="000C1732" w:rsidRDefault="000C1732" w:rsidP="000C1732">
      <w:pPr>
        <w:spacing w:before="100" w:beforeAutospacing="1" w:after="100" w:afterAutospacing="1" w:line="240" w:lineRule="auto"/>
      </w:pPr>
      <w:r>
        <w:rPr>
          <w:noProof/>
        </w:rPr>
        <w:drawing>
          <wp:inline distT="0" distB="0" distL="0" distR="0" wp14:anchorId="29A25836" wp14:editId="541ED154">
            <wp:extent cx="5943600" cy="1714500"/>
            <wp:effectExtent l="0" t="0" r="0" b="0"/>
            <wp:docPr id="275" name="Picture 275" descr="C:\Users\dbeaman\Documents\Snagit\2015-11-19_16-09-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beaman\Documents\Snagit\2015-11-19_16-09-58.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43600" cy="1714500"/>
                    </a:xfrm>
                    <a:prstGeom prst="rect">
                      <a:avLst/>
                    </a:prstGeom>
                    <a:noFill/>
                    <a:ln>
                      <a:noFill/>
                    </a:ln>
                  </pic:spPr>
                </pic:pic>
              </a:graphicData>
            </a:graphic>
          </wp:inline>
        </w:drawing>
      </w:r>
    </w:p>
    <w:p w14:paraId="7773B108" w14:textId="77777777" w:rsidR="00770B0B" w:rsidRDefault="00616D37" w:rsidP="00770B0B">
      <w:pPr>
        <w:pStyle w:val="ListParagraph"/>
        <w:numPr>
          <w:ilvl w:val="0"/>
          <w:numId w:val="40"/>
        </w:numPr>
        <w:spacing w:before="100" w:beforeAutospacing="1" w:after="100" w:afterAutospacing="1" w:line="240" w:lineRule="auto"/>
      </w:pPr>
      <w:r>
        <w:t>Click on it to change it to the dimension you want to cascade.  In this case, change Period to DeptID.</w:t>
      </w:r>
    </w:p>
    <w:p w14:paraId="2C5B8141" w14:textId="77777777" w:rsidR="000C1732" w:rsidRDefault="00C56605" w:rsidP="000C1732">
      <w:pPr>
        <w:spacing w:before="100" w:beforeAutospacing="1" w:after="100" w:afterAutospacing="1" w:line="240" w:lineRule="auto"/>
      </w:pPr>
      <w:r>
        <w:rPr>
          <w:noProof/>
        </w:rPr>
        <w:drawing>
          <wp:inline distT="0" distB="0" distL="0" distR="0" wp14:anchorId="3D5168D2" wp14:editId="772F09F1">
            <wp:extent cx="5667375" cy="1514475"/>
            <wp:effectExtent l="0" t="0" r="9525" b="9525"/>
            <wp:docPr id="276" name="Picture 276" descr="C:\Users\dbeaman\Documents\Snagit\2015-11-19_16-1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beaman\Documents\Snagit\2015-11-19_16-11-45.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667375" cy="1514475"/>
                    </a:xfrm>
                    <a:prstGeom prst="rect">
                      <a:avLst/>
                    </a:prstGeom>
                    <a:noFill/>
                    <a:ln>
                      <a:noFill/>
                    </a:ln>
                  </pic:spPr>
                </pic:pic>
              </a:graphicData>
            </a:graphic>
          </wp:inline>
        </w:drawing>
      </w:r>
    </w:p>
    <w:p w14:paraId="4D7A59ED" w14:textId="77777777" w:rsidR="005F2170" w:rsidRDefault="005F2170" w:rsidP="005F2170">
      <w:pPr>
        <w:spacing w:before="100" w:beforeAutospacing="1" w:after="100" w:afterAutospacing="1" w:line="240" w:lineRule="auto"/>
      </w:pPr>
    </w:p>
    <w:p w14:paraId="69D8C597" w14:textId="77777777" w:rsidR="009877BE" w:rsidRDefault="00616D37" w:rsidP="009877BE">
      <w:pPr>
        <w:pStyle w:val="ListParagraph"/>
        <w:numPr>
          <w:ilvl w:val="0"/>
          <w:numId w:val="40"/>
        </w:numPr>
        <w:spacing w:before="100" w:beforeAutospacing="1" w:after="100" w:afterAutospacing="1" w:line="240" w:lineRule="auto"/>
      </w:pPr>
      <w:r>
        <w:t xml:space="preserve">Select the DeptIDs you wish to cascade.  Pro Tip: enter D400000 in the search bar and click Enter.  Select D400000 and </w:t>
      </w:r>
      <w:r w:rsidR="00E6043E">
        <w:t xml:space="preserve">in the drop down menu in the middle select Children.  </w:t>
      </w:r>
      <w:r w:rsidR="009631CE">
        <w:t>Move any dimensions already in the right side of the box back to the left.</w:t>
      </w:r>
      <w:r w:rsidR="000A0681">
        <w:t xml:space="preserve">  Click ok.</w:t>
      </w:r>
    </w:p>
    <w:p w14:paraId="3C2132A8" w14:textId="77777777" w:rsidR="008C32D2" w:rsidRDefault="008C32D2" w:rsidP="008C32D2">
      <w:pPr>
        <w:spacing w:before="100" w:beforeAutospacing="1" w:after="100" w:afterAutospacing="1" w:line="240" w:lineRule="auto"/>
      </w:pPr>
      <w:r>
        <w:rPr>
          <w:noProof/>
        </w:rPr>
        <w:drawing>
          <wp:inline distT="0" distB="0" distL="0" distR="0" wp14:anchorId="629D5198" wp14:editId="4850158D">
            <wp:extent cx="5791200" cy="5095875"/>
            <wp:effectExtent l="0" t="0" r="0" b="9525"/>
            <wp:docPr id="277" name="Picture 277" descr="C:\Users\dbeaman\Documents\Snagit\2015-11-19_16-17-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beaman\Documents\Snagit\2015-11-19_16-17-12.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91200" cy="5095875"/>
                    </a:xfrm>
                    <a:prstGeom prst="rect">
                      <a:avLst/>
                    </a:prstGeom>
                    <a:noFill/>
                    <a:ln>
                      <a:noFill/>
                    </a:ln>
                  </pic:spPr>
                </pic:pic>
              </a:graphicData>
            </a:graphic>
          </wp:inline>
        </w:drawing>
      </w:r>
    </w:p>
    <w:p w14:paraId="1CAC8328" w14:textId="77777777" w:rsidR="0091332A" w:rsidRDefault="0091332A" w:rsidP="0091332A">
      <w:pPr>
        <w:pStyle w:val="ListParagraph"/>
        <w:spacing w:before="100" w:beforeAutospacing="1" w:after="100" w:afterAutospacing="1" w:line="240" w:lineRule="auto"/>
      </w:pPr>
    </w:p>
    <w:p w14:paraId="21305200" w14:textId="77777777" w:rsidR="0091332A" w:rsidRDefault="0091332A" w:rsidP="0091332A">
      <w:pPr>
        <w:pStyle w:val="ListParagraph"/>
        <w:spacing w:before="100" w:beforeAutospacing="1" w:after="100" w:afterAutospacing="1" w:line="240" w:lineRule="auto"/>
      </w:pPr>
    </w:p>
    <w:p w14:paraId="55C693E1" w14:textId="77777777" w:rsidR="0091332A" w:rsidRDefault="0091332A" w:rsidP="0091332A">
      <w:pPr>
        <w:pStyle w:val="ListParagraph"/>
        <w:spacing w:before="100" w:beforeAutospacing="1" w:after="100" w:afterAutospacing="1" w:line="240" w:lineRule="auto"/>
      </w:pPr>
    </w:p>
    <w:p w14:paraId="3E23FC53" w14:textId="77777777" w:rsidR="0091332A" w:rsidRDefault="0091332A" w:rsidP="0091332A">
      <w:pPr>
        <w:pStyle w:val="ListParagraph"/>
        <w:spacing w:before="100" w:beforeAutospacing="1" w:after="100" w:afterAutospacing="1" w:line="240" w:lineRule="auto"/>
      </w:pPr>
    </w:p>
    <w:p w14:paraId="0593D0FA" w14:textId="77777777" w:rsidR="0091332A" w:rsidRDefault="0091332A" w:rsidP="0091332A">
      <w:pPr>
        <w:pStyle w:val="ListParagraph"/>
        <w:spacing w:before="100" w:beforeAutospacing="1" w:after="100" w:afterAutospacing="1" w:line="240" w:lineRule="auto"/>
      </w:pPr>
    </w:p>
    <w:p w14:paraId="12C4AB9D" w14:textId="77777777" w:rsidR="0091332A" w:rsidRDefault="0091332A" w:rsidP="0091332A">
      <w:pPr>
        <w:pStyle w:val="ListParagraph"/>
        <w:spacing w:before="100" w:beforeAutospacing="1" w:after="100" w:afterAutospacing="1" w:line="240" w:lineRule="auto"/>
      </w:pPr>
    </w:p>
    <w:p w14:paraId="1DF860A2" w14:textId="77777777" w:rsidR="0091332A" w:rsidRDefault="0091332A" w:rsidP="0091332A">
      <w:pPr>
        <w:pStyle w:val="ListParagraph"/>
        <w:spacing w:before="100" w:beforeAutospacing="1" w:after="100" w:afterAutospacing="1" w:line="240" w:lineRule="auto"/>
      </w:pPr>
    </w:p>
    <w:p w14:paraId="5C9FDBF9" w14:textId="77777777" w:rsidR="0091332A" w:rsidRDefault="0091332A" w:rsidP="0091332A">
      <w:pPr>
        <w:pStyle w:val="ListParagraph"/>
        <w:spacing w:before="100" w:beforeAutospacing="1" w:after="100" w:afterAutospacing="1" w:line="240" w:lineRule="auto"/>
      </w:pPr>
    </w:p>
    <w:p w14:paraId="7BC6D757" w14:textId="77777777" w:rsidR="0091332A" w:rsidRDefault="0091332A" w:rsidP="0091332A">
      <w:pPr>
        <w:pStyle w:val="ListParagraph"/>
        <w:spacing w:before="100" w:beforeAutospacing="1" w:after="100" w:afterAutospacing="1" w:line="240" w:lineRule="auto"/>
      </w:pPr>
    </w:p>
    <w:p w14:paraId="1640166D" w14:textId="77777777" w:rsidR="0091332A" w:rsidRDefault="0091332A" w:rsidP="0091332A">
      <w:pPr>
        <w:pStyle w:val="ListParagraph"/>
        <w:spacing w:before="100" w:beforeAutospacing="1" w:after="100" w:afterAutospacing="1" w:line="240" w:lineRule="auto"/>
      </w:pPr>
    </w:p>
    <w:p w14:paraId="60A13A16" w14:textId="77777777" w:rsidR="00C56605" w:rsidRDefault="00C56605" w:rsidP="009877BE">
      <w:pPr>
        <w:pStyle w:val="ListParagraph"/>
        <w:numPr>
          <w:ilvl w:val="0"/>
          <w:numId w:val="40"/>
        </w:numPr>
        <w:spacing w:before="100" w:beforeAutospacing="1" w:after="100" w:afterAutospacing="1" w:line="240" w:lineRule="auto"/>
      </w:pPr>
      <w:r>
        <w:t xml:space="preserve">The DeptIDs chosen appear as separate worksheets in the same workbook with each </w:t>
      </w:r>
      <w:r w:rsidR="00D45F79">
        <w:t>worksheet named according to the DeptID in that</w:t>
      </w:r>
      <w:r>
        <w:t xml:space="preserve"> POV.</w:t>
      </w:r>
    </w:p>
    <w:p w14:paraId="03EB0CF0" w14:textId="2A9361ED" w:rsidR="009C0E53" w:rsidRPr="00223110" w:rsidRDefault="00D51D85" w:rsidP="00D60425">
      <w:pPr>
        <w:spacing w:before="100" w:beforeAutospacing="1" w:after="100" w:afterAutospacing="1" w:line="240" w:lineRule="auto"/>
      </w:pPr>
      <w:r>
        <w:rPr>
          <w:noProof/>
        </w:rPr>
        <w:drawing>
          <wp:inline distT="0" distB="0" distL="0" distR="0" wp14:anchorId="43579A30" wp14:editId="12C306B8">
            <wp:extent cx="5943600" cy="5457825"/>
            <wp:effectExtent l="0" t="0" r="0" b="9525"/>
            <wp:docPr id="280" name="Picture 280" descr="C:\Users\dbeaman\Documents\Snagit\2015-11-19_16-2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beaman\Documents\Snagit\2015-11-19_16-20-05.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43600" cy="5457825"/>
                    </a:xfrm>
                    <a:prstGeom prst="rect">
                      <a:avLst/>
                    </a:prstGeom>
                    <a:noFill/>
                    <a:ln>
                      <a:noFill/>
                    </a:ln>
                  </pic:spPr>
                </pic:pic>
              </a:graphicData>
            </a:graphic>
          </wp:inline>
        </w:drawing>
      </w:r>
    </w:p>
    <w:p w14:paraId="440B3E58" w14:textId="77777777" w:rsidR="00E74C8D" w:rsidRDefault="00E74C8D" w:rsidP="00DE1ECB">
      <w:pPr>
        <w:pStyle w:val="Heading1"/>
      </w:pPr>
      <w:bookmarkStart w:id="79" w:name="_Toc442451818"/>
      <w:r>
        <w:t>Troubleshooting</w:t>
      </w:r>
      <w:bookmarkEnd w:id="79"/>
    </w:p>
    <w:p w14:paraId="7E639280" w14:textId="07FFA4D4" w:rsidR="00AE3F5D" w:rsidRDefault="00AE3F5D" w:rsidP="004C5847">
      <w:pPr>
        <w:pStyle w:val="Heading2"/>
      </w:pPr>
      <w:bookmarkStart w:id="80" w:name="_Toc442451819"/>
      <w:r>
        <w:t>W</w:t>
      </w:r>
      <w:r w:rsidR="00EF3733">
        <w:t xml:space="preserve">hat do I do if </w:t>
      </w:r>
      <w:r w:rsidR="000151AD">
        <w:t>Smart View</w:t>
      </w:r>
      <w:r>
        <w:t xml:space="preserve"> becomes disabled in my Excel app?</w:t>
      </w:r>
      <w:bookmarkEnd w:id="80"/>
    </w:p>
    <w:p w14:paraId="4CF84537" w14:textId="2E284687" w:rsidR="00AE3F5D" w:rsidRDefault="00602DCD" w:rsidP="00436116">
      <w:pPr>
        <w:pStyle w:val="ListParagraph"/>
        <w:numPr>
          <w:ilvl w:val="0"/>
          <w:numId w:val="30"/>
        </w:numPr>
      </w:pPr>
      <w:r>
        <w:t>Open Excel</w:t>
      </w:r>
      <w:r w:rsidR="00EF3733">
        <w:t xml:space="preserve"> and </w:t>
      </w:r>
      <w:r w:rsidR="00AE3F5D">
        <w:t>go to File &gt; Options &gt; Add-Ins</w:t>
      </w:r>
      <w:r>
        <w:t>.</w:t>
      </w:r>
    </w:p>
    <w:p w14:paraId="33A903C7" w14:textId="77777777" w:rsidR="0091332A" w:rsidRDefault="0091332A" w:rsidP="0091332A">
      <w:pPr>
        <w:pStyle w:val="ListParagraph"/>
        <w:ind w:left="1080"/>
      </w:pPr>
    </w:p>
    <w:p w14:paraId="7602BB43" w14:textId="77777777" w:rsidR="0091332A" w:rsidRDefault="0091332A" w:rsidP="0091332A">
      <w:pPr>
        <w:pStyle w:val="ListParagraph"/>
        <w:ind w:left="1080"/>
      </w:pPr>
    </w:p>
    <w:p w14:paraId="61D6EE9A" w14:textId="77777777" w:rsidR="0091332A" w:rsidRDefault="0091332A" w:rsidP="0091332A">
      <w:pPr>
        <w:pStyle w:val="ListParagraph"/>
        <w:ind w:left="1080"/>
      </w:pPr>
    </w:p>
    <w:p w14:paraId="0D8C6E21" w14:textId="77777777" w:rsidR="0091332A" w:rsidRDefault="0091332A" w:rsidP="0091332A">
      <w:pPr>
        <w:pStyle w:val="ListParagraph"/>
        <w:ind w:left="1080"/>
      </w:pPr>
    </w:p>
    <w:p w14:paraId="6B842D9D" w14:textId="77777777" w:rsidR="00AE3F5D" w:rsidRDefault="00AE3F5D" w:rsidP="00436116">
      <w:pPr>
        <w:pStyle w:val="ListParagraph"/>
        <w:numPr>
          <w:ilvl w:val="0"/>
          <w:numId w:val="30"/>
        </w:numPr>
      </w:pPr>
      <w:r>
        <w:t xml:space="preserve">On the Manage drop down list at the </w:t>
      </w:r>
      <w:r w:rsidR="00EF3733">
        <w:t>bottom of the Options window, select “Disabled Items” and click Go.</w:t>
      </w:r>
      <w:r>
        <w:t xml:space="preserve"> </w:t>
      </w:r>
    </w:p>
    <w:p w14:paraId="48D6C9AF" w14:textId="77777777" w:rsidR="00AE3F5D" w:rsidRDefault="00652CFC" w:rsidP="00AE3F5D">
      <w:pPr>
        <w:pStyle w:val="ListParagraph"/>
        <w:ind w:left="1080"/>
      </w:pPr>
      <w:r>
        <w:rPr>
          <w:noProof/>
        </w:rPr>
        <mc:AlternateContent>
          <mc:Choice Requires="wps">
            <w:drawing>
              <wp:anchor distT="0" distB="0" distL="114300" distR="114300" simplePos="0" relativeHeight="251682816" behindDoc="0" locked="0" layoutInCell="1" allowOverlap="1" wp14:anchorId="49C858B9" wp14:editId="26008F65">
                <wp:simplePos x="0" y="0"/>
                <wp:positionH relativeFrom="column">
                  <wp:posOffset>1790700</wp:posOffset>
                </wp:positionH>
                <wp:positionV relativeFrom="paragraph">
                  <wp:posOffset>2723515</wp:posOffset>
                </wp:positionV>
                <wp:extent cx="1914525" cy="419100"/>
                <wp:effectExtent l="0" t="0" r="28575" b="19050"/>
                <wp:wrapNone/>
                <wp:docPr id="241" name="Oval 241"/>
                <wp:cNvGraphicFramePr/>
                <a:graphic xmlns:a="http://schemas.openxmlformats.org/drawingml/2006/main">
                  <a:graphicData uri="http://schemas.microsoft.com/office/word/2010/wordprocessingShape">
                    <wps:wsp>
                      <wps:cNvSpPr/>
                      <wps:spPr>
                        <a:xfrm>
                          <a:off x="0" y="0"/>
                          <a:ext cx="1914525" cy="4191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1E3BD59" id="Oval 241" o:spid="_x0000_s1026" style="position:absolute;margin-left:141pt;margin-top:214.45pt;width:150.75pt;height:33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" filled="f" strokecolor="red" strokeweight="2pt"/>
            </w:pict>
          </mc:Fallback>
        </mc:AlternateContent>
      </w:r>
      <w:r w:rsidR="00EF3733">
        <w:t xml:space="preserve">   </w:t>
      </w:r>
      <w:r w:rsidR="00AE3F5D">
        <w:rPr>
          <w:noProof/>
        </w:rPr>
        <w:drawing>
          <wp:inline distT="0" distB="0" distL="0" distR="0" wp14:anchorId="7E89D587" wp14:editId="08D192F5">
            <wp:extent cx="5342482" cy="301914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342008" cy="3018881"/>
                    </a:xfrm>
                    <a:prstGeom prst="rect">
                      <a:avLst/>
                    </a:prstGeom>
                    <a:noFill/>
                  </pic:spPr>
                </pic:pic>
              </a:graphicData>
            </a:graphic>
          </wp:inline>
        </w:drawing>
      </w:r>
      <w:r w:rsidR="00AE3F5D">
        <w:t xml:space="preserve">     </w:t>
      </w:r>
    </w:p>
    <w:p w14:paraId="73041CE8" w14:textId="77777777" w:rsidR="00AE3F5D" w:rsidRDefault="00AE3F5D" w:rsidP="00436116">
      <w:pPr>
        <w:pStyle w:val="ListParagraph"/>
        <w:numPr>
          <w:ilvl w:val="0"/>
          <w:numId w:val="30"/>
        </w:numPr>
      </w:pPr>
      <w:r>
        <w:t>After you click on Go the following window will appear.</w:t>
      </w:r>
      <w:r>
        <w:tab/>
        <w:t xml:space="preserve"> </w:t>
      </w:r>
    </w:p>
    <w:p w14:paraId="7FD5E46B" w14:textId="77777777" w:rsidR="00A15CF3" w:rsidRDefault="00A15CF3" w:rsidP="00A15CF3">
      <w:pPr>
        <w:pStyle w:val="ListParagraph"/>
        <w:ind w:left="1080"/>
      </w:pPr>
      <w:r>
        <w:rPr>
          <w:noProof/>
        </w:rPr>
        <w:drawing>
          <wp:inline distT="0" distB="0" distL="0" distR="0" wp14:anchorId="6AFF7EAB" wp14:editId="66AB52C4">
            <wp:extent cx="3218815" cy="2009775"/>
            <wp:effectExtent l="0" t="0" r="635" b="952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218815" cy="2009775"/>
                    </a:xfrm>
                    <a:prstGeom prst="rect">
                      <a:avLst/>
                    </a:prstGeom>
                    <a:noFill/>
                  </pic:spPr>
                </pic:pic>
              </a:graphicData>
            </a:graphic>
          </wp:inline>
        </w:drawing>
      </w:r>
    </w:p>
    <w:p w14:paraId="4BA8CBB1" w14:textId="75631960" w:rsidR="00AE3F5D" w:rsidRDefault="00A15CF3" w:rsidP="00436116">
      <w:pPr>
        <w:pStyle w:val="ListParagraph"/>
        <w:numPr>
          <w:ilvl w:val="0"/>
          <w:numId w:val="30"/>
        </w:numPr>
      </w:pPr>
      <w:r>
        <w:t xml:space="preserve">In the case where </w:t>
      </w:r>
      <w:r w:rsidR="000151AD">
        <w:t>Smart View</w:t>
      </w:r>
      <w:r>
        <w:t xml:space="preserve"> was disabled</w:t>
      </w:r>
      <w:r w:rsidR="00AE3F5D">
        <w:t xml:space="preserve">, you will see </w:t>
      </w:r>
      <w:r>
        <w:t>Smart</w:t>
      </w:r>
      <w:r w:rsidR="002E2694">
        <w:t xml:space="preserve"> </w:t>
      </w:r>
      <w:r>
        <w:t>View in the disabled items box.</w:t>
      </w:r>
    </w:p>
    <w:p w14:paraId="49011107" w14:textId="77777777" w:rsidR="00AE3F5D" w:rsidRDefault="00AE3F5D" w:rsidP="00436116">
      <w:pPr>
        <w:pStyle w:val="ListParagraph"/>
        <w:numPr>
          <w:ilvl w:val="0"/>
          <w:numId w:val="30"/>
        </w:numPr>
      </w:pPr>
      <w:r>
        <w:t>Select Smart</w:t>
      </w:r>
      <w:r w:rsidR="002E2694">
        <w:t xml:space="preserve"> </w:t>
      </w:r>
      <w:r>
        <w:t>View and click on Enable.</w:t>
      </w:r>
    </w:p>
    <w:p w14:paraId="48F71FD2" w14:textId="75D17933" w:rsidR="00AE3F5D" w:rsidRDefault="00AE3F5D" w:rsidP="00436116">
      <w:pPr>
        <w:pStyle w:val="ListParagraph"/>
        <w:numPr>
          <w:ilvl w:val="0"/>
          <w:numId w:val="30"/>
        </w:numPr>
      </w:pPr>
      <w:r>
        <w:t xml:space="preserve">Close </w:t>
      </w:r>
      <w:r w:rsidR="002E2694">
        <w:t>E</w:t>
      </w:r>
      <w:r w:rsidR="00A15CF3">
        <w:t xml:space="preserve">xcel and reopen it, </w:t>
      </w:r>
      <w:r>
        <w:t>and Smart</w:t>
      </w:r>
      <w:r w:rsidR="002E2694">
        <w:t xml:space="preserve"> </w:t>
      </w:r>
      <w:r>
        <w:t>View should show up again.</w:t>
      </w:r>
    </w:p>
    <w:p w14:paraId="7F672E2B" w14:textId="77777777" w:rsidR="00E74C8D" w:rsidRPr="00E74C8D" w:rsidRDefault="00E74C8D" w:rsidP="004C5847">
      <w:pPr>
        <w:pStyle w:val="Heading2"/>
      </w:pPr>
      <w:bookmarkStart w:id="81" w:name="_Toc442451820"/>
      <w:r>
        <w:t>UPlan User Support</w:t>
      </w:r>
      <w:r w:rsidR="00FC6492">
        <w:t xml:space="preserve"> Info</w:t>
      </w:r>
      <w:bookmarkEnd w:id="81"/>
    </w:p>
    <w:p w14:paraId="3463371C" w14:textId="44019E8A" w:rsidR="00D47126" w:rsidRPr="00F623FE" w:rsidRDefault="00D47126" w:rsidP="00D60425">
      <w:pPr>
        <w:spacing w:before="100" w:beforeAutospacing="1" w:after="100" w:afterAutospacing="1" w:line="240" w:lineRule="auto"/>
      </w:pPr>
      <w:r w:rsidRPr="00F623FE">
        <w:t xml:space="preserve">For user support, send an email to: </w:t>
      </w:r>
      <w:hyperlink r:id="rId85" w:history="1">
        <w:r w:rsidRPr="00F623FE">
          <w:rPr>
            <w:rStyle w:val="Hyperlink"/>
            <w:b/>
          </w:rPr>
          <w:t>uplan@ucsf.edu</w:t>
        </w:r>
      </w:hyperlink>
      <w:r w:rsidR="004057AD">
        <w:rPr>
          <w:rStyle w:val="Hyperlink"/>
          <w:b/>
        </w:rPr>
        <w:t>.</w:t>
      </w:r>
    </w:p>
    <w:p w14:paraId="5D460104" w14:textId="1652D075" w:rsidR="00D47126" w:rsidRPr="00F623FE" w:rsidRDefault="00D47126" w:rsidP="00D60425">
      <w:pPr>
        <w:spacing w:before="100" w:beforeAutospacing="1" w:after="100" w:afterAutospacing="1" w:line="240" w:lineRule="auto"/>
      </w:pPr>
    </w:p>
    <w:sectPr w:rsidR="00D47126" w:rsidRPr="00F623FE" w:rsidSect="00407D12">
      <w:headerReference w:type="even" r:id="rId86"/>
      <w:headerReference w:type="default" r:id="rId87"/>
      <w:footerReference w:type="even" r:id="rId88"/>
      <w:footerReference w:type="default" r:id="rId89"/>
      <w:pgSz w:w="12240" w:h="15840"/>
      <w:pgMar w:top="1440" w:right="1440" w:bottom="1440" w:left="1440" w:header="720"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B0713A" w14:textId="77777777" w:rsidR="008369C8" w:rsidRDefault="008369C8">
      <w:r>
        <w:separator/>
      </w:r>
    </w:p>
  </w:endnote>
  <w:endnote w:type="continuationSeparator" w:id="0">
    <w:p w14:paraId="162DBF9D" w14:textId="77777777" w:rsidR="008369C8" w:rsidRDefault="008369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Arial,Italic">
    <w:altName w:val="Cambria"/>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8409970"/>
      <w:docPartObj>
        <w:docPartGallery w:val="Page Numbers (Bottom of Page)"/>
        <w:docPartUnique/>
      </w:docPartObj>
    </w:sdtPr>
    <w:sdtEndPr>
      <w:rPr>
        <w:noProof/>
      </w:rPr>
    </w:sdtEndPr>
    <w:sdtContent>
      <w:p w14:paraId="5A34C254" w14:textId="16C6762D" w:rsidR="00407D12" w:rsidRDefault="00407D12" w:rsidP="00407D12">
        <w:pPr>
          <w:pStyle w:val="Footer"/>
          <w:pBdr>
            <w:top w:val="single" w:sz="12" w:space="1" w:color="auto"/>
          </w:pBdr>
          <w:tabs>
            <w:tab w:val="clear" w:pos="4320"/>
            <w:tab w:val="clear" w:pos="8640"/>
            <w:tab w:val="right" w:pos="9360"/>
          </w:tabs>
          <w:spacing w:after="0"/>
        </w:pPr>
        <w:r>
          <w:fldChar w:fldCharType="begin"/>
        </w:r>
        <w:r>
          <w:instrText xml:space="preserve"> PAGE   \* MERGEFORMAT </w:instrText>
        </w:r>
        <w:r>
          <w:fldChar w:fldCharType="separate"/>
        </w:r>
        <w:r w:rsidR="00791DE6">
          <w:rPr>
            <w:noProof/>
          </w:rPr>
          <w:t>2</w:t>
        </w:r>
        <w:r>
          <w:rPr>
            <w:noProof/>
          </w:rPr>
          <w:fldChar w:fldCharType="end"/>
        </w:r>
        <w:r>
          <w:tab/>
          <w:t>02/19/2016</w:t>
        </w:r>
      </w:p>
    </w:sdtContent>
  </w:sdt>
  <w:p w14:paraId="18FE9CCB" w14:textId="389BBCFE" w:rsidR="008369C8" w:rsidRDefault="008369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3791457"/>
      <w:docPartObj>
        <w:docPartGallery w:val="Page Numbers (Bottom of Page)"/>
        <w:docPartUnique/>
      </w:docPartObj>
    </w:sdtPr>
    <w:sdtEndPr>
      <w:rPr>
        <w:noProof/>
      </w:rPr>
    </w:sdtEndPr>
    <w:sdtContent>
      <w:p w14:paraId="0F592680" w14:textId="022681A5" w:rsidR="00407D12" w:rsidRDefault="00407D12" w:rsidP="00407D12">
        <w:pPr>
          <w:pStyle w:val="Footer"/>
          <w:pBdr>
            <w:top w:val="single" w:sz="12" w:space="1" w:color="auto"/>
          </w:pBdr>
          <w:tabs>
            <w:tab w:val="clear" w:pos="4320"/>
            <w:tab w:val="clear" w:pos="8640"/>
            <w:tab w:val="right" w:pos="9360"/>
          </w:tabs>
          <w:spacing w:after="0"/>
        </w:pPr>
        <w:r>
          <w:t>02/19/2016</w:t>
        </w:r>
        <w:r>
          <w:tab/>
        </w:r>
        <w:r>
          <w:fldChar w:fldCharType="begin"/>
        </w:r>
        <w:r>
          <w:instrText xml:space="preserve"> PAGE   \* MERGEFORMAT </w:instrText>
        </w:r>
        <w:r>
          <w:fldChar w:fldCharType="separate"/>
        </w:r>
        <w:r>
          <w:rPr>
            <w:noProof/>
          </w:rPr>
          <w:t>3</w:t>
        </w:r>
        <w:r>
          <w:rPr>
            <w:noProof/>
          </w:rPr>
          <w:fldChar w:fldCharType="end"/>
        </w:r>
      </w:p>
    </w:sdtContent>
  </w:sdt>
  <w:p w14:paraId="5DCFEE68" w14:textId="77777777" w:rsidR="00407D12" w:rsidRDefault="00407D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3CF598" w14:textId="77777777" w:rsidR="008369C8" w:rsidRDefault="008369C8">
      <w:r>
        <w:separator/>
      </w:r>
    </w:p>
  </w:footnote>
  <w:footnote w:type="continuationSeparator" w:id="0">
    <w:p w14:paraId="0D7AA7F3" w14:textId="77777777" w:rsidR="008369C8" w:rsidRDefault="008369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0D5BE0" w14:textId="24AF8FBF" w:rsidR="008369C8" w:rsidRDefault="008369C8" w:rsidP="00376C4D">
    <w:pPr>
      <w:pStyle w:val="Header"/>
      <w:jc w:val="center"/>
    </w:pPr>
    <w:r>
      <w:rPr>
        <w:b/>
        <w:noProof/>
        <w:color w:val="1F497D" w:themeColor="text2"/>
        <w:sz w:val="32"/>
        <w:szCs w:val="32"/>
      </w:rPr>
      <w:drawing>
        <wp:anchor distT="0" distB="0" distL="114300" distR="114300" simplePos="0" relativeHeight="251658240" behindDoc="1" locked="0" layoutInCell="1" allowOverlap="1" wp14:anchorId="5483F015" wp14:editId="501A6775">
          <wp:simplePos x="0" y="0"/>
          <wp:positionH relativeFrom="column">
            <wp:posOffset>-603250</wp:posOffset>
          </wp:positionH>
          <wp:positionV relativeFrom="page">
            <wp:posOffset>365760</wp:posOffset>
          </wp:positionV>
          <wp:extent cx="2002536" cy="411671"/>
          <wp:effectExtent l="0" t="0" r="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CSF_BRM_Logo.jpg"/>
                  <pic:cNvPicPr/>
                </pic:nvPicPr>
                <pic:blipFill>
                  <a:blip r:embed="rId1">
                    <a:extLst>
                      <a:ext uri="{28A0092B-C50C-407E-A947-70E740481C1C}">
                        <a14:useLocalDpi xmlns:a14="http://schemas.microsoft.com/office/drawing/2010/main" val="0"/>
                      </a:ext>
                    </a:extLst>
                  </a:blip>
                  <a:stretch>
                    <a:fillRect/>
                  </a:stretch>
                </pic:blipFill>
                <pic:spPr>
                  <a:xfrm>
                    <a:off x="0" y="0"/>
                    <a:ext cx="2002536" cy="411671"/>
                  </a:xfrm>
                  <a:prstGeom prst="rect">
                    <a:avLst/>
                  </a:prstGeom>
                </pic:spPr>
              </pic:pic>
            </a:graphicData>
          </a:graphic>
          <wp14:sizeRelH relativeFrom="page">
            <wp14:pctWidth>0</wp14:pctWidth>
          </wp14:sizeRelH>
          <wp14:sizeRelV relativeFrom="page">
            <wp14:pctHeight>0</wp14:pctHeight>
          </wp14:sizeRelV>
        </wp:anchor>
      </w:drawing>
    </w:r>
    <w:r>
      <w:rPr>
        <w:b/>
        <w:color w:val="1F497D" w:themeColor="text2"/>
        <w:sz w:val="32"/>
        <w:szCs w:val="32"/>
      </w:rPr>
      <w:t>UPlan Smart View Training</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669652" w14:textId="07A053F9" w:rsidR="008369C8" w:rsidRPr="009B740B" w:rsidRDefault="008369C8" w:rsidP="00376C4D">
    <w:pPr>
      <w:pStyle w:val="Header"/>
      <w:jc w:val="center"/>
    </w:pPr>
    <w:r>
      <w:rPr>
        <w:b/>
        <w:color w:val="1F497D" w:themeColor="text2"/>
        <w:sz w:val="40"/>
      </w:rPr>
      <w:t xml:space="preserve">              </w:t>
    </w:r>
    <w:r>
      <w:rPr>
        <w:b/>
        <w:color w:val="1F497D" w:themeColor="text2"/>
        <w:sz w:val="32"/>
        <w:szCs w:val="32"/>
      </w:rPr>
      <w:t xml:space="preserve"> </w:t>
    </w:r>
    <w:r>
      <w:rPr>
        <w:b/>
        <w:noProof/>
        <w:color w:val="1F497D" w:themeColor="text2"/>
        <w:sz w:val="32"/>
        <w:szCs w:val="32"/>
      </w:rPr>
      <w:drawing>
        <wp:anchor distT="0" distB="0" distL="114300" distR="114300" simplePos="0" relativeHeight="251660288" behindDoc="1" locked="0" layoutInCell="1" allowOverlap="1" wp14:anchorId="3604F761" wp14:editId="779305DF">
          <wp:simplePos x="0" y="0"/>
          <wp:positionH relativeFrom="column">
            <wp:posOffset>-603250</wp:posOffset>
          </wp:positionH>
          <wp:positionV relativeFrom="page">
            <wp:posOffset>365760</wp:posOffset>
          </wp:positionV>
          <wp:extent cx="2002536" cy="411671"/>
          <wp:effectExtent l="0" t="0" r="0"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CSF_BRM_Logo.jpg"/>
                  <pic:cNvPicPr/>
                </pic:nvPicPr>
                <pic:blipFill>
                  <a:blip r:embed="rId1">
                    <a:extLst>
                      <a:ext uri="{28A0092B-C50C-407E-A947-70E740481C1C}">
                        <a14:useLocalDpi xmlns:a14="http://schemas.microsoft.com/office/drawing/2010/main" val="0"/>
                      </a:ext>
                    </a:extLst>
                  </a:blip>
                  <a:stretch>
                    <a:fillRect/>
                  </a:stretch>
                </pic:blipFill>
                <pic:spPr>
                  <a:xfrm>
                    <a:off x="0" y="0"/>
                    <a:ext cx="2002536" cy="411671"/>
                  </a:xfrm>
                  <a:prstGeom prst="rect">
                    <a:avLst/>
                  </a:prstGeom>
                </pic:spPr>
              </pic:pic>
            </a:graphicData>
          </a:graphic>
          <wp14:sizeRelH relativeFrom="page">
            <wp14:pctWidth>0</wp14:pctWidth>
          </wp14:sizeRelH>
          <wp14:sizeRelV relativeFrom="page">
            <wp14:pctHeight>0</wp14:pctHeight>
          </wp14:sizeRelV>
        </wp:anchor>
      </w:drawing>
    </w:r>
    <w:r>
      <w:rPr>
        <w:b/>
        <w:color w:val="1F497D" w:themeColor="text2"/>
        <w:sz w:val="32"/>
        <w:szCs w:val="32"/>
      </w:rPr>
      <w:t>UPlan Smart View Training</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25A47462"/>
    <w:lvl w:ilvl="0">
      <w:start w:val="1"/>
      <w:numFmt w:val="decimal"/>
      <w:pStyle w:val="ListNumber3"/>
      <w:lvlText w:val="%1."/>
      <w:lvlJc w:val="left"/>
      <w:pPr>
        <w:tabs>
          <w:tab w:val="num" w:pos="1080"/>
        </w:tabs>
        <w:ind w:left="1080" w:hanging="360"/>
      </w:pPr>
    </w:lvl>
  </w:abstractNum>
  <w:abstractNum w:abstractNumId="1" w15:restartNumberingAfterBreak="0">
    <w:nsid w:val="FFFFFF81"/>
    <w:multiLevelType w:val="singleLevel"/>
    <w:tmpl w:val="58202C86"/>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6C1A95D6"/>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02E087FC"/>
    <w:lvl w:ilvl="0">
      <w:start w:val="1"/>
      <w:numFmt w:val="bullet"/>
      <w:pStyle w:val="ListBullet2"/>
      <w:lvlText w:val=""/>
      <w:lvlJc w:val="left"/>
      <w:pPr>
        <w:ind w:left="720" w:hanging="360"/>
      </w:pPr>
      <w:rPr>
        <w:rFonts w:ascii="Symbol" w:hAnsi="Symbol" w:hint="default"/>
        <w:color w:val="auto"/>
      </w:rPr>
    </w:lvl>
  </w:abstractNum>
  <w:abstractNum w:abstractNumId="4" w15:restartNumberingAfterBreak="0">
    <w:nsid w:val="FFFFFF88"/>
    <w:multiLevelType w:val="multilevel"/>
    <w:tmpl w:val="76C60DC6"/>
    <w:lvl w:ilvl="0">
      <w:start w:val="1"/>
      <w:numFmt w:val="decimal"/>
      <w:pStyle w:val="ListNumber"/>
      <w:lvlText w:val="%1."/>
      <w:lvlJc w:val="left"/>
      <w:pPr>
        <w:tabs>
          <w:tab w:val="num" w:pos="720"/>
        </w:tabs>
        <w:ind w:left="720" w:hanging="360"/>
      </w:pPr>
      <w:rPr>
        <w:rFonts w:hint="default"/>
        <w:i w:val="0"/>
      </w:rPr>
    </w:lvl>
    <w:lvl w:ilvl="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5" w15:restartNumberingAfterBreak="0">
    <w:nsid w:val="FFFFFF89"/>
    <w:multiLevelType w:val="singleLevel"/>
    <w:tmpl w:val="F9C4879C"/>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03C53AC3"/>
    <w:multiLevelType w:val="hybridMultilevel"/>
    <w:tmpl w:val="33CED348"/>
    <w:lvl w:ilvl="0" w:tplc="AA04F54E">
      <w:start w:val="1"/>
      <w:numFmt w:val="decimal"/>
      <w:lvlText w:val="%1."/>
      <w:lvlJc w:val="left"/>
      <w:pPr>
        <w:ind w:left="1080" w:hanging="360"/>
      </w:pPr>
      <w:rPr>
        <w:b w:val="0"/>
        <w:sz w:val="22"/>
        <w:szCs w:val="22"/>
      </w:rPr>
    </w:lvl>
    <w:lvl w:ilvl="1" w:tplc="04090001">
      <w:start w:val="1"/>
      <w:numFmt w:val="bullet"/>
      <w:lvlText w:val=""/>
      <w:lvlJc w:val="left"/>
      <w:pPr>
        <w:ind w:left="1800" w:hanging="360"/>
      </w:pPr>
      <w:rPr>
        <w:rFonts w:ascii="Symbol" w:hAnsi="Symbol" w:hint="default"/>
        <w:b w:val="0"/>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7445A5F"/>
    <w:multiLevelType w:val="hybridMultilevel"/>
    <w:tmpl w:val="54C228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7865095"/>
    <w:multiLevelType w:val="hybridMultilevel"/>
    <w:tmpl w:val="D1262BF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C6A7617"/>
    <w:multiLevelType w:val="hybridMultilevel"/>
    <w:tmpl w:val="6824AA0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D7D14F7"/>
    <w:multiLevelType w:val="hybridMultilevel"/>
    <w:tmpl w:val="6960F538"/>
    <w:lvl w:ilvl="0" w:tplc="0B62F490">
      <w:start w:val="1"/>
      <w:numFmt w:val="bullet"/>
      <w:pStyle w:val="Stepwspacing"/>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1070395A"/>
    <w:multiLevelType w:val="hybridMultilevel"/>
    <w:tmpl w:val="86561C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13E37D0"/>
    <w:multiLevelType w:val="hybridMultilevel"/>
    <w:tmpl w:val="89CA78F4"/>
    <w:lvl w:ilvl="0" w:tplc="AA04F54E">
      <w:start w:val="1"/>
      <w:numFmt w:val="decimal"/>
      <w:lvlText w:val="%1."/>
      <w:lvlJc w:val="left"/>
      <w:pPr>
        <w:ind w:left="1080" w:hanging="360"/>
      </w:pPr>
      <w:rPr>
        <w:b w:val="0"/>
        <w:sz w:val="22"/>
        <w:szCs w:val="22"/>
      </w:rPr>
    </w:lvl>
    <w:lvl w:ilvl="1" w:tplc="D0226552">
      <w:start w:val="1"/>
      <w:numFmt w:val="lowerLetter"/>
      <w:lvlText w:val="%2."/>
      <w:lvlJc w:val="left"/>
      <w:pPr>
        <w:ind w:left="1800" w:hanging="360"/>
      </w:pPr>
      <w:rPr>
        <w:b w:val="0"/>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1674C80"/>
    <w:multiLevelType w:val="hybridMultilevel"/>
    <w:tmpl w:val="870EAA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A404F2E"/>
    <w:multiLevelType w:val="hybridMultilevel"/>
    <w:tmpl w:val="F3B6454A"/>
    <w:lvl w:ilvl="0" w:tplc="0DE800FA">
      <w:start w:val="1"/>
      <w:numFmt w:val="decimal"/>
      <w:pStyle w:val="Stepsbullets"/>
      <w:lvlText w:val="%1."/>
      <w:lvlJc w:val="left"/>
      <w:pPr>
        <w:ind w:left="360" w:hanging="360"/>
      </w:pPr>
      <w:rPr>
        <w:b w:val="0"/>
        <w:sz w:val="20"/>
        <w:szCs w:val="20"/>
      </w:rPr>
    </w:lvl>
    <w:lvl w:ilvl="1" w:tplc="04090019">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5" w15:restartNumberingAfterBreak="0">
    <w:nsid w:val="1AC663B1"/>
    <w:multiLevelType w:val="hybridMultilevel"/>
    <w:tmpl w:val="7A9C4B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0F75C98"/>
    <w:multiLevelType w:val="hybridMultilevel"/>
    <w:tmpl w:val="AE7C54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2234298"/>
    <w:multiLevelType w:val="hybridMultilevel"/>
    <w:tmpl w:val="2ED8932E"/>
    <w:lvl w:ilvl="0" w:tplc="C8B8F698">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96079D2"/>
    <w:multiLevelType w:val="hybridMultilevel"/>
    <w:tmpl w:val="766A3E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2A095EF1"/>
    <w:multiLevelType w:val="hybridMultilevel"/>
    <w:tmpl w:val="217CED1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18A2673"/>
    <w:multiLevelType w:val="hybridMultilevel"/>
    <w:tmpl w:val="7EE469B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2E256F5"/>
    <w:multiLevelType w:val="hybridMultilevel"/>
    <w:tmpl w:val="846479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4C77FA4"/>
    <w:multiLevelType w:val="hybridMultilevel"/>
    <w:tmpl w:val="D1262BF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3852612E"/>
    <w:multiLevelType w:val="hybridMultilevel"/>
    <w:tmpl w:val="5630FD8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C5435EC"/>
    <w:multiLevelType w:val="hybridMultilevel"/>
    <w:tmpl w:val="F092CF8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40D85375"/>
    <w:multiLevelType w:val="hybridMultilevel"/>
    <w:tmpl w:val="D8FE47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2E74AE8"/>
    <w:multiLevelType w:val="hybridMultilevel"/>
    <w:tmpl w:val="B93E0A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4F476A5"/>
    <w:multiLevelType w:val="hybridMultilevel"/>
    <w:tmpl w:val="3EF810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68115A1"/>
    <w:multiLevelType w:val="hybridMultilevel"/>
    <w:tmpl w:val="DDC21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AB70229"/>
    <w:multiLevelType w:val="hybridMultilevel"/>
    <w:tmpl w:val="2B5852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CE536B2"/>
    <w:multiLevelType w:val="hybridMultilevel"/>
    <w:tmpl w:val="32FC502C"/>
    <w:lvl w:ilvl="0" w:tplc="3FF884F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0367BC3"/>
    <w:multiLevelType w:val="hybridMultilevel"/>
    <w:tmpl w:val="197E7E18"/>
    <w:lvl w:ilvl="0" w:tplc="A1664DB2">
      <w:start w:val="1"/>
      <w:numFmt w:val="decimal"/>
      <w:lvlText w:val="%1."/>
      <w:lvlJc w:val="left"/>
      <w:pPr>
        <w:ind w:left="720" w:hanging="360"/>
      </w:pPr>
      <w:rPr>
        <w:sz w:val="22"/>
      </w:rPr>
    </w:lvl>
    <w:lvl w:ilvl="1" w:tplc="85C40EDE">
      <w:start w:val="1"/>
      <w:numFmt w:val="lowerLetter"/>
      <w:lvlText w:val="%2."/>
      <w:lvlJc w:val="left"/>
      <w:pPr>
        <w:ind w:left="1440" w:hanging="360"/>
      </w:pPr>
      <w:rPr>
        <w:b/>
        <w:sz w:val="22"/>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 w15:restartNumberingAfterBreak="0">
    <w:nsid w:val="50550CB8"/>
    <w:multiLevelType w:val="hybridMultilevel"/>
    <w:tmpl w:val="3B188E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53D84807"/>
    <w:multiLevelType w:val="hybridMultilevel"/>
    <w:tmpl w:val="87AA076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54FF7BDF"/>
    <w:multiLevelType w:val="hybridMultilevel"/>
    <w:tmpl w:val="815AD8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6402853"/>
    <w:multiLevelType w:val="hybridMultilevel"/>
    <w:tmpl w:val="9F8AE6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6D628B3"/>
    <w:multiLevelType w:val="hybridMultilevel"/>
    <w:tmpl w:val="35A08FAE"/>
    <w:lvl w:ilvl="0" w:tplc="7DD85A50">
      <w:start w:val="1"/>
      <w:numFmt w:val="bullet"/>
      <w:pStyle w:val="Bullet"/>
      <w:lvlText w:val=""/>
      <w:lvlJc w:val="left"/>
      <w:pPr>
        <w:ind w:left="36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A065A85"/>
    <w:multiLevelType w:val="multilevel"/>
    <w:tmpl w:val="77E896AC"/>
    <w:lvl w:ilvl="0">
      <w:start w:val="1"/>
      <w:numFmt w:val="bullet"/>
      <w:pStyle w:val="Bullet-indented"/>
      <w:lvlText w:val=""/>
      <w:lvlJc w:val="left"/>
      <w:pPr>
        <w:ind w:left="1080" w:hanging="36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15:restartNumberingAfterBreak="0">
    <w:nsid w:val="64683905"/>
    <w:multiLevelType w:val="hybridMultilevel"/>
    <w:tmpl w:val="9EEAF1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8042CD8"/>
    <w:multiLevelType w:val="hybridMultilevel"/>
    <w:tmpl w:val="641E5398"/>
    <w:lvl w:ilvl="0" w:tplc="5B3C788A">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9A93474"/>
    <w:multiLevelType w:val="hybridMultilevel"/>
    <w:tmpl w:val="F8EAE07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A82493C"/>
    <w:multiLevelType w:val="hybridMultilevel"/>
    <w:tmpl w:val="A072D624"/>
    <w:lvl w:ilvl="0" w:tplc="A1664DB2">
      <w:start w:val="1"/>
      <w:numFmt w:val="decimal"/>
      <w:lvlText w:val="%1."/>
      <w:lvlJc w:val="left"/>
      <w:pPr>
        <w:ind w:left="720" w:hanging="360"/>
      </w:pPr>
      <w:rPr>
        <w:sz w:val="22"/>
      </w:rPr>
    </w:lvl>
    <w:lvl w:ilvl="1" w:tplc="85C40EDE">
      <w:start w:val="1"/>
      <w:numFmt w:val="lowerLetter"/>
      <w:lvlText w:val="%2."/>
      <w:lvlJc w:val="left"/>
      <w:pPr>
        <w:ind w:left="1440" w:hanging="360"/>
      </w:pPr>
      <w:rPr>
        <w:b/>
        <w:sz w:val="22"/>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2" w15:restartNumberingAfterBreak="0">
    <w:nsid w:val="6F8476CF"/>
    <w:multiLevelType w:val="hybridMultilevel"/>
    <w:tmpl w:val="9394FDD8"/>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FA31A1F"/>
    <w:multiLevelType w:val="hybridMultilevel"/>
    <w:tmpl w:val="F098BB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705718BF"/>
    <w:multiLevelType w:val="hybridMultilevel"/>
    <w:tmpl w:val="2130AC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77B35487"/>
    <w:multiLevelType w:val="hybridMultilevel"/>
    <w:tmpl w:val="36DE7074"/>
    <w:lvl w:ilvl="0" w:tplc="5F802A7C">
      <w:numFmt w:val="bullet"/>
      <w:lvlText w:val="•"/>
      <w:lvlJc w:val="left"/>
      <w:pPr>
        <w:ind w:left="720" w:hanging="360"/>
      </w:pPr>
      <w:rPr>
        <w:rFonts w:ascii="Calibri" w:eastAsia="Times New Roman" w:hAnsi="Calibri"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CAE6B8C"/>
    <w:multiLevelType w:val="hybridMultilevel"/>
    <w:tmpl w:val="2B5852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
  </w:num>
  <w:num w:numId="3">
    <w:abstractNumId w:val="2"/>
  </w:num>
  <w:num w:numId="4">
    <w:abstractNumId w:val="1"/>
  </w:num>
  <w:num w:numId="5">
    <w:abstractNumId w:val="0"/>
  </w:num>
  <w:num w:numId="6">
    <w:abstractNumId w:val="4"/>
  </w:num>
  <w:num w:numId="7">
    <w:abstractNumId w:val="14"/>
  </w:num>
  <w:num w:numId="8">
    <w:abstractNumId w:val="36"/>
  </w:num>
  <w:num w:numId="9">
    <w:abstractNumId w:val="37"/>
  </w:num>
  <w:num w:numId="10">
    <w:abstractNumId w:val="24"/>
  </w:num>
  <w:num w:numId="11">
    <w:abstractNumId w:val="7"/>
  </w:num>
  <w:num w:numId="12">
    <w:abstractNumId w:val="11"/>
  </w:num>
  <w:num w:numId="13">
    <w:abstractNumId w:val="33"/>
  </w:num>
  <w:num w:numId="14">
    <w:abstractNumId w:val="26"/>
  </w:num>
  <w:num w:numId="15">
    <w:abstractNumId w:val="18"/>
  </w:num>
  <w:num w:numId="16">
    <w:abstractNumId w:val="38"/>
  </w:num>
  <w:num w:numId="17">
    <w:abstractNumId w:val="40"/>
  </w:num>
  <w:num w:numId="18">
    <w:abstractNumId w:val="27"/>
  </w:num>
  <w:num w:numId="19">
    <w:abstractNumId w:val="41"/>
  </w:num>
  <w:num w:numId="20">
    <w:abstractNumId w:val="31"/>
  </w:num>
  <w:num w:numId="21">
    <w:abstractNumId w:val="42"/>
  </w:num>
  <w:num w:numId="22">
    <w:abstractNumId w:val="34"/>
  </w:num>
  <w:num w:numId="23">
    <w:abstractNumId w:val="35"/>
  </w:num>
  <w:num w:numId="24">
    <w:abstractNumId w:val="22"/>
  </w:num>
  <w:num w:numId="25">
    <w:abstractNumId w:val="43"/>
  </w:num>
  <w:num w:numId="26">
    <w:abstractNumId w:val="28"/>
  </w:num>
  <w:num w:numId="27">
    <w:abstractNumId w:val="45"/>
  </w:num>
  <w:num w:numId="28">
    <w:abstractNumId w:val="15"/>
  </w:num>
  <w:num w:numId="29">
    <w:abstractNumId w:val="9"/>
  </w:num>
  <w:num w:numId="30">
    <w:abstractNumId w:val="30"/>
  </w:num>
  <w:num w:numId="31">
    <w:abstractNumId w:val="46"/>
  </w:num>
  <w:num w:numId="32">
    <w:abstractNumId w:val="19"/>
  </w:num>
  <w:num w:numId="33">
    <w:abstractNumId w:val="10"/>
  </w:num>
  <w:num w:numId="34">
    <w:abstractNumId w:val="13"/>
  </w:num>
  <w:num w:numId="35">
    <w:abstractNumId w:val="29"/>
  </w:num>
  <w:num w:numId="36">
    <w:abstractNumId w:val="8"/>
  </w:num>
  <w:num w:numId="37">
    <w:abstractNumId w:val="25"/>
  </w:num>
  <w:num w:numId="38">
    <w:abstractNumId w:val="39"/>
  </w:num>
  <w:num w:numId="39">
    <w:abstractNumId w:val="17"/>
  </w:num>
  <w:num w:numId="40">
    <w:abstractNumId w:val="23"/>
  </w:num>
  <w:num w:numId="41">
    <w:abstractNumId w:val="44"/>
  </w:num>
  <w:num w:numId="42">
    <w:abstractNumId w:val="21"/>
  </w:num>
  <w:num w:numId="43">
    <w:abstractNumId w:val="32"/>
  </w:num>
  <w:num w:numId="44">
    <w:abstractNumId w:val="16"/>
  </w:num>
  <w:num w:numId="45">
    <w:abstractNumId w:val="12"/>
  </w:num>
  <w:num w:numId="46">
    <w:abstractNumId w:val="20"/>
  </w:num>
  <w:num w:numId="47">
    <w:abstractNumId w:val="6"/>
  </w:num>
  <w:num w:numId="48">
    <w:abstractNumId w:val="12"/>
    <w:lvlOverride w:ilvl="0">
      <w:startOverride w:val="1"/>
    </w:lvlOverride>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revisionView w:inkAnnotations="0"/>
  <w:doNotTrackFormatting/>
  <w:defaultTabStop w:val="720"/>
  <w:evenAndOddHeaders/>
  <w:characterSpacingControl w:val="doNotCompress"/>
  <w:hdrShapeDefaults>
    <o:shapedefaults v:ext="edit" spidmax="27649" strokecolor="#339">
      <v:stroke color="#339" weight="4.5pt"/>
      <v:textbox inset="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7328"/>
    <w:rsid w:val="0000271F"/>
    <w:rsid w:val="00002999"/>
    <w:rsid w:val="00002F76"/>
    <w:rsid w:val="00003F35"/>
    <w:rsid w:val="0000639A"/>
    <w:rsid w:val="000065C9"/>
    <w:rsid w:val="000103F7"/>
    <w:rsid w:val="00010727"/>
    <w:rsid w:val="00010CBD"/>
    <w:rsid w:val="00010F0A"/>
    <w:rsid w:val="00013187"/>
    <w:rsid w:val="000138AB"/>
    <w:rsid w:val="00014853"/>
    <w:rsid w:val="00014D2A"/>
    <w:rsid w:val="00014DBF"/>
    <w:rsid w:val="000151AD"/>
    <w:rsid w:val="000219FF"/>
    <w:rsid w:val="00022246"/>
    <w:rsid w:val="00022F3E"/>
    <w:rsid w:val="00024A46"/>
    <w:rsid w:val="00024AC0"/>
    <w:rsid w:val="00026A5C"/>
    <w:rsid w:val="000303A9"/>
    <w:rsid w:val="00030D7E"/>
    <w:rsid w:val="000321C9"/>
    <w:rsid w:val="00032CE3"/>
    <w:rsid w:val="00033E1E"/>
    <w:rsid w:val="00033FCC"/>
    <w:rsid w:val="000346C1"/>
    <w:rsid w:val="00034C76"/>
    <w:rsid w:val="00034F7E"/>
    <w:rsid w:val="000361A8"/>
    <w:rsid w:val="00037FC8"/>
    <w:rsid w:val="000402B4"/>
    <w:rsid w:val="000403BD"/>
    <w:rsid w:val="000404AD"/>
    <w:rsid w:val="000406C7"/>
    <w:rsid w:val="00041BC4"/>
    <w:rsid w:val="000438A8"/>
    <w:rsid w:val="00044961"/>
    <w:rsid w:val="00046369"/>
    <w:rsid w:val="00046684"/>
    <w:rsid w:val="000470FD"/>
    <w:rsid w:val="000471C2"/>
    <w:rsid w:val="00051EE0"/>
    <w:rsid w:val="00053919"/>
    <w:rsid w:val="00056351"/>
    <w:rsid w:val="00057E16"/>
    <w:rsid w:val="00057E44"/>
    <w:rsid w:val="00062647"/>
    <w:rsid w:val="00066879"/>
    <w:rsid w:val="000709FC"/>
    <w:rsid w:val="00070DAE"/>
    <w:rsid w:val="00071065"/>
    <w:rsid w:val="00072BC3"/>
    <w:rsid w:val="00073911"/>
    <w:rsid w:val="000753D6"/>
    <w:rsid w:val="000763F3"/>
    <w:rsid w:val="00076CD2"/>
    <w:rsid w:val="00077674"/>
    <w:rsid w:val="00080991"/>
    <w:rsid w:val="00082C07"/>
    <w:rsid w:val="00082C60"/>
    <w:rsid w:val="00083679"/>
    <w:rsid w:val="00085F29"/>
    <w:rsid w:val="000861D1"/>
    <w:rsid w:val="00087FA2"/>
    <w:rsid w:val="000922B8"/>
    <w:rsid w:val="000934EF"/>
    <w:rsid w:val="000955BE"/>
    <w:rsid w:val="00095FDD"/>
    <w:rsid w:val="000A038F"/>
    <w:rsid w:val="000A0517"/>
    <w:rsid w:val="000A0681"/>
    <w:rsid w:val="000A08FC"/>
    <w:rsid w:val="000A094B"/>
    <w:rsid w:val="000A0BBE"/>
    <w:rsid w:val="000A0F77"/>
    <w:rsid w:val="000A1D8B"/>
    <w:rsid w:val="000A39A3"/>
    <w:rsid w:val="000A45E9"/>
    <w:rsid w:val="000A72A9"/>
    <w:rsid w:val="000B0C7E"/>
    <w:rsid w:val="000B1D02"/>
    <w:rsid w:val="000B1EBF"/>
    <w:rsid w:val="000B34EF"/>
    <w:rsid w:val="000B3F96"/>
    <w:rsid w:val="000B54A0"/>
    <w:rsid w:val="000B6A7C"/>
    <w:rsid w:val="000C093C"/>
    <w:rsid w:val="000C0F10"/>
    <w:rsid w:val="000C1732"/>
    <w:rsid w:val="000C1981"/>
    <w:rsid w:val="000C3954"/>
    <w:rsid w:val="000C5191"/>
    <w:rsid w:val="000C5205"/>
    <w:rsid w:val="000C5968"/>
    <w:rsid w:val="000C703E"/>
    <w:rsid w:val="000C7813"/>
    <w:rsid w:val="000C7B6C"/>
    <w:rsid w:val="000D0ADB"/>
    <w:rsid w:val="000D265F"/>
    <w:rsid w:val="000D38E6"/>
    <w:rsid w:val="000D5000"/>
    <w:rsid w:val="000E085B"/>
    <w:rsid w:val="000E0D80"/>
    <w:rsid w:val="000E2CB5"/>
    <w:rsid w:val="000E2DD0"/>
    <w:rsid w:val="000E31C0"/>
    <w:rsid w:val="000E3D78"/>
    <w:rsid w:val="000E4374"/>
    <w:rsid w:val="000E4BBD"/>
    <w:rsid w:val="000E64E6"/>
    <w:rsid w:val="000E6A7C"/>
    <w:rsid w:val="000E7C71"/>
    <w:rsid w:val="000E7DD9"/>
    <w:rsid w:val="000F319B"/>
    <w:rsid w:val="000F3777"/>
    <w:rsid w:val="000F4011"/>
    <w:rsid w:val="000F4780"/>
    <w:rsid w:val="001001B4"/>
    <w:rsid w:val="00100CDB"/>
    <w:rsid w:val="00100F7D"/>
    <w:rsid w:val="00103959"/>
    <w:rsid w:val="00104BAD"/>
    <w:rsid w:val="0010538D"/>
    <w:rsid w:val="001055A1"/>
    <w:rsid w:val="00105AFE"/>
    <w:rsid w:val="00105DB3"/>
    <w:rsid w:val="00111092"/>
    <w:rsid w:val="00111ABC"/>
    <w:rsid w:val="00112762"/>
    <w:rsid w:val="0011289A"/>
    <w:rsid w:val="0011374D"/>
    <w:rsid w:val="00114916"/>
    <w:rsid w:val="001153B5"/>
    <w:rsid w:val="00116F26"/>
    <w:rsid w:val="00117434"/>
    <w:rsid w:val="0012077A"/>
    <w:rsid w:val="00122026"/>
    <w:rsid w:val="0012227D"/>
    <w:rsid w:val="001231CD"/>
    <w:rsid w:val="001259A3"/>
    <w:rsid w:val="00127FCA"/>
    <w:rsid w:val="00130008"/>
    <w:rsid w:val="00130EDE"/>
    <w:rsid w:val="0013180F"/>
    <w:rsid w:val="00131AAE"/>
    <w:rsid w:val="00131B82"/>
    <w:rsid w:val="001320D9"/>
    <w:rsid w:val="001321E7"/>
    <w:rsid w:val="0013312F"/>
    <w:rsid w:val="001349D5"/>
    <w:rsid w:val="001358F1"/>
    <w:rsid w:val="00137617"/>
    <w:rsid w:val="0013785D"/>
    <w:rsid w:val="001408D3"/>
    <w:rsid w:val="001411A1"/>
    <w:rsid w:val="00141D94"/>
    <w:rsid w:val="00142E29"/>
    <w:rsid w:val="001431E3"/>
    <w:rsid w:val="001432E9"/>
    <w:rsid w:val="0014348A"/>
    <w:rsid w:val="001437B4"/>
    <w:rsid w:val="00144809"/>
    <w:rsid w:val="001454D4"/>
    <w:rsid w:val="001460B6"/>
    <w:rsid w:val="00146CE3"/>
    <w:rsid w:val="00150B99"/>
    <w:rsid w:val="00151025"/>
    <w:rsid w:val="001513C2"/>
    <w:rsid w:val="00151522"/>
    <w:rsid w:val="001527D3"/>
    <w:rsid w:val="00154F7B"/>
    <w:rsid w:val="001559C0"/>
    <w:rsid w:val="00155D99"/>
    <w:rsid w:val="00156B57"/>
    <w:rsid w:val="00156D7F"/>
    <w:rsid w:val="001575CD"/>
    <w:rsid w:val="0016018C"/>
    <w:rsid w:val="0016021B"/>
    <w:rsid w:val="0016238C"/>
    <w:rsid w:val="00163D19"/>
    <w:rsid w:val="001646C2"/>
    <w:rsid w:val="00164D06"/>
    <w:rsid w:val="00165E02"/>
    <w:rsid w:val="00166F3D"/>
    <w:rsid w:val="00167815"/>
    <w:rsid w:val="0017091C"/>
    <w:rsid w:val="00170E16"/>
    <w:rsid w:val="00171659"/>
    <w:rsid w:val="00174A5B"/>
    <w:rsid w:val="00175862"/>
    <w:rsid w:val="00176C7B"/>
    <w:rsid w:val="0017786A"/>
    <w:rsid w:val="0018132B"/>
    <w:rsid w:val="00181B5F"/>
    <w:rsid w:val="00183D62"/>
    <w:rsid w:val="00185854"/>
    <w:rsid w:val="00185ED4"/>
    <w:rsid w:val="00186E46"/>
    <w:rsid w:val="00187D96"/>
    <w:rsid w:val="00190127"/>
    <w:rsid w:val="001911BA"/>
    <w:rsid w:val="00193710"/>
    <w:rsid w:val="00195A3A"/>
    <w:rsid w:val="00195A50"/>
    <w:rsid w:val="001964E4"/>
    <w:rsid w:val="001968B5"/>
    <w:rsid w:val="00196DFA"/>
    <w:rsid w:val="00196FD1"/>
    <w:rsid w:val="0019711A"/>
    <w:rsid w:val="001A0D81"/>
    <w:rsid w:val="001A1A77"/>
    <w:rsid w:val="001A2126"/>
    <w:rsid w:val="001A386E"/>
    <w:rsid w:val="001A5072"/>
    <w:rsid w:val="001A6670"/>
    <w:rsid w:val="001B15C9"/>
    <w:rsid w:val="001B250A"/>
    <w:rsid w:val="001B2871"/>
    <w:rsid w:val="001B2D63"/>
    <w:rsid w:val="001B31B9"/>
    <w:rsid w:val="001B403D"/>
    <w:rsid w:val="001B4ACF"/>
    <w:rsid w:val="001C0929"/>
    <w:rsid w:val="001C0BDC"/>
    <w:rsid w:val="001C168D"/>
    <w:rsid w:val="001C22B4"/>
    <w:rsid w:val="001C3213"/>
    <w:rsid w:val="001C5301"/>
    <w:rsid w:val="001C6D95"/>
    <w:rsid w:val="001D07D7"/>
    <w:rsid w:val="001D0868"/>
    <w:rsid w:val="001D0CED"/>
    <w:rsid w:val="001D12F1"/>
    <w:rsid w:val="001D196A"/>
    <w:rsid w:val="001D1DB8"/>
    <w:rsid w:val="001D2D57"/>
    <w:rsid w:val="001D32C0"/>
    <w:rsid w:val="001D3F69"/>
    <w:rsid w:val="001D499C"/>
    <w:rsid w:val="001D564E"/>
    <w:rsid w:val="001D65D6"/>
    <w:rsid w:val="001D7DF0"/>
    <w:rsid w:val="001E2662"/>
    <w:rsid w:val="001E4955"/>
    <w:rsid w:val="001E56E4"/>
    <w:rsid w:val="001E77DE"/>
    <w:rsid w:val="001E7921"/>
    <w:rsid w:val="001F0DB2"/>
    <w:rsid w:val="001F20F6"/>
    <w:rsid w:val="001F4020"/>
    <w:rsid w:val="001F4074"/>
    <w:rsid w:val="001F42F8"/>
    <w:rsid w:val="001F46D5"/>
    <w:rsid w:val="001F4905"/>
    <w:rsid w:val="00200280"/>
    <w:rsid w:val="00200F91"/>
    <w:rsid w:val="00201EC6"/>
    <w:rsid w:val="00202C6D"/>
    <w:rsid w:val="00203C04"/>
    <w:rsid w:val="00204580"/>
    <w:rsid w:val="00204824"/>
    <w:rsid w:val="00204D63"/>
    <w:rsid w:val="002052EC"/>
    <w:rsid w:val="002065D1"/>
    <w:rsid w:val="0020752B"/>
    <w:rsid w:val="002076DA"/>
    <w:rsid w:val="002112DD"/>
    <w:rsid w:val="00214870"/>
    <w:rsid w:val="00215E7A"/>
    <w:rsid w:val="00216E3F"/>
    <w:rsid w:val="00217B40"/>
    <w:rsid w:val="00220454"/>
    <w:rsid w:val="00220E76"/>
    <w:rsid w:val="00221CF7"/>
    <w:rsid w:val="00221FBA"/>
    <w:rsid w:val="00223110"/>
    <w:rsid w:val="00224F42"/>
    <w:rsid w:val="0022618C"/>
    <w:rsid w:val="0022692A"/>
    <w:rsid w:val="00233962"/>
    <w:rsid w:val="00234161"/>
    <w:rsid w:val="002344BD"/>
    <w:rsid w:val="002353C3"/>
    <w:rsid w:val="002356BD"/>
    <w:rsid w:val="00237D67"/>
    <w:rsid w:val="00237E7E"/>
    <w:rsid w:val="00240C3C"/>
    <w:rsid w:val="00240C4C"/>
    <w:rsid w:val="002411A9"/>
    <w:rsid w:val="00241898"/>
    <w:rsid w:val="00241A37"/>
    <w:rsid w:val="0024293D"/>
    <w:rsid w:val="00242FC8"/>
    <w:rsid w:val="00243FF7"/>
    <w:rsid w:val="0024541A"/>
    <w:rsid w:val="00246164"/>
    <w:rsid w:val="002467D6"/>
    <w:rsid w:val="0024742C"/>
    <w:rsid w:val="0024786D"/>
    <w:rsid w:val="00250E30"/>
    <w:rsid w:val="00250ED1"/>
    <w:rsid w:val="00252567"/>
    <w:rsid w:val="00252ED7"/>
    <w:rsid w:val="00253D8C"/>
    <w:rsid w:val="0025467D"/>
    <w:rsid w:val="002573A1"/>
    <w:rsid w:val="00257B90"/>
    <w:rsid w:val="00257DD8"/>
    <w:rsid w:val="002614A4"/>
    <w:rsid w:val="00261693"/>
    <w:rsid w:val="00263A3B"/>
    <w:rsid w:val="00264172"/>
    <w:rsid w:val="0026469F"/>
    <w:rsid w:val="00264F6A"/>
    <w:rsid w:val="00265025"/>
    <w:rsid w:val="002652C3"/>
    <w:rsid w:val="00265BA8"/>
    <w:rsid w:val="0026631D"/>
    <w:rsid w:val="00266915"/>
    <w:rsid w:val="002701DE"/>
    <w:rsid w:val="0027043A"/>
    <w:rsid w:val="00270B6A"/>
    <w:rsid w:val="00271AAD"/>
    <w:rsid w:val="002741DE"/>
    <w:rsid w:val="00274BDC"/>
    <w:rsid w:val="002854AC"/>
    <w:rsid w:val="00285552"/>
    <w:rsid w:val="00285D2A"/>
    <w:rsid w:val="0029227A"/>
    <w:rsid w:val="0029290D"/>
    <w:rsid w:val="00292C05"/>
    <w:rsid w:val="00296EA7"/>
    <w:rsid w:val="0029797F"/>
    <w:rsid w:val="002979AB"/>
    <w:rsid w:val="002A1128"/>
    <w:rsid w:val="002A2A5C"/>
    <w:rsid w:val="002A3505"/>
    <w:rsid w:val="002A4C7E"/>
    <w:rsid w:val="002A5621"/>
    <w:rsid w:val="002A61F8"/>
    <w:rsid w:val="002A6FEE"/>
    <w:rsid w:val="002A71A4"/>
    <w:rsid w:val="002B0DB5"/>
    <w:rsid w:val="002B1DF7"/>
    <w:rsid w:val="002B1E81"/>
    <w:rsid w:val="002B207B"/>
    <w:rsid w:val="002B31DA"/>
    <w:rsid w:val="002B33EE"/>
    <w:rsid w:val="002B444B"/>
    <w:rsid w:val="002B58DB"/>
    <w:rsid w:val="002B6152"/>
    <w:rsid w:val="002B70F3"/>
    <w:rsid w:val="002B7CEA"/>
    <w:rsid w:val="002C2C50"/>
    <w:rsid w:val="002C3962"/>
    <w:rsid w:val="002C3A57"/>
    <w:rsid w:val="002C3B0D"/>
    <w:rsid w:val="002C4904"/>
    <w:rsid w:val="002C5D52"/>
    <w:rsid w:val="002C639B"/>
    <w:rsid w:val="002C6C90"/>
    <w:rsid w:val="002C6E70"/>
    <w:rsid w:val="002C72AD"/>
    <w:rsid w:val="002D03ED"/>
    <w:rsid w:val="002D377C"/>
    <w:rsid w:val="002D4AC8"/>
    <w:rsid w:val="002D5237"/>
    <w:rsid w:val="002D52EC"/>
    <w:rsid w:val="002E003E"/>
    <w:rsid w:val="002E09C6"/>
    <w:rsid w:val="002E146E"/>
    <w:rsid w:val="002E1477"/>
    <w:rsid w:val="002E1740"/>
    <w:rsid w:val="002E219D"/>
    <w:rsid w:val="002E2694"/>
    <w:rsid w:val="002E286B"/>
    <w:rsid w:val="002E36B8"/>
    <w:rsid w:val="002E3CA4"/>
    <w:rsid w:val="002F488B"/>
    <w:rsid w:val="002F755A"/>
    <w:rsid w:val="002F76C6"/>
    <w:rsid w:val="002F7CA1"/>
    <w:rsid w:val="002F7D9A"/>
    <w:rsid w:val="00301E19"/>
    <w:rsid w:val="00303E6F"/>
    <w:rsid w:val="00303EC8"/>
    <w:rsid w:val="00304A8F"/>
    <w:rsid w:val="003074CE"/>
    <w:rsid w:val="00307930"/>
    <w:rsid w:val="003101A5"/>
    <w:rsid w:val="00312A4B"/>
    <w:rsid w:val="00312EA8"/>
    <w:rsid w:val="003140C5"/>
    <w:rsid w:val="00314AFD"/>
    <w:rsid w:val="0031559B"/>
    <w:rsid w:val="003155D5"/>
    <w:rsid w:val="00315B17"/>
    <w:rsid w:val="00315E10"/>
    <w:rsid w:val="00317E9F"/>
    <w:rsid w:val="00320CF5"/>
    <w:rsid w:val="003229C1"/>
    <w:rsid w:val="00323B46"/>
    <w:rsid w:val="003265C3"/>
    <w:rsid w:val="00327DE3"/>
    <w:rsid w:val="00330AEA"/>
    <w:rsid w:val="003318C8"/>
    <w:rsid w:val="00333234"/>
    <w:rsid w:val="003344DD"/>
    <w:rsid w:val="003358E5"/>
    <w:rsid w:val="003359CC"/>
    <w:rsid w:val="00337269"/>
    <w:rsid w:val="00337409"/>
    <w:rsid w:val="00340EF1"/>
    <w:rsid w:val="0034105B"/>
    <w:rsid w:val="00341384"/>
    <w:rsid w:val="003422EA"/>
    <w:rsid w:val="00342CE1"/>
    <w:rsid w:val="00343C33"/>
    <w:rsid w:val="003456B5"/>
    <w:rsid w:val="0034764A"/>
    <w:rsid w:val="00351E20"/>
    <w:rsid w:val="003531D4"/>
    <w:rsid w:val="0035507B"/>
    <w:rsid w:val="0035510B"/>
    <w:rsid w:val="00355EDB"/>
    <w:rsid w:val="00356CF3"/>
    <w:rsid w:val="003579DE"/>
    <w:rsid w:val="00357C13"/>
    <w:rsid w:val="0036088E"/>
    <w:rsid w:val="003611F9"/>
    <w:rsid w:val="00361B2B"/>
    <w:rsid w:val="00362473"/>
    <w:rsid w:val="003626BC"/>
    <w:rsid w:val="003641CB"/>
    <w:rsid w:val="00364AEA"/>
    <w:rsid w:val="0036520A"/>
    <w:rsid w:val="00366F5B"/>
    <w:rsid w:val="00370058"/>
    <w:rsid w:val="00370E7D"/>
    <w:rsid w:val="0037107C"/>
    <w:rsid w:val="0037324C"/>
    <w:rsid w:val="00376C4D"/>
    <w:rsid w:val="00380334"/>
    <w:rsid w:val="00380CF1"/>
    <w:rsid w:val="00382292"/>
    <w:rsid w:val="00382405"/>
    <w:rsid w:val="00382F6D"/>
    <w:rsid w:val="0038362A"/>
    <w:rsid w:val="00384987"/>
    <w:rsid w:val="00385278"/>
    <w:rsid w:val="0038680C"/>
    <w:rsid w:val="00387139"/>
    <w:rsid w:val="003872DC"/>
    <w:rsid w:val="00387AA7"/>
    <w:rsid w:val="00390E3B"/>
    <w:rsid w:val="0039116B"/>
    <w:rsid w:val="003912CF"/>
    <w:rsid w:val="00391B98"/>
    <w:rsid w:val="0039292F"/>
    <w:rsid w:val="0039322D"/>
    <w:rsid w:val="00393523"/>
    <w:rsid w:val="003952BD"/>
    <w:rsid w:val="00395A7B"/>
    <w:rsid w:val="00396BF3"/>
    <w:rsid w:val="00396FC0"/>
    <w:rsid w:val="0039705B"/>
    <w:rsid w:val="003A0974"/>
    <w:rsid w:val="003A7CD8"/>
    <w:rsid w:val="003B0115"/>
    <w:rsid w:val="003B0484"/>
    <w:rsid w:val="003B24B4"/>
    <w:rsid w:val="003B2CE9"/>
    <w:rsid w:val="003B3BAD"/>
    <w:rsid w:val="003B53A8"/>
    <w:rsid w:val="003B6BC6"/>
    <w:rsid w:val="003C0E4D"/>
    <w:rsid w:val="003C2913"/>
    <w:rsid w:val="003C2DB8"/>
    <w:rsid w:val="003C33EF"/>
    <w:rsid w:val="003C41A5"/>
    <w:rsid w:val="003C4984"/>
    <w:rsid w:val="003C591D"/>
    <w:rsid w:val="003C61C9"/>
    <w:rsid w:val="003C6EDF"/>
    <w:rsid w:val="003C7CA0"/>
    <w:rsid w:val="003D0D77"/>
    <w:rsid w:val="003D0E97"/>
    <w:rsid w:val="003D2C57"/>
    <w:rsid w:val="003D3D17"/>
    <w:rsid w:val="003D4255"/>
    <w:rsid w:val="003D4B43"/>
    <w:rsid w:val="003D4FD9"/>
    <w:rsid w:val="003D5BFC"/>
    <w:rsid w:val="003D732A"/>
    <w:rsid w:val="003D798F"/>
    <w:rsid w:val="003D7A2F"/>
    <w:rsid w:val="003E12C3"/>
    <w:rsid w:val="003E44AA"/>
    <w:rsid w:val="003E5CB8"/>
    <w:rsid w:val="003E66F5"/>
    <w:rsid w:val="003E6C6E"/>
    <w:rsid w:val="003E705B"/>
    <w:rsid w:val="003E75C4"/>
    <w:rsid w:val="003E7AEB"/>
    <w:rsid w:val="003F0A92"/>
    <w:rsid w:val="003F16DC"/>
    <w:rsid w:val="003F200D"/>
    <w:rsid w:val="003F27F5"/>
    <w:rsid w:val="003F29EF"/>
    <w:rsid w:val="003F2B22"/>
    <w:rsid w:val="003F2DBE"/>
    <w:rsid w:val="003F3319"/>
    <w:rsid w:val="003F340D"/>
    <w:rsid w:val="003F3C09"/>
    <w:rsid w:val="003F52A9"/>
    <w:rsid w:val="003F5E06"/>
    <w:rsid w:val="003F612A"/>
    <w:rsid w:val="003F645A"/>
    <w:rsid w:val="003F67EE"/>
    <w:rsid w:val="003F6FAC"/>
    <w:rsid w:val="003F7C2E"/>
    <w:rsid w:val="003F7D2C"/>
    <w:rsid w:val="003F7E82"/>
    <w:rsid w:val="00400A9F"/>
    <w:rsid w:val="004010B1"/>
    <w:rsid w:val="00401272"/>
    <w:rsid w:val="00401511"/>
    <w:rsid w:val="00401F94"/>
    <w:rsid w:val="00402011"/>
    <w:rsid w:val="00402B90"/>
    <w:rsid w:val="00403488"/>
    <w:rsid w:val="004057AD"/>
    <w:rsid w:val="0040612C"/>
    <w:rsid w:val="00406F0E"/>
    <w:rsid w:val="00407449"/>
    <w:rsid w:val="004076AA"/>
    <w:rsid w:val="00407D12"/>
    <w:rsid w:val="0041179B"/>
    <w:rsid w:val="004130FF"/>
    <w:rsid w:val="00413232"/>
    <w:rsid w:val="0041472F"/>
    <w:rsid w:val="00414FE2"/>
    <w:rsid w:val="00415E38"/>
    <w:rsid w:val="00415FB9"/>
    <w:rsid w:val="00416268"/>
    <w:rsid w:val="0042080A"/>
    <w:rsid w:val="00420AAE"/>
    <w:rsid w:val="00421055"/>
    <w:rsid w:val="00421450"/>
    <w:rsid w:val="00421644"/>
    <w:rsid w:val="00422531"/>
    <w:rsid w:val="00422539"/>
    <w:rsid w:val="0042327F"/>
    <w:rsid w:val="00423879"/>
    <w:rsid w:val="00423956"/>
    <w:rsid w:val="00423D98"/>
    <w:rsid w:val="00424DD3"/>
    <w:rsid w:val="00426237"/>
    <w:rsid w:val="004267A6"/>
    <w:rsid w:val="00427A27"/>
    <w:rsid w:val="00430368"/>
    <w:rsid w:val="00430F1E"/>
    <w:rsid w:val="004310D0"/>
    <w:rsid w:val="0043125E"/>
    <w:rsid w:val="00434287"/>
    <w:rsid w:val="00434B1C"/>
    <w:rsid w:val="00436116"/>
    <w:rsid w:val="004363F4"/>
    <w:rsid w:val="00436541"/>
    <w:rsid w:val="00436A3B"/>
    <w:rsid w:val="004402CE"/>
    <w:rsid w:val="0044243F"/>
    <w:rsid w:val="00444538"/>
    <w:rsid w:val="00444883"/>
    <w:rsid w:val="00444E1C"/>
    <w:rsid w:val="00446BBE"/>
    <w:rsid w:val="00447BE4"/>
    <w:rsid w:val="00450F3A"/>
    <w:rsid w:val="00452AAD"/>
    <w:rsid w:val="0045422A"/>
    <w:rsid w:val="00454513"/>
    <w:rsid w:val="00454C09"/>
    <w:rsid w:val="00456F23"/>
    <w:rsid w:val="004626D5"/>
    <w:rsid w:val="0046363F"/>
    <w:rsid w:val="00465502"/>
    <w:rsid w:val="00465E8F"/>
    <w:rsid w:val="00465E94"/>
    <w:rsid w:val="004660F8"/>
    <w:rsid w:val="00466A18"/>
    <w:rsid w:val="0047024A"/>
    <w:rsid w:val="00470EA5"/>
    <w:rsid w:val="00471661"/>
    <w:rsid w:val="00473457"/>
    <w:rsid w:val="004737A2"/>
    <w:rsid w:val="004750EC"/>
    <w:rsid w:val="00475CA7"/>
    <w:rsid w:val="00476134"/>
    <w:rsid w:val="004818B6"/>
    <w:rsid w:val="00484516"/>
    <w:rsid w:val="0048638C"/>
    <w:rsid w:val="004869A4"/>
    <w:rsid w:val="004909F4"/>
    <w:rsid w:val="00491B6D"/>
    <w:rsid w:val="004969C4"/>
    <w:rsid w:val="00496A03"/>
    <w:rsid w:val="00496E4D"/>
    <w:rsid w:val="00497FC1"/>
    <w:rsid w:val="004A1E44"/>
    <w:rsid w:val="004A3386"/>
    <w:rsid w:val="004A4B26"/>
    <w:rsid w:val="004A63F7"/>
    <w:rsid w:val="004B08A4"/>
    <w:rsid w:val="004B1028"/>
    <w:rsid w:val="004B240C"/>
    <w:rsid w:val="004B39D7"/>
    <w:rsid w:val="004B4FE4"/>
    <w:rsid w:val="004B5AAA"/>
    <w:rsid w:val="004B5B5E"/>
    <w:rsid w:val="004B7132"/>
    <w:rsid w:val="004B7818"/>
    <w:rsid w:val="004B7C93"/>
    <w:rsid w:val="004C01BD"/>
    <w:rsid w:val="004C06F4"/>
    <w:rsid w:val="004C109D"/>
    <w:rsid w:val="004C5847"/>
    <w:rsid w:val="004C598B"/>
    <w:rsid w:val="004C59D9"/>
    <w:rsid w:val="004D2891"/>
    <w:rsid w:val="004D295D"/>
    <w:rsid w:val="004D3B74"/>
    <w:rsid w:val="004D5725"/>
    <w:rsid w:val="004D61A1"/>
    <w:rsid w:val="004D7215"/>
    <w:rsid w:val="004D75A5"/>
    <w:rsid w:val="004E134A"/>
    <w:rsid w:val="004E149A"/>
    <w:rsid w:val="004E15B7"/>
    <w:rsid w:val="004E1C86"/>
    <w:rsid w:val="004E2EFE"/>
    <w:rsid w:val="004E30D8"/>
    <w:rsid w:val="004E34F9"/>
    <w:rsid w:val="004E485F"/>
    <w:rsid w:val="004E57F6"/>
    <w:rsid w:val="004E668E"/>
    <w:rsid w:val="004F0043"/>
    <w:rsid w:val="004F078B"/>
    <w:rsid w:val="004F12C0"/>
    <w:rsid w:val="004F260C"/>
    <w:rsid w:val="004F3E2F"/>
    <w:rsid w:val="004F4E82"/>
    <w:rsid w:val="004F55DC"/>
    <w:rsid w:val="004F6B61"/>
    <w:rsid w:val="004F74CA"/>
    <w:rsid w:val="0050018F"/>
    <w:rsid w:val="005005CA"/>
    <w:rsid w:val="005024AE"/>
    <w:rsid w:val="005026F5"/>
    <w:rsid w:val="00503685"/>
    <w:rsid w:val="00503714"/>
    <w:rsid w:val="00504CDF"/>
    <w:rsid w:val="00506F2A"/>
    <w:rsid w:val="00511D8A"/>
    <w:rsid w:val="0051397E"/>
    <w:rsid w:val="00513ABD"/>
    <w:rsid w:val="00515413"/>
    <w:rsid w:val="005163E5"/>
    <w:rsid w:val="005179C2"/>
    <w:rsid w:val="0052038F"/>
    <w:rsid w:val="0052066D"/>
    <w:rsid w:val="00520B54"/>
    <w:rsid w:val="00521A09"/>
    <w:rsid w:val="00521CFF"/>
    <w:rsid w:val="005221EB"/>
    <w:rsid w:val="00522675"/>
    <w:rsid w:val="00522763"/>
    <w:rsid w:val="00522BA0"/>
    <w:rsid w:val="00522CF4"/>
    <w:rsid w:val="0052347D"/>
    <w:rsid w:val="00524150"/>
    <w:rsid w:val="005250E3"/>
    <w:rsid w:val="005259CD"/>
    <w:rsid w:val="00525B4F"/>
    <w:rsid w:val="00526FA0"/>
    <w:rsid w:val="00526FB6"/>
    <w:rsid w:val="00527077"/>
    <w:rsid w:val="005278F8"/>
    <w:rsid w:val="00527D3A"/>
    <w:rsid w:val="00527F6D"/>
    <w:rsid w:val="00530836"/>
    <w:rsid w:val="00533CC0"/>
    <w:rsid w:val="00533FCE"/>
    <w:rsid w:val="00535931"/>
    <w:rsid w:val="00540075"/>
    <w:rsid w:val="005406A6"/>
    <w:rsid w:val="00540F7C"/>
    <w:rsid w:val="0054156E"/>
    <w:rsid w:val="005415A4"/>
    <w:rsid w:val="0054273C"/>
    <w:rsid w:val="00542846"/>
    <w:rsid w:val="005428A0"/>
    <w:rsid w:val="005429DB"/>
    <w:rsid w:val="00542EBD"/>
    <w:rsid w:val="00544F8C"/>
    <w:rsid w:val="00545535"/>
    <w:rsid w:val="005508BF"/>
    <w:rsid w:val="005529D8"/>
    <w:rsid w:val="00553233"/>
    <w:rsid w:val="005532FA"/>
    <w:rsid w:val="00555F52"/>
    <w:rsid w:val="0055793C"/>
    <w:rsid w:val="005651DB"/>
    <w:rsid w:val="0056611A"/>
    <w:rsid w:val="00566AA8"/>
    <w:rsid w:val="00566F8F"/>
    <w:rsid w:val="00567621"/>
    <w:rsid w:val="00567DAB"/>
    <w:rsid w:val="005702A8"/>
    <w:rsid w:val="005711D1"/>
    <w:rsid w:val="00571330"/>
    <w:rsid w:val="00573EA8"/>
    <w:rsid w:val="00575595"/>
    <w:rsid w:val="0057576C"/>
    <w:rsid w:val="00575E37"/>
    <w:rsid w:val="00577027"/>
    <w:rsid w:val="0058059A"/>
    <w:rsid w:val="00583801"/>
    <w:rsid w:val="00585CA7"/>
    <w:rsid w:val="00586D86"/>
    <w:rsid w:val="00590127"/>
    <w:rsid w:val="005925C3"/>
    <w:rsid w:val="005930C8"/>
    <w:rsid w:val="00594FA3"/>
    <w:rsid w:val="005952E4"/>
    <w:rsid w:val="0059556D"/>
    <w:rsid w:val="00597516"/>
    <w:rsid w:val="005A0100"/>
    <w:rsid w:val="005A0E3D"/>
    <w:rsid w:val="005A26B8"/>
    <w:rsid w:val="005A3DE4"/>
    <w:rsid w:val="005A3E04"/>
    <w:rsid w:val="005A4882"/>
    <w:rsid w:val="005A5A90"/>
    <w:rsid w:val="005A6164"/>
    <w:rsid w:val="005A7B48"/>
    <w:rsid w:val="005B4D82"/>
    <w:rsid w:val="005B719F"/>
    <w:rsid w:val="005B7E51"/>
    <w:rsid w:val="005C15BA"/>
    <w:rsid w:val="005C33EE"/>
    <w:rsid w:val="005C37A3"/>
    <w:rsid w:val="005C3E67"/>
    <w:rsid w:val="005C5836"/>
    <w:rsid w:val="005C5B4D"/>
    <w:rsid w:val="005C5C60"/>
    <w:rsid w:val="005C66E5"/>
    <w:rsid w:val="005C692B"/>
    <w:rsid w:val="005D313E"/>
    <w:rsid w:val="005D32F6"/>
    <w:rsid w:val="005D4F55"/>
    <w:rsid w:val="005D59F6"/>
    <w:rsid w:val="005D6C32"/>
    <w:rsid w:val="005D7005"/>
    <w:rsid w:val="005D7D72"/>
    <w:rsid w:val="005D7F69"/>
    <w:rsid w:val="005E0104"/>
    <w:rsid w:val="005E1389"/>
    <w:rsid w:val="005E26C6"/>
    <w:rsid w:val="005E2739"/>
    <w:rsid w:val="005E291E"/>
    <w:rsid w:val="005E3598"/>
    <w:rsid w:val="005E6B7A"/>
    <w:rsid w:val="005E7B54"/>
    <w:rsid w:val="005F050E"/>
    <w:rsid w:val="005F0F65"/>
    <w:rsid w:val="005F2170"/>
    <w:rsid w:val="005F43EA"/>
    <w:rsid w:val="005F493B"/>
    <w:rsid w:val="005F5DAE"/>
    <w:rsid w:val="00600159"/>
    <w:rsid w:val="006017B9"/>
    <w:rsid w:val="00601AC9"/>
    <w:rsid w:val="00602DCD"/>
    <w:rsid w:val="00604381"/>
    <w:rsid w:val="006048BD"/>
    <w:rsid w:val="00604A8B"/>
    <w:rsid w:val="00607332"/>
    <w:rsid w:val="00611ACB"/>
    <w:rsid w:val="0061237A"/>
    <w:rsid w:val="006145E6"/>
    <w:rsid w:val="00614ADC"/>
    <w:rsid w:val="00614B5A"/>
    <w:rsid w:val="00616332"/>
    <w:rsid w:val="0061645A"/>
    <w:rsid w:val="00616D37"/>
    <w:rsid w:val="006177D3"/>
    <w:rsid w:val="00620EA6"/>
    <w:rsid w:val="006216E6"/>
    <w:rsid w:val="00622F0C"/>
    <w:rsid w:val="00623040"/>
    <w:rsid w:val="0062573D"/>
    <w:rsid w:val="00630998"/>
    <w:rsid w:val="00633CFC"/>
    <w:rsid w:val="006359C6"/>
    <w:rsid w:val="006427EA"/>
    <w:rsid w:val="0064603E"/>
    <w:rsid w:val="006466C7"/>
    <w:rsid w:val="00646732"/>
    <w:rsid w:val="0064794D"/>
    <w:rsid w:val="00647D65"/>
    <w:rsid w:val="006506FA"/>
    <w:rsid w:val="006509E6"/>
    <w:rsid w:val="00650E61"/>
    <w:rsid w:val="00650F8D"/>
    <w:rsid w:val="00652CFC"/>
    <w:rsid w:val="00653622"/>
    <w:rsid w:val="00653864"/>
    <w:rsid w:val="00655CC0"/>
    <w:rsid w:val="00657328"/>
    <w:rsid w:val="00657D2C"/>
    <w:rsid w:val="00657E25"/>
    <w:rsid w:val="00657F55"/>
    <w:rsid w:val="00660B21"/>
    <w:rsid w:val="00660D7A"/>
    <w:rsid w:val="00661F0D"/>
    <w:rsid w:val="0066348C"/>
    <w:rsid w:val="00664DB5"/>
    <w:rsid w:val="00666D95"/>
    <w:rsid w:val="00667CB7"/>
    <w:rsid w:val="00670306"/>
    <w:rsid w:val="00673375"/>
    <w:rsid w:val="00673D2A"/>
    <w:rsid w:val="00676828"/>
    <w:rsid w:val="00684308"/>
    <w:rsid w:val="00685947"/>
    <w:rsid w:val="00686776"/>
    <w:rsid w:val="00686F94"/>
    <w:rsid w:val="00687327"/>
    <w:rsid w:val="00690937"/>
    <w:rsid w:val="00690A77"/>
    <w:rsid w:val="006924F0"/>
    <w:rsid w:val="006939A8"/>
    <w:rsid w:val="00694E13"/>
    <w:rsid w:val="00694FB0"/>
    <w:rsid w:val="00695432"/>
    <w:rsid w:val="006971FE"/>
    <w:rsid w:val="0069779C"/>
    <w:rsid w:val="00697F35"/>
    <w:rsid w:val="006A0BD7"/>
    <w:rsid w:val="006A1D3C"/>
    <w:rsid w:val="006A2E1E"/>
    <w:rsid w:val="006A4282"/>
    <w:rsid w:val="006A531C"/>
    <w:rsid w:val="006A5C75"/>
    <w:rsid w:val="006A6D6F"/>
    <w:rsid w:val="006A755D"/>
    <w:rsid w:val="006B2315"/>
    <w:rsid w:val="006B3688"/>
    <w:rsid w:val="006B3827"/>
    <w:rsid w:val="006B45FC"/>
    <w:rsid w:val="006B6259"/>
    <w:rsid w:val="006B738D"/>
    <w:rsid w:val="006C02D0"/>
    <w:rsid w:val="006C0B64"/>
    <w:rsid w:val="006C234D"/>
    <w:rsid w:val="006C3901"/>
    <w:rsid w:val="006C402D"/>
    <w:rsid w:val="006C4C9A"/>
    <w:rsid w:val="006D1683"/>
    <w:rsid w:val="006D1A12"/>
    <w:rsid w:val="006D234D"/>
    <w:rsid w:val="006D2483"/>
    <w:rsid w:val="006D26CC"/>
    <w:rsid w:val="006D3667"/>
    <w:rsid w:val="006D40F4"/>
    <w:rsid w:val="006D74E3"/>
    <w:rsid w:val="006E3078"/>
    <w:rsid w:val="006E3292"/>
    <w:rsid w:val="006E6584"/>
    <w:rsid w:val="006E6E7C"/>
    <w:rsid w:val="006F1254"/>
    <w:rsid w:val="006F35DD"/>
    <w:rsid w:val="006F53BD"/>
    <w:rsid w:val="006F5C50"/>
    <w:rsid w:val="006F6848"/>
    <w:rsid w:val="006F6E83"/>
    <w:rsid w:val="006F7A93"/>
    <w:rsid w:val="00701CD2"/>
    <w:rsid w:val="00701E66"/>
    <w:rsid w:val="00702A13"/>
    <w:rsid w:val="007031DD"/>
    <w:rsid w:val="00703CA0"/>
    <w:rsid w:val="00704E90"/>
    <w:rsid w:val="00704F72"/>
    <w:rsid w:val="007064ED"/>
    <w:rsid w:val="00706748"/>
    <w:rsid w:val="00706F5B"/>
    <w:rsid w:val="007076CB"/>
    <w:rsid w:val="00714C63"/>
    <w:rsid w:val="00715FBC"/>
    <w:rsid w:val="0072325F"/>
    <w:rsid w:val="00725949"/>
    <w:rsid w:val="00730FA8"/>
    <w:rsid w:val="0073108A"/>
    <w:rsid w:val="00731F54"/>
    <w:rsid w:val="007324FA"/>
    <w:rsid w:val="00733B87"/>
    <w:rsid w:val="00733F8A"/>
    <w:rsid w:val="007345D5"/>
    <w:rsid w:val="00735A8D"/>
    <w:rsid w:val="00736070"/>
    <w:rsid w:val="0073659A"/>
    <w:rsid w:val="00736D3E"/>
    <w:rsid w:val="007409C7"/>
    <w:rsid w:val="00741000"/>
    <w:rsid w:val="00741C14"/>
    <w:rsid w:val="007459AA"/>
    <w:rsid w:val="00746457"/>
    <w:rsid w:val="007517D4"/>
    <w:rsid w:val="007529A0"/>
    <w:rsid w:val="00752C35"/>
    <w:rsid w:val="007542A3"/>
    <w:rsid w:val="00754699"/>
    <w:rsid w:val="00757143"/>
    <w:rsid w:val="007577F8"/>
    <w:rsid w:val="007614A2"/>
    <w:rsid w:val="00762B1E"/>
    <w:rsid w:val="00764609"/>
    <w:rsid w:val="00764CC3"/>
    <w:rsid w:val="0076524C"/>
    <w:rsid w:val="007667AA"/>
    <w:rsid w:val="00767F71"/>
    <w:rsid w:val="007700D8"/>
    <w:rsid w:val="00770737"/>
    <w:rsid w:val="00770B0B"/>
    <w:rsid w:val="00773067"/>
    <w:rsid w:val="00773409"/>
    <w:rsid w:val="007743F9"/>
    <w:rsid w:val="00774F9C"/>
    <w:rsid w:val="007751FA"/>
    <w:rsid w:val="00775C40"/>
    <w:rsid w:val="0077703D"/>
    <w:rsid w:val="00781EC6"/>
    <w:rsid w:val="007866A5"/>
    <w:rsid w:val="007875C6"/>
    <w:rsid w:val="0078785B"/>
    <w:rsid w:val="00787AB1"/>
    <w:rsid w:val="00787F1F"/>
    <w:rsid w:val="00790A81"/>
    <w:rsid w:val="00791C11"/>
    <w:rsid w:val="00791DE6"/>
    <w:rsid w:val="00792087"/>
    <w:rsid w:val="00793AD3"/>
    <w:rsid w:val="00794669"/>
    <w:rsid w:val="007955AC"/>
    <w:rsid w:val="00795E66"/>
    <w:rsid w:val="007A017C"/>
    <w:rsid w:val="007A1EB2"/>
    <w:rsid w:val="007A48B1"/>
    <w:rsid w:val="007A4EE7"/>
    <w:rsid w:val="007A67F6"/>
    <w:rsid w:val="007A6AB8"/>
    <w:rsid w:val="007A7BAB"/>
    <w:rsid w:val="007B06A0"/>
    <w:rsid w:val="007B294C"/>
    <w:rsid w:val="007B4687"/>
    <w:rsid w:val="007B48B4"/>
    <w:rsid w:val="007B5F84"/>
    <w:rsid w:val="007B73A5"/>
    <w:rsid w:val="007B7529"/>
    <w:rsid w:val="007B7F4D"/>
    <w:rsid w:val="007C0431"/>
    <w:rsid w:val="007C0822"/>
    <w:rsid w:val="007C1C44"/>
    <w:rsid w:val="007C1E91"/>
    <w:rsid w:val="007C248B"/>
    <w:rsid w:val="007C3A86"/>
    <w:rsid w:val="007C49A2"/>
    <w:rsid w:val="007C4A83"/>
    <w:rsid w:val="007C6217"/>
    <w:rsid w:val="007C6C53"/>
    <w:rsid w:val="007D1F8E"/>
    <w:rsid w:val="007D255D"/>
    <w:rsid w:val="007D5D30"/>
    <w:rsid w:val="007D5FBF"/>
    <w:rsid w:val="007D6018"/>
    <w:rsid w:val="007D73DE"/>
    <w:rsid w:val="007D7C94"/>
    <w:rsid w:val="007E018F"/>
    <w:rsid w:val="007E2268"/>
    <w:rsid w:val="007E4EBA"/>
    <w:rsid w:val="007E5052"/>
    <w:rsid w:val="007E5AA2"/>
    <w:rsid w:val="007E6D01"/>
    <w:rsid w:val="007E7C01"/>
    <w:rsid w:val="007E7CD1"/>
    <w:rsid w:val="007F029A"/>
    <w:rsid w:val="007F0D40"/>
    <w:rsid w:val="007F15D4"/>
    <w:rsid w:val="007F1F74"/>
    <w:rsid w:val="007F2746"/>
    <w:rsid w:val="007F5726"/>
    <w:rsid w:val="007F5922"/>
    <w:rsid w:val="007F6B74"/>
    <w:rsid w:val="00801E35"/>
    <w:rsid w:val="008021AE"/>
    <w:rsid w:val="008043AB"/>
    <w:rsid w:val="00804B5F"/>
    <w:rsid w:val="00807A6A"/>
    <w:rsid w:val="00813846"/>
    <w:rsid w:val="008153EA"/>
    <w:rsid w:val="008155C1"/>
    <w:rsid w:val="00816C9C"/>
    <w:rsid w:val="00816CE2"/>
    <w:rsid w:val="00817565"/>
    <w:rsid w:val="008201C8"/>
    <w:rsid w:val="0082140E"/>
    <w:rsid w:val="00821950"/>
    <w:rsid w:val="00821FE2"/>
    <w:rsid w:val="00823460"/>
    <w:rsid w:val="0082460D"/>
    <w:rsid w:val="00824639"/>
    <w:rsid w:val="0082758C"/>
    <w:rsid w:val="00827B40"/>
    <w:rsid w:val="00830E84"/>
    <w:rsid w:val="008310A2"/>
    <w:rsid w:val="00831779"/>
    <w:rsid w:val="00831A5E"/>
    <w:rsid w:val="008324B4"/>
    <w:rsid w:val="00833B9D"/>
    <w:rsid w:val="008345AA"/>
    <w:rsid w:val="00835C39"/>
    <w:rsid w:val="008362C9"/>
    <w:rsid w:val="00836409"/>
    <w:rsid w:val="008369C8"/>
    <w:rsid w:val="00837158"/>
    <w:rsid w:val="00840D92"/>
    <w:rsid w:val="00841748"/>
    <w:rsid w:val="00841A36"/>
    <w:rsid w:val="008420A3"/>
    <w:rsid w:val="00842DD3"/>
    <w:rsid w:val="008438BC"/>
    <w:rsid w:val="00843EA1"/>
    <w:rsid w:val="00844B3E"/>
    <w:rsid w:val="00844C84"/>
    <w:rsid w:val="00844D82"/>
    <w:rsid w:val="00844FE4"/>
    <w:rsid w:val="00845C12"/>
    <w:rsid w:val="00846338"/>
    <w:rsid w:val="0084700A"/>
    <w:rsid w:val="008474BD"/>
    <w:rsid w:val="00852F59"/>
    <w:rsid w:val="00852F7E"/>
    <w:rsid w:val="0085362E"/>
    <w:rsid w:val="00853CEA"/>
    <w:rsid w:val="008550BB"/>
    <w:rsid w:val="0085620F"/>
    <w:rsid w:val="00861847"/>
    <w:rsid w:val="0086273A"/>
    <w:rsid w:val="00862D77"/>
    <w:rsid w:val="00863140"/>
    <w:rsid w:val="008637C9"/>
    <w:rsid w:val="00864F66"/>
    <w:rsid w:val="00865E7E"/>
    <w:rsid w:val="0086601B"/>
    <w:rsid w:val="0087011B"/>
    <w:rsid w:val="008718D6"/>
    <w:rsid w:val="00872187"/>
    <w:rsid w:val="0087377C"/>
    <w:rsid w:val="00873EFF"/>
    <w:rsid w:val="00873F43"/>
    <w:rsid w:val="008750AF"/>
    <w:rsid w:val="0087539A"/>
    <w:rsid w:val="008761F9"/>
    <w:rsid w:val="008768B1"/>
    <w:rsid w:val="00876924"/>
    <w:rsid w:val="008820D4"/>
    <w:rsid w:val="00882876"/>
    <w:rsid w:val="00882EE8"/>
    <w:rsid w:val="00884450"/>
    <w:rsid w:val="008851BA"/>
    <w:rsid w:val="008905D0"/>
    <w:rsid w:val="00890E50"/>
    <w:rsid w:val="00891AE5"/>
    <w:rsid w:val="008925E3"/>
    <w:rsid w:val="0089439F"/>
    <w:rsid w:val="008A030B"/>
    <w:rsid w:val="008A25F0"/>
    <w:rsid w:val="008A5CC4"/>
    <w:rsid w:val="008A5E1D"/>
    <w:rsid w:val="008A71A0"/>
    <w:rsid w:val="008A7B74"/>
    <w:rsid w:val="008B0266"/>
    <w:rsid w:val="008B1CAD"/>
    <w:rsid w:val="008B2CEC"/>
    <w:rsid w:val="008B2F01"/>
    <w:rsid w:val="008B5A58"/>
    <w:rsid w:val="008B7059"/>
    <w:rsid w:val="008B71D6"/>
    <w:rsid w:val="008B77E5"/>
    <w:rsid w:val="008C004F"/>
    <w:rsid w:val="008C0E1F"/>
    <w:rsid w:val="008C141B"/>
    <w:rsid w:val="008C1652"/>
    <w:rsid w:val="008C1EB3"/>
    <w:rsid w:val="008C2ADF"/>
    <w:rsid w:val="008C32D2"/>
    <w:rsid w:val="008C3C31"/>
    <w:rsid w:val="008C68DB"/>
    <w:rsid w:val="008D3985"/>
    <w:rsid w:val="008D437F"/>
    <w:rsid w:val="008D4D44"/>
    <w:rsid w:val="008D4DBF"/>
    <w:rsid w:val="008D57D5"/>
    <w:rsid w:val="008E0B01"/>
    <w:rsid w:val="008E34A0"/>
    <w:rsid w:val="008E354F"/>
    <w:rsid w:val="008E56A8"/>
    <w:rsid w:val="008E7246"/>
    <w:rsid w:val="008E7E50"/>
    <w:rsid w:val="008F00C3"/>
    <w:rsid w:val="008F0BBD"/>
    <w:rsid w:val="008F1AF6"/>
    <w:rsid w:val="008F30E6"/>
    <w:rsid w:val="008F36AD"/>
    <w:rsid w:val="008F574B"/>
    <w:rsid w:val="008F5F1C"/>
    <w:rsid w:val="0090434F"/>
    <w:rsid w:val="00906570"/>
    <w:rsid w:val="009108E5"/>
    <w:rsid w:val="009118A2"/>
    <w:rsid w:val="00912F93"/>
    <w:rsid w:val="0091332A"/>
    <w:rsid w:val="00921CD5"/>
    <w:rsid w:val="00922078"/>
    <w:rsid w:val="0092295B"/>
    <w:rsid w:val="009239BE"/>
    <w:rsid w:val="00925BD5"/>
    <w:rsid w:val="00926FB0"/>
    <w:rsid w:val="00927E34"/>
    <w:rsid w:val="00927F0C"/>
    <w:rsid w:val="00930B75"/>
    <w:rsid w:val="00931E9F"/>
    <w:rsid w:val="00932B6B"/>
    <w:rsid w:val="00933C15"/>
    <w:rsid w:val="00933CD0"/>
    <w:rsid w:val="009353B9"/>
    <w:rsid w:val="009365F2"/>
    <w:rsid w:val="00940026"/>
    <w:rsid w:val="0094020F"/>
    <w:rsid w:val="009414A1"/>
    <w:rsid w:val="009426FA"/>
    <w:rsid w:val="00942BDA"/>
    <w:rsid w:val="00942DF4"/>
    <w:rsid w:val="009442D8"/>
    <w:rsid w:val="00945BF6"/>
    <w:rsid w:val="009479AA"/>
    <w:rsid w:val="00947E37"/>
    <w:rsid w:val="009501E0"/>
    <w:rsid w:val="00951206"/>
    <w:rsid w:val="00952614"/>
    <w:rsid w:val="00953222"/>
    <w:rsid w:val="009550BE"/>
    <w:rsid w:val="00955AC5"/>
    <w:rsid w:val="00956966"/>
    <w:rsid w:val="009576DC"/>
    <w:rsid w:val="00957DB5"/>
    <w:rsid w:val="009610EA"/>
    <w:rsid w:val="009631CE"/>
    <w:rsid w:val="0096381C"/>
    <w:rsid w:val="00963EFD"/>
    <w:rsid w:val="00964701"/>
    <w:rsid w:val="00964786"/>
    <w:rsid w:val="00965351"/>
    <w:rsid w:val="00966216"/>
    <w:rsid w:val="00967EBA"/>
    <w:rsid w:val="00970F66"/>
    <w:rsid w:val="00972794"/>
    <w:rsid w:val="00973A98"/>
    <w:rsid w:val="00974628"/>
    <w:rsid w:val="00977612"/>
    <w:rsid w:val="00977BBD"/>
    <w:rsid w:val="009801A4"/>
    <w:rsid w:val="00980216"/>
    <w:rsid w:val="0098092E"/>
    <w:rsid w:val="009818B3"/>
    <w:rsid w:val="00982347"/>
    <w:rsid w:val="00982E7D"/>
    <w:rsid w:val="009850FE"/>
    <w:rsid w:val="0098611F"/>
    <w:rsid w:val="009877BE"/>
    <w:rsid w:val="00987E02"/>
    <w:rsid w:val="009900CD"/>
    <w:rsid w:val="009924A7"/>
    <w:rsid w:val="00993387"/>
    <w:rsid w:val="0099364A"/>
    <w:rsid w:val="009941F6"/>
    <w:rsid w:val="009959A2"/>
    <w:rsid w:val="00997051"/>
    <w:rsid w:val="00997AE4"/>
    <w:rsid w:val="009A0FD8"/>
    <w:rsid w:val="009A1C1E"/>
    <w:rsid w:val="009A607B"/>
    <w:rsid w:val="009A7A82"/>
    <w:rsid w:val="009B1052"/>
    <w:rsid w:val="009B1266"/>
    <w:rsid w:val="009B2630"/>
    <w:rsid w:val="009B2986"/>
    <w:rsid w:val="009B3BF6"/>
    <w:rsid w:val="009B3F02"/>
    <w:rsid w:val="009B4EDE"/>
    <w:rsid w:val="009B662F"/>
    <w:rsid w:val="009B7037"/>
    <w:rsid w:val="009B740B"/>
    <w:rsid w:val="009C043E"/>
    <w:rsid w:val="009C0E53"/>
    <w:rsid w:val="009C3072"/>
    <w:rsid w:val="009C32F6"/>
    <w:rsid w:val="009C36B4"/>
    <w:rsid w:val="009C454F"/>
    <w:rsid w:val="009C4AD6"/>
    <w:rsid w:val="009C4AFC"/>
    <w:rsid w:val="009C51A8"/>
    <w:rsid w:val="009C6DF4"/>
    <w:rsid w:val="009C73A2"/>
    <w:rsid w:val="009D04A3"/>
    <w:rsid w:val="009D0ABE"/>
    <w:rsid w:val="009D0CD5"/>
    <w:rsid w:val="009D14DB"/>
    <w:rsid w:val="009D1ED0"/>
    <w:rsid w:val="009D2DDE"/>
    <w:rsid w:val="009D343C"/>
    <w:rsid w:val="009D3BC4"/>
    <w:rsid w:val="009D4F8B"/>
    <w:rsid w:val="009D5654"/>
    <w:rsid w:val="009D74A9"/>
    <w:rsid w:val="009E0ADE"/>
    <w:rsid w:val="009E0D34"/>
    <w:rsid w:val="009E16E8"/>
    <w:rsid w:val="009E1A80"/>
    <w:rsid w:val="009E44C4"/>
    <w:rsid w:val="009E5E2A"/>
    <w:rsid w:val="009E5FFE"/>
    <w:rsid w:val="009E6714"/>
    <w:rsid w:val="009F0477"/>
    <w:rsid w:val="009F1F36"/>
    <w:rsid w:val="009F3257"/>
    <w:rsid w:val="009F3D47"/>
    <w:rsid w:val="009F43CF"/>
    <w:rsid w:val="009F5012"/>
    <w:rsid w:val="009F55D7"/>
    <w:rsid w:val="009F78D5"/>
    <w:rsid w:val="00A01EB5"/>
    <w:rsid w:val="00A03081"/>
    <w:rsid w:val="00A03221"/>
    <w:rsid w:val="00A03D20"/>
    <w:rsid w:val="00A05392"/>
    <w:rsid w:val="00A05CBB"/>
    <w:rsid w:val="00A06344"/>
    <w:rsid w:val="00A0689A"/>
    <w:rsid w:val="00A069AD"/>
    <w:rsid w:val="00A06E71"/>
    <w:rsid w:val="00A11FB1"/>
    <w:rsid w:val="00A12888"/>
    <w:rsid w:val="00A12CCF"/>
    <w:rsid w:val="00A14A05"/>
    <w:rsid w:val="00A1529C"/>
    <w:rsid w:val="00A15CF3"/>
    <w:rsid w:val="00A16D0C"/>
    <w:rsid w:val="00A1708E"/>
    <w:rsid w:val="00A17743"/>
    <w:rsid w:val="00A21445"/>
    <w:rsid w:val="00A243C2"/>
    <w:rsid w:val="00A258D3"/>
    <w:rsid w:val="00A267BC"/>
    <w:rsid w:val="00A268ED"/>
    <w:rsid w:val="00A31071"/>
    <w:rsid w:val="00A322D6"/>
    <w:rsid w:val="00A32EFE"/>
    <w:rsid w:val="00A3434B"/>
    <w:rsid w:val="00A348D9"/>
    <w:rsid w:val="00A35798"/>
    <w:rsid w:val="00A35CBE"/>
    <w:rsid w:val="00A37409"/>
    <w:rsid w:val="00A37C89"/>
    <w:rsid w:val="00A40157"/>
    <w:rsid w:val="00A40FCF"/>
    <w:rsid w:val="00A41B2E"/>
    <w:rsid w:val="00A42B06"/>
    <w:rsid w:val="00A43172"/>
    <w:rsid w:val="00A4339A"/>
    <w:rsid w:val="00A44FAE"/>
    <w:rsid w:val="00A451E5"/>
    <w:rsid w:val="00A4651F"/>
    <w:rsid w:val="00A47F64"/>
    <w:rsid w:val="00A52189"/>
    <w:rsid w:val="00A52F76"/>
    <w:rsid w:val="00A5453C"/>
    <w:rsid w:val="00A54D19"/>
    <w:rsid w:val="00A56A97"/>
    <w:rsid w:val="00A570D7"/>
    <w:rsid w:val="00A600B5"/>
    <w:rsid w:val="00A62685"/>
    <w:rsid w:val="00A6300D"/>
    <w:rsid w:val="00A6623C"/>
    <w:rsid w:val="00A70210"/>
    <w:rsid w:val="00A70337"/>
    <w:rsid w:val="00A717F6"/>
    <w:rsid w:val="00A731A8"/>
    <w:rsid w:val="00A73622"/>
    <w:rsid w:val="00A75874"/>
    <w:rsid w:val="00A761B6"/>
    <w:rsid w:val="00A82C69"/>
    <w:rsid w:val="00A83B78"/>
    <w:rsid w:val="00A83D29"/>
    <w:rsid w:val="00A8446B"/>
    <w:rsid w:val="00A8463F"/>
    <w:rsid w:val="00A86382"/>
    <w:rsid w:val="00A8791A"/>
    <w:rsid w:val="00A919AA"/>
    <w:rsid w:val="00A92378"/>
    <w:rsid w:val="00A924F0"/>
    <w:rsid w:val="00A926B5"/>
    <w:rsid w:val="00A928DA"/>
    <w:rsid w:val="00A92BB0"/>
    <w:rsid w:val="00A92C0C"/>
    <w:rsid w:val="00A95FF1"/>
    <w:rsid w:val="00A964E9"/>
    <w:rsid w:val="00A97A9E"/>
    <w:rsid w:val="00A97F0C"/>
    <w:rsid w:val="00AA1175"/>
    <w:rsid w:val="00AA1249"/>
    <w:rsid w:val="00AA1D08"/>
    <w:rsid w:val="00AA2EDF"/>
    <w:rsid w:val="00AA3060"/>
    <w:rsid w:val="00AA40DB"/>
    <w:rsid w:val="00AA4EF5"/>
    <w:rsid w:val="00AA5C78"/>
    <w:rsid w:val="00AA6045"/>
    <w:rsid w:val="00AA636D"/>
    <w:rsid w:val="00AA7B22"/>
    <w:rsid w:val="00AA7B5D"/>
    <w:rsid w:val="00AB1012"/>
    <w:rsid w:val="00AB233C"/>
    <w:rsid w:val="00AB51CC"/>
    <w:rsid w:val="00AB69AE"/>
    <w:rsid w:val="00AB7B13"/>
    <w:rsid w:val="00AC0F52"/>
    <w:rsid w:val="00AC1EE8"/>
    <w:rsid w:val="00AC32AE"/>
    <w:rsid w:val="00AC3EED"/>
    <w:rsid w:val="00AC5854"/>
    <w:rsid w:val="00AD0157"/>
    <w:rsid w:val="00AD0DA6"/>
    <w:rsid w:val="00AD0DF1"/>
    <w:rsid w:val="00AD1C86"/>
    <w:rsid w:val="00AD2158"/>
    <w:rsid w:val="00AD26B1"/>
    <w:rsid w:val="00AD3E4B"/>
    <w:rsid w:val="00AD40C5"/>
    <w:rsid w:val="00AD6248"/>
    <w:rsid w:val="00AD631B"/>
    <w:rsid w:val="00AD6C66"/>
    <w:rsid w:val="00AD6C99"/>
    <w:rsid w:val="00AD7582"/>
    <w:rsid w:val="00AD7BF7"/>
    <w:rsid w:val="00AE23C5"/>
    <w:rsid w:val="00AE299A"/>
    <w:rsid w:val="00AE34DE"/>
    <w:rsid w:val="00AE356C"/>
    <w:rsid w:val="00AE3F5D"/>
    <w:rsid w:val="00AE4A6C"/>
    <w:rsid w:val="00AE6C65"/>
    <w:rsid w:val="00AE7002"/>
    <w:rsid w:val="00AF0233"/>
    <w:rsid w:val="00AF06FE"/>
    <w:rsid w:val="00AF07E8"/>
    <w:rsid w:val="00AF1391"/>
    <w:rsid w:val="00AF2367"/>
    <w:rsid w:val="00AF25B8"/>
    <w:rsid w:val="00AF2E5B"/>
    <w:rsid w:val="00AF3D11"/>
    <w:rsid w:val="00B0053E"/>
    <w:rsid w:val="00B029DC"/>
    <w:rsid w:val="00B04141"/>
    <w:rsid w:val="00B05F52"/>
    <w:rsid w:val="00B074A0"/>
    <w:rsid w:val="00B077B5"/>
    <w:rsid w:val="00B07BE0"/>
    <w:rsid w:val="00B11073"/>
    <w:rsid w:val="00B11AA3"/>
    <w:rsid w:val="00B1204D"/>
    <w:rsid w:val="00B1223D"/>
    <w:rsid w:val="00B12416"/>
    <w:rsid w:val="00B13C20"/>
    <w:rsid w:val="00B15506"/>
    <w:rsid w:val="00B16096"/>
    <w:rsid w:val="00B162B6"/>
    <w:rsid w:val="00B16A1E"/>
    <w:rsid w:val="00B1789C"/>
    <w:rsid w:val="00B20528"/>
    <w:rsid w:val="00B20D7B"/>
    <w:rsid w:val="00B21332"/>
    <w:rsid w:val="00B24442"/>
    <w:rsid w:val="00B2482E"/>
    <w:rsid w:val="00B24CAE"/>
    <w:rsid w:val="00B26368"/>
    <w:rsid w:val="00B26B2B"/>
    <w:rsid w:val="00B27ADB"/>
    <w:rsid w:val="00B27FA1"/>
    <w:rsid w:val="00B30A64"/>
    <w:rsid w:val="00B31672"/>
    <w:rsid w:val="00B32232"/>
    <w:rsid w:val="00B33493"/>
    <w:rsid w:val="00B33C51"/>
    <w:rsid w:val="00B33CC9"/>
    <w:rsid w:val="00B34BAF"/>
    <w:rsid w:val="00B34FFB"/>
    <w:rsid w:val="00B3552E"/>
    <w:rsid w:val="00B36B23"/>
    <w:rsid w:val="00B36BB5"/>
    <w:rsid w:val="00B418A6"/>
    <w:rsid w:val="00B4357C"/>
    <w:rsid w:val="00B44157"/>
    <w:rsid w:val="00B451ED"/>
    <w:rsid w:val="00B468F5"/>
    <w:rsid w:val="00B46B17"/>
    <w:rsid w:val="00B50FC7"/>
    <w:rsid w:val="00B5456D"/>
    <w:rsid w:val="00B5513E"/>
    <w:rsid w:val="00B5562D"/>
    <w:rsid w:val="00B563E4"/>
    <w:rsid w:val="00B56ED5"/>
    <w:rsid w:val="00B571E9"/>
    <w:rsid w:val="00B61AC6"/>
    <w:rsid w:val="00B63307"/>
    <w:rsid w:val="00B64135"/>
    <w:rsid w:val="00B645C9"/>
    <w:rsid w:val="00B66540"/>
    <w:rsid w:val="00B67724"/>
    <w:rsid w:val="00B70903"/>
    <w:rsid w:val="00B70978"/>
    <w:rsid w:val="00B70CFA"/>
    <w:rsid w:val="00B72E39"/>
    <w:rsid w:val="00B7347E"/>
    <w:rsid w:val="00B743D8"/>
    <w:rsid w:val="00B766EA"/>
    <w:rsid w:val="00B7677D"/>
    <w:rsid w:val="00B76B51"/>
    <w:rsid w:val="00B76F7B"/>
    <w:rsid w:val="00B816DA"/>
    <w:rsid w:val="00B8189B"/>
    <w:rsid w:val="00B81CC7"/>
    <w:rsid w:val="00B82928"/>
    <w:rsid w:val="00B831FD"/>
    <w:rsid w:val="00B8393A"/>
    <w:rsid w:val="00B84398"/>
    <w:rsid w:val="00B84784"/>
    <w:rsid w:val="00B84DCD"/>
    <w:rsid w:val="00B8650B"/>
    <w:rsid w:val="00B86E9D"/>
    <w:rsid w:val="00B87460"/>
    <w:rsid w:val="00B87DCF"/>
    <w:rsid w:val="00B9090F"/>
    <w:rsid w:val="00B9097C"/>
    <w:rsid w:val="00B917A7"/>
    <w:rsid w:val="00B93985"/>
    <w:rsid w:val="00BA0109"/>
    <w:rsid w:val="00BA1D35"/>
    <w:rsid w:val="00BA1F25"/>
    <w:rsid w:val="00BA23F3"/>
    <w:rsid w:val="00BA263C"/>
    <w:rsid w:val="00BA2F77"/>
    <w:rsid w:val="00BA4B33"/>
    <w:rsid w:val="00BA6738"/>
    <w:rsid w:val="00BA700A"/>
    <w:rsid w:val="00BA7DA7"/>
    <w:rsid w:val="00BB0CD6"/>
    <w:rsid w:val="00BB1499"/>
    <w:rsid w:val="00BB4D1C"/>
    <w:rsid w:val="00BB5028"/>
    <w:rsid w:val="00BB6323"/>
    <w:rsid w:val="00BB7042"/>
    <w:rsid w:val="00BB7502"/>
    <w:rsid w:val="00BC034D"/>
    <w:rsid w:val="00BC1D82"/>
    <w:rsid w:val="00BC31E5"/>
    <w:rsid w:val="00BC4189"/>
    <w:rsid w:val="00BC5FD5"/>
    <w:rsid w:val="00BC63A9"/>
    <w:rsid w:val="00BD13AB"/>
    <w:rsid w:val="00BD23C4"/>
    <w:rsid w:val="00BD5E37"/>
    <w:rsid w:val="00BE01B7"/>
    <w:rsid w:val="00BE0F74"/>
    <w:rsid w:val="00BE1ACC"/>
    <w:rsid w:val="00BE1C33"/>
    <w:rsid w:val="00BE2E9E"/>
    <w:rsid w:val="00BE3B7F"/>
    <w:rsid w:val="00BE4A77"/>
    <w:rsid w:val="00BE5188"/>
    <w:rsid w:val="00BE53D8"/>
    <w:rsid w:val="00BE5CF2"/>
    <w:rsid w:val="00BE6E42"/>
    <w:rsid w:val="00BE736D"/>
    <w:rsid w:val="00BE7FAE"/>
    <w:rsid w:val="00BF034B"/>
    <w:rsid w:val="00BF045A"/>
    <w:rsid w:val="00BF0F21"/>
    <w:rsid w:val="00BF15FE"/>
    <w:rsid w:val="00BF24C0"/>
    <w:rsid w:val="00BF4F1E"/>
    <w:rsid w:val="00BF66D6"/>
    <w:rsid w:val="00BF7B1A"/>
    <w:rsid w:val="00C010D9"/>
    <w:rsid w:val="00C011F8"/>
    <w:rsid w:val="00C013AC"/>
    <w:rsid w:val="00C016D1"/>
    <w:rsid w:val="00C028DD"/>
    <w:rsid w:val="00C03105"/>
    <w:rsid w:val="00C031EC"/>
    <w:rsid w:val="00C037EC"/>
    <w:rsid w:val="00C06E5D"/>
    <w:rsid w:val="00C07BD7"/>
    <w:rsid w:val="00C07FD1"/>
    <w:rsid w:val="00C1119E"/>
    <w:rsid w:val="00C11746"/>
    <w:rsid w:val="00C11A5C"/>
    <w:rsid w:val="00C130C8"/>
    <w:rsid w:val="00C13C52"/>
    <w:rsid w:val="00C1467F"/>
    <w:rsid w:val="00C15733"/>
    <w:rsid w:val="00C159DD"/>
    <w:rsid w:val="00C15A50"/>
    <w:rsid w:val="00C171C2"/>
    <w:rsid w:val="00C17E0F"/>
    <w:rsid w:val="00C17F9B"/>
    <w:rsid w:val="00C214AC"/>
    <w:rsid w:val="00C21738"/>
    <w:rsid w:val="00C21D8E"/>
    <w:rsid w:val="00C245CF"/>
    <w:rsid w:val="00C2598B"/>
    <w:rsid w:val="00C25A89"/>
    <w:rsid w:val="00C30150"/>
    <w:rsid w:val="00C303A9"/>
    <w:rsid w:val="00C321A7"/>
    <w:rsid w:val="00C32B4F"/>
    <w:rsid w:val="00C32E1F"/>
    <w:rsid w:val="00C34905"/>
    <w:rsid w:val="00C35A56"/>
    <w:rsid w:val="00C3633F"/>
    <w:rsid w:val="00C41851"/>
    <w:rsid w:val="00C4512B"/>
    <w:rsid w:val="00C4517B"/>
    <w:rsid w:val="00C4558A"/>
    <w:rsid w:val="00C456F4"/>
    <w:rsid w:val="00C50184"/>
    <w:rsid w:val="00C505B6"/>
    <w:rsid w:val="00C560E6"/>
    <w:rsid w:val="00C56605"/>
    <w:rsid w:val="00C56EB7"/>
    <w:rsid w:val="00C57D93"/>
    <w:rsid w:val="00C61232"/>
    <w:rsid w:val="00C628DD"/>
    <w:rsid w:val="00C62EB1"/>
    <w:rsid w:val="00C63CB6"/>
    <w:rsid w:val="00C63CFE"/>
    <w:rsid w:val="00C66EA2"/>
    <w:rsid w:val="00C6749F"/>
    <w:rsid w:val="00C67E11"/>
    <w:rsid w:val="00C727D1"/>
    <w:rsid w:val="00C72F49"/>
    <w:rsid w:val="00C7486A"/>
    <w:rsid w:val="00C75E08"/>
    <w:rsid w:val="00C764B0"/>
    <w:rsid w:val="00C764D4"/>
    <w:rsid w:val="00C76B05"/>
    <w:rsid w:val="00C77ABE"/>
    <w:rsid w:val="00C80C94"/>
    <w:rsid w:val="00C854CD"/>
    <w:rsid w:val="00C85BCA"/>
    <w:rsid w:val="00C86019"/>
    <w:rsid w:val="00C86BCF"/>
    <w:rsid w:val="00C90144"/>
    <w:rsid w:val="00C92F58"/>
    <w:rsid w:val="00C937D5"/>
    <w:rsid w:val="00C94868"/>
    <w:rsid w:val="00C95ADB"/>
    <w:rsid w:val="00C9684E"/>
    <w:rsid w:val="00C97CFA"/>
    <w:rsid w:val="00CA1550"/>
    <w:rsid w:val="00CA2C2F"/>
    <w:rsid w:val="00CA49BF"/>
    <w:rsid w:val="00CA4ECC"/>
    <w:rsid w:val="00CA6F04"/>
    <w:rsid w:val="00CA7119"/>
    <w:rsid w:val="00CA7C0B"/>
    <w:rsid w:val="00CB0858"/>
    <w:rsid w:val="00CB2D15"/>
    <w:rsid w:val="00CB35D2"/>
    <w:rsid w:val="00CB38EE"/>
    <w:rsid w:val="00CB3996"/>
    <w:rsid w:val="00CB4EA3"/>
    <w:rsid w:val="00CB6461"/>
    <w:rsid w:val="00CB6A45"/>
    <w:rsid w:val="00CB7768"/>
    <w:rsid w:val="00CC0F00"/>
    <w:rsid w:val="00CC169C"/>
    <w:rsid w:val="00CC1E66"/>
    <w:rsid w:val="00CC320B"/>
    <w:rsid w:val="00CC32D9"/>
    <w:rsid w:val="00CC4A91"/>
    <w:rsid w:val="00CC5130"/>
    <w:rsid w:val="00CC7ABC"/>
    <w:rsid w:val="00CD2B69"/>
    <w:rsid w:val="00CD3405"/>
    <w:rsid w:val="00CD3CA8"/>
    <w:rsid w:val="00CD453B"/>
    <w:rsid w:val="00CD4869"/>
    <w:rsid w:val="00CD4A1C"/>
    <w:rsid w:val="00CD73C2"/>
    <w:rsid w:val="00CD7F78"/>
    <w:rsid w:val="00CE1B01"/>
    <w:rsid w:val="00CE22D5"/>
    <w:rsid w:val="00CE260F"/>
    <w:rsid w:val="00CE4067"/>
    <w:rsid w:val="00CE411E"/>
    <w:rsid w:val="00CE556C"/>
    <w:rsid w:val="00CF5C42"/>
    <w:rsid w:val="00CF5EAD"/>
    <w:rsid w:val="00CF6CE5"/>
    <w:rsid w:val="00CF7167"/>
    <w:rsid w:val="00CF728C"/>
    <w:rsid w:val="00CF781F"/>
    <w:rsid w:val="00D03242"/>
    <w:rsid w:val="00D048AC"/>
    <w:rsid w:val="00D072C3"/>
    <w:rsid w:val="00D07443"/>
    <w:rsid w:val="00D12FA4"/>
    <w:rsid w:val="00D13765"/>
    <w:rsid w:val="00D14029"/>
    <w:rsid w:val="00D14385"/>
    <w:rsid w:val="00D1523C"/>
    <w:rsid w:val="00D17300"/>
    <w:rsid w:val="00D17A28"/>
    <w:rsid w:val="00D17D9F"/>
    <w:rsid w:val="00D208F3"/>
    <w:rsid w:val="00D2298C"/>
    <w:rsid w:val="00D22ABD"/>
    <w:rsid w:val="00D2445C"/>
    <w:rsid w:val="00D24D30"/>
    <w:rsid w:val="00D25B56"/>
    <w:rsid w:val="00D25DB0"/>
    <w:rsid w:val="00D26B4D"/>
    <w:rsid w:val="00D2700E"/>
    <w:rsid w:val="00D27C2D"/>
    <w:rsid w:val="00D31149"/>
    <w:rsid w:val="00D3307C"/>
    <w:rsid w:val="00D33D4D"/>
    <w:rsid w:val="00D34F6E"/>
    <w:rsid w:val="00D36679"/>
    <w:rsid w:val="00D40F08"/>
    <w:rsid w:val="00D42024"/>
    <w:rsid w:val="00D42365"/>
    <w:rsid w:val="00D4243D"/>
    <w:rsid w:val="00D426B9"/>
    <w:rsid w:val="00D43A05"/>
    <w:rsid w:val="00D45A75"/>
    <w:rsid w:val="00D45F79"/>
    <w:rsid w:val="00D46235"/>
    <w:rsid w:val="00D4646E"/>
    <w:rsid w:val="00D47126"/>
    <w:rsid w:val="00D50135"/>
    <w:rsid w:val="00D51510"/>
    <w:rsid w:val="00D51646"/>
    <w:rsid w:val="00D51D85"/>
    <w:rsid w:val="00D51E5C"/>
    <w:rsid w:val="00D52AC7"/>
    <w:rsid w:val="00D554D8"/>
    <w:rsid w:val="00D55932"/>
    <w:rsid w:val="00D56DDF"/>
    <w:rsid w:val="00D60425"/>
    <w:rsid w:val="00D6119E"/>
    <w:rsid w:val="00D6220A"/>
    <w:rsid w:val="00D62C79"/>
    <w:rsid w:val="00D63A2F"/>
    <w:rsid w:val="00D64D69"/>
    <w:rsid w:val="00D65A5C"/>
    <w:rsid w:val="00D67C5F"/>
    <w:rsid w:val="00D73665"/>
    <w:rsid w:val="00D73694"/>
    <w:rsid w:val="00D75BF9"/>
    <w:rsid w:val="00D77AD8"/>
    <w:rsid w:val="00D80116"/>
    <w:rsid w:val="00D81B13"/>
    <w:rsid w:val="00D82C87"/>
    <w:rsid w:val="00D83859"/>
    <w:rsid w:val="00D84415"/>
    <w:rsid w:val="00D84526"/>
    <w:rsid w:val="00D846AD"/>
    <w:rsid w:val="00D84821"/>
    <w:rsid w:val="00D84AC8"/>
    <w:rsid w:val="00D86FE6"/>
    <w:rsid w:val="00D87BAF"/>
    <w:rsid w:val="00D87F31"/>
    <w:rsid w:val="00D90DB4"/>
    <w:rsid w:val="00D9156D"/>
    <w:rsid w:val="00D91B0F"/>
    <w:rsid w:val="00D9271E"/>
    <w:rsid w:val="00D96157"/>
    <w:rsid w:val="00D97031"/>
    <w:rsid w:val="00D97F33"/>
    <w:rsid w:val="00DA0D2A"/>
    <w:rsid w:val="00DA3312"/>
    <w:rsid w:val="00DA37C6"/>
    <w:rsid w:val="00DA39DB"/>
    <w:rsid w:val="00DA3E43"/>
    <w:rsid w:val="00DA51A3"/>
    <w:rsid w:val="00DA5A24"/>
    <w:rsid w:val="00DA72C9"/>
    <w:rsid w:val="00DA7DE6"/>
    <w:rsid w:val="00DB0641"/>
    <w:rsid w:val="00DB40D9"/>
    <w:rsid w:val="00DB5898"/>
    <w:rsid w:val="00DB5AC1"/>
    <w:rsid w:val="00DB627B"/>
    <w:rsid w:val="00DB69DD"/>
    <w:rsid w:val="00DB7CB1"/>
    <w:rsid w:val="00DC0450"/>
    <w:rsid w:val="00DC1E0C"/>
    <w:rsid w:val="00DC24CA"/>
    <w:rsid w:val="00DC26E7"/>
    <w:rsid w:val="00DC299B"/>
    <w:rsid w:val="00DC2CC7"/>
    <w:rsid w:val="00DC2E37"/>
    <w:rsid w:val="00DC3336"/>
    <w:rsid w:val="00DC4775"/>
    <w:rsid w:val="00DC51CF"/>
    <w:rsid w:val="00DC52CF"/>
    <w:rsid w:val="00DC58FC"/>
    <w:rsid w:val="00DC75AF"/>
    <w:rsid w:val="00DD069F"/>
    <w:rsid w:val="00DD175D"/>
    <w:rsid w:val="00DD1DD4"/>
    <w:rsid w:val="00DD3C7A"/>
    <w:rsid w:val="00DD3FB1"/>
    <w:rsid w:val="00DD4561"/>
    <w:rsid w:val="00DD65C4"/>
    <w:rsid w:val="00DE0591"/>
    <w:rsid w:val="00DE1ECB"/>
    <w:rsid w:val="00DE46A2"/>
    <w:rsid w:val="00DE4E5E"/>
    <w:rsid w:val="00DE59FD"/>
    <w:rsid w:val="00DE5B56"/>
    <w:rsid w:val="00DE6BAE"/>
    <w:rsid w:val="00DE6F46"/>
    <w:rsid w:val="00DE74B4"/>
    <w:rsid w:val="00DF06EF"/>
    <w:rsid w:val="00DF4417"/>
    <w:rsid w:val="00DF4897"/>
    <w:rsid w:val="00DF5144"/>
    <w:rsid w:val="00DF72FB"/>
    <w:rsid w:val="00E008CB"/>
    <w:rsid w:val="00E00B68"/>
    <w:rsid w:val="00E011F6"/>
    <w:rsid w:val="00E0246F"/>
    <w:rsid w:val="00E03068"/>
    <w:rsid w:val="00E03B42"/>
    <w:rsid w:val="00E06C7A"/>
    <w:rsid w:val="00E06D74"/>
    <w:rsid w:val="00E06E01"/>
    <w:rsid w:val="00E10788"/>
    <w:rsid w:val="00E11777"/>
    <w:rsid w:val="00E117BB"/>
    <w:rsid w:val="00E140AE"/>
    <w:rsid w:val="00E16187"/>
    <w:rsid w:val="00E16691"/>
    <w:rsid w:val="00E1672C"/>
    <w:rsid w:val="00E17E7D"/>
    <w:rsid w:val="00E2061C"/>
    <w:rsid w:val="00E240D1"/>
    <w:rsid w:val="00E27C46"/>
    <w:rsid w:val="00E3264A"/>
    <w:rsid w:val="00E326FD"/>
    <w:rsid w:val="00E329B0"/>
    <w:rsid w:val="00E329B9"/>
    <w:rsid w:val="00E3387B"/>
    <w:rsid w:val="00E339DE"/>
    <w:rsid w:val="00E33B05"/>
    <w:rsid w:val="00E33FBD"/>
    <w:rsid w:val="00E3582D"/>
    <w:rsid w:val="00E40B8B"/>
    <w:rsid w:val="00E42295"/>
    <w:rsid w:val="00E4341D"/>
    <w:rsid w:val="00E4488B"/>
    <w:rsid w:val="00E469FA"/>
    <w:rsid w:val="00E46DC5"/>
    <w:rsid w:val="00E4789E"/>
    <w:rsid w:val="00E535AF"/>
    <w:rsid w:val="00E54B15"/>
    <w:rsid w:val="00E6043E"/>
    <w:rsid w:val="00E60EFB"/>
    <w:rsid w:val="00E611B6"/>
    <w:rsid w:val="00E62030"/>
    <w:rsid w:val="00E62C54"/>
    <w:rsid w:val="00E6337E"/>
    <w:rsid w:val="00E638F8"/>
    <w:rsid w:val="00E639EE"/>
    <w:rsid w:val="00E655BD"/>
    <w:rsid w:val="00E662EA"/>
    <w:rsid w:val="00E709EE"/>
    <w:rsid w:val="00E72257"/>
    <w:rsid w:val="00E7422B"/>
    <w:rsid w:val="00E74C8D"/>
    <w:rsid w:val="00E74DA7"/>
    <w:rsid w:val="00E75487"/>
    <w:rsid w:val="00E76FB1"/>
    <w:rsid w:val="00E7733B"/>
    <w:rsid w:val="00E77E0F"/>
    <w:rsid w:val="00E80E98"/>
    <w:rsid w:val="00E811BF"/>
    <w:rsid w:val="00E81FD4"/>
    <w:rsid w:val="00E82563"/>
    <w:rsid w:val="00E8288A"/>
    <w:rsid w:val="00E85509"/>
    <w:rsid w:val="00E8568C"/>
    <w:rsid w:val="00E87002"/>
    <w:rsid w:val="00E874D4"/>
    <w:rsid w:val="00E92510"/>
    <w:rsid w:val="00E95A5B"/>
    <w:rsid w:val="00E95AF3"/>
    <w:rsid w:val="00E9690C"/>
    <w:rsid w:val="00EA04FB"/>
    <w:rsid w:val="00EA0ADF"/>
    <w:rsid w:val="00EA0C6F"/>
    <w:rsid w:val="00EA19C8"/>
    <w:rsid w:val="00EA369C"/>
    <w:rsid w:val="00EA5548"/>
    <w:rsid w:val="00EA57DA"/>
    <w:rsid w:val="00EA5B45"/>
    <w:rsid w:val="00EA5C4E"/>
    <w:rsid w:val="00EA75DC"/>
    <w:rsid w:val="00EB11E4"/>
    <w:rsid w:val="00EB2343"/>
    <w:rsid w:val="00EB270D"/>
    <w:rsid w:val="00EB3A99"/>
    <w:rsid w:val="00EB50ED"/>
    <w:rsid w:val="00EB62AE"/>
    <w:rsid w:val="00EB6AF9"/>
    <w:rsid w:val="00EB6FE1"/>
    <w:rsid w:val="00EB70F4"/>
    <w:rsid w:val="00EB76B5"/>
    <w:rsid w:val="00EB7BC0"/>
    <w:rsid w:val="00EC0B29"/>
    <w:rsid w:val="00EC1794"/>
    <w:rsid w:val="00EC193B"/>
    <w:rsid w:val="00EC499C"/>
    <w:rsid w:val="00EC4E3C"/>
    <w:rsid w:val="00EC66FA"/>
    <w:rsid w:val="00EC7000"/>
    <w:rsid w:val="00ED19B7"/>
    <w:rsid w:val="00ED2485"/>
    <w:rsid w:val="00ED3531"/>
    <w:rsid w:val="00ED38FD"/>
    <w:rsid w:val="00ED39EF"/>
    <w:rsid w:val="00ED4028"/>
    <w:rsid w:val="00ED42E0"/>
    <w:rsid w:val="00ED49C0"/>
    <w:rsid w:val="00ED5F2E"/>
    <w:rsid w:val="00ED677D"/>
    <w:rsid w:val="00ED68E6"/>
    <w:rsid w:val="00ED7736"/>
    <w:rsid w:val="00EE01EB"/>
    <w:rsid w:val="00EE039C"/>
    <w:rsid w:val="00EE0AA5"/>
    <w:rsid w:val="00EE1810"/>
    <w:rsid w:val="00EE4554"/>
    <w:rsid w:val="00EE473B"/>
    <w:rsid w:val="00EE4767"/>
    <w:rsid w:val="00EE4A7A"/>
    <w:rsid w:val="00EE52CF"/>
    <w:rsid w:val="00EE676D"/>
    <w:rsid w:val="00EE69D9"/>
    <w:rsid w:val="00EE6EC5"/>
    <w:rsid w:val="00EF3733"/>
    <w:rsid w:val="00EF3C90"/>
    <w:rsid w:val="00EF43DE"/>
    <w:rsid w:val="00EF64FA"/>
    <w:rsid w:val="00EF6B6A"/>
    <w:rsid w:val="00F00445"/>
    <w:rsid w:val="00F00BD3"/>
    <w:rsid w:val="00F0131C"/>
    <w:rsid w:val="00F01EF4"/>
    <w:rsid w:val="00F020E0"/>
    <w:rsid w:val="00F02468"/>
    <w:rsid w:val="00F02E68"/>
    <w:rsid w:val="00F02F2F"/>
    <w:rsid w:val="00F0512D"/>
    <w:rsid w:val="00F05823"/>
    <w:rsid w:val="00F05A50"/>
    <w:rsid w:val="00F06762"/>
    <w:rsid w:val="00F07763"/>
    <w:rsid w:val="00F10FE5"/>
    <w:rsid w:val="00F12C05"/>
    <w:rsid w:val="00F12F8E"/>
    <w:rsid w:val="00F15251"/>
    <w:rsid w:val="00F15495"/>
    <w:rsid w:val="00F168BB"/>
    <w:rsid w:val="00F204DD"/>
    <w:rsid w:val="00F20D3D"/>
    <w:rsid w:val="00F22660"/>
    <w:rsid w:val="00F25D65"/>
    <w:rsid w:val="00F26892"/>
    <w:rsid w:val="00F26FD9"/>
    <w:rsid w:val="00F27E33"/>
    <w:rsid w:val="00F30B10"/>
    <w:rsid w:val="00F312B8"/>
    <w:rsid w:val="00F31850"/>
    <w:rsid w:val="00F318F7"/>
    <w:rsid w:val="00F319AC"/>
    <w:rsid w:val="00F33080"/>
    <w:rsid w:val="00F34EE3"/>
    <w:rsid w:val="00F35010"/>
    <w:rsid w:val="00F375AA"/>
    <w:rsid w:val="00F3779F"/>
    <w:rsid w:val="00F37804"/>
    <w:rsid w:val="00F417FD"/>
    <w:rsid w:val="00F4278A"/>
    <w:rsid w:val="00F448AD"/>
    <w:rsid w:val="00F448D6"/>
    <w:rsid w:val="00F44D7C"/>
    <w:rsid w:val="00F452A6"/>
    <w:rsid w:val="00F46B42"/>
    <w:rsid w:val="00F477FB"/>
    <w:rsid w:val="00F47A9D"/>
    <w:rsid w:val="00F51B52"/>
    <w:rsid w:val="00F523E3"/>
    <w:rsid w:val="00F52D1E"/>
    <w:rsid w:val="00F54FE0"/>
    <w:rsid w:val="00F623FE"/>
    <w:rsid w:val="00F6278A"/>
    <w:rsid w:val="00F62FBB"/>
    <w:rsid w:val="00F63788"/>
    <w:rsid w:val="00F637A3"/>
    <w:rsid w:val="00F63874"/>
    <w:rsid w:val="00F63F46"/>
    <w:rsid w:val="00F64341"/>
    <w:rsid w:val="00F67178"/>
    <w:rsid w:val="00F70253"/>
    <w:rsid w:val="00F7152E"/>
    <w:rsid w:val="00F72E41"/>
    <w:rsid w:val="00F73385"/>
    <w:rsid w:val="00F77EBB"/>
    <w:rsid w:val="00F8023B"/>
    <w:rsid w:val="00F8552E"/>
    <w:rsid w:val="00F86302"/>
    <w:rsid w:val="00F875D8"/>
    <w:rsid w:val="00F909A2"/>
    <w:rsid w:val="00F91B84"/>
    <w:rsid w:val="00F9348A"/>
    <w:rsid w:val="00F93B5F"/>
    <w:rsid w:val="00F94AC9"/>
    <w:rsid w:val="00F94C52"/>
    <w:rsid w:val="00F95098"/>
    <w:rsid w:val="00F95706"/>
    <w:rsid w:val="00F959E0"/>
    <w:rsid w:val="00F96221"/>
    <w:rsid w:val="00F96D38"/>
    <w:rsid w:val="00F97D38"/>
    <w:rsid w:val="00FA0106"/>
    <w:rsid w:val="00FA0ED1"/>
    <w:rsid w:val="00FA1108"/>
    <w:rsid w:val="00FA23B3"/>
    <w:rsid w:val="00FA2B49"/>
    <w:rsid w:val="00FA2DFA"/>
    <w:rsid w:val="00FA2F91"/>
    <w:rsid w:val="00FA480C"/>
    <w:rsid w:val="00FA5076"/>
    <w:rsid w:val="00FA58AF"/>
    <w:rsid w:val="00FA592B"/>
    <w:rsid w:val="00FA66EC"/>
    <w:rsid w:val="00FA671F"/>
    <w:rsid w:val="00FB0459"/>
    <w:rsid w:val="00FB075C"/>
    <w:rsid w:val="00FB1042"/>
    <w:rsid w:val="00FB2628"/>
    <w:rsid w:val="00FB3E02"/>
    <w:rsid w:val="00FB43A0"/>
    <w:rsid w:val="00FB562A"/>
    <w:rsid w:val="00FB6DC5"/>
    <w:rsid w:val="00FB7249"/>
    <w:rsid w:val="00FC00BF"/>
    <w:rsid w:val="00FC01A3"/>
    <w:rsid w:val="00FC3801"/>
    <w:rsid w:val="00FC3E2F"/>
    <w:rsid w:val="00FC4BBE"/>
    <w:rsid w:val="00FC5390"/>
    <w:rsid w:val="00FC56A8"/>
    <w:rsid w:val="00FC6492"/>
    <w:rsid w:val="00FC660D"/>
    <w:rsid w:val="00FC71E5"/>
    <w:rsid w:val="00FD0ACA"/>
    <w:rsid w:val="00FD237E"/>
    <w:rsid w:val="00FD3DAA"/>
    <w:rsid w:val="00FD412C"/>
    <w:rsid w:val="00FD462D"/>
    <w:rsid w:val="00FD5F20"/>
    <w:rsid w:val="00FD6353"/>
    <w:rsid w:val="00FD6624"/>
    <w:rsid w:val="00FD7266"/>
    <w:rsid w:val="00FD7609"/>
    <w:rsid w:val="00FE1388"/>
    <w:rsid w:val="00FE1B06"/>
    <w:rsid w:val="00FE3C72"/>
    <w:rsid w:val="00FE42C5"/>
    <w:rsid w:val="00FE47F5"/>
    <w:rsid w:val="00FE5145"/>
    <w:rsid w:val="00FE5C87"/>
    <w:rsid w:val="00FE77CD"/>
    <w:rsid w:val="00FE7AF0"/>
    <w:rsid w:val="00FF195C"/>
    <w:rsid w:val="00FF21E4"/>
    <w:rsid w:val="00FF285A"/>
    <w:rsid w:val="00FF3EF5"/>
    <w:rsid w:val="00FF47BF"/>
    <w:rsid w:val="00FF6684"/>
    <w:rsid w:val="00FF6B68"/>
    <w:rsid w:val="00FF6B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7649" strokecolor="#339">
      <v:stroke color="#339" weight="4.5pt"/>
      <v:textbox inset="0,0,0,0"/>
    </o:shapedefaults>
    <o:shapelayout v:ext="edit">
      <o:idmap v:ext="edit" data="1"/>
    </o:shapelayout>
  </w:shapeDefaults>
  <w:decimalSymbol w:val="."/>
  <w:listSeparator w:val=","/>
  <w14:docId w14:val="40743728"/>
  <w15:docId w15:val="{1143869E-78F6-448C-8529-7CC95CD43B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7815"/>
  </w:style>
  <w:style w:type="paragraph" w:styleId="Heading1">
    <w:name w:val="heading 1"/>
    <w:basedOn w:val="Normal"/>
    <w:next w:val="Normal"/>
    <w:link w:val="Heading1Char"/>
    <w:autoRedefine/>
    <w:uiPriority w:val="9"/>
    <w:qFormat/>
    <w:rsid w:val="00DE1ECB"/>
    <w:pPr>
      <w:keepNext/>
      <w:keepLines/>
      <w:spacing w:before="100" w:beforeAutospacing="1" w:after="100" w:afterAutospacing="1" w:line="240" w:lineRule="auto"/>
      <w:outlineLvl w:val="0"/>
    </w:pPr>
    <w:rPr>
      <w:rFonts w:ascii="Calibri" w:eastAsiaTheme="majorEastAsia" w:hAnsi="Calibri" w:cstheme="majorBidi"/>
      <w:b/>
      <w:bCs/>
      <w:color w:val="178CCB"/>
      <w:sz w:val="32"/>
      <w:szCs w:val="28"/>
      <w:lang w:val="en-GB"/>
    </w:rPr>
  </w:style>
  <w:style w:type="paragraph" w:styleId="Heading2">
    <w:name w:val="heading 2"/>
    <w:basedOn w:val="Normal"/>
    <w:next w:val="Normal"/>
    <w:link w:val="Heading2Char"/>
    <w:autoRedefine/>
    <w:uiPriority w:val="9"/>
    <w:unhideWhenUsed/>
    <w:qFormat/>
    <w:rsid w:val="004C5847"/>
    <w:pPr>
      <w:keepNext/>
      <w:keepLines/>
      <w:spacing w:before="100" w:beforeAutospacing="1" w:after="100" w:afterAutospacing="1" w:line="240" w:lineRule="auto"/>
      <w:outlineLvl w:val="1"/>
    </w:pPr>
    <w:rPr>
      <w:rFonts w:ascii="Calibri" w:eastAsiaTheme="majorEastAsia" w:hAnsi="Calibri" w:cstheme="majorBidi"/>
      <w:b/>
      <w:bCs/>
      <w:color w:val="18A3AC"/>
      <w:sz w:val="28"/>
      <w:szCs w:val="26"/>
    </w:rPr>
  </w:style>
  <w:style w:type="paragraph" w:styleId="Heading3">
    <w:name w:val="heading 3"/>
    <w:basedOn w:val="Normal"/>
    <w:next w:val="Normal"/>
    <w:link w:val="Heading3Char"/>
    <w:autoRedefine/>
    <w:uiPriority w:val="9"/>
    <w:unhideWhenUsed/>
    <w:qFormat/>
    <w:rsid w:val="004C5847"/>
    <w:pPr>
      <w:keepNext/>
      <w:keepLines/>
      <w:spacing w:before="200" w:after="0"/>
      <w:outlineLvl w:val="2"/>
    </w:pPr>
    <w:rPr>
      <w:rFonts w:ascii="Calibri" w:eastAsiaTheme="majorEastAsia" w:hAnsi="Calibri" w:cstheme="majorBidi"/>
      <w:b/>
      <w:bCs/>
      <w:color w:val="90BD31"/>
      <w:sz w:val="24"/>
    </w:rPr>
  </w:style>
  <w:style w:type="paragraph" w:styleId="Heading4">
    <w:name w:val="heading 4"/>
    <w:basedOn w:val="Normal"/>
    <w:next w:val="Normal"/>
    <w:link w:val="Heading4Char"/>
    <w:autoRedefine/>
    <w:uiPriority w:val="9"/>
    <w:semiHidden/>
    <w:unhideWhenUsed/>
    <w:qFormat/>
    <w:rsid w:val="00167815"/>
    <w:pPr>
      <w:keepNext/>
      <w:keepLines/>
      <w:spacing w:before="200" w:after="0"/>
      <w:outlineLvl w:val="3"/>
    </w:pPr>
    <w:rPr>
      <w:rFonts w:ascii="Calibri" w:eastAsiaTheme="majorEastAsia" w:hAnsi="Calibri" w:cstheme="majorBidi"/>
      <w:b/>
      <w:bCs/>
      <w:iCs/>
      <w:color w:val="4F81BD" w:themeColor="accent1"/>
    </w:rPr>
  </w:style>
  <w:style w:type="paragraph" w:styleId="Heading5">
    <w:name w:val="heading 5"/>
    <w:basedOn w:val="Normal"/>
    <w:next w:val="Normal"/>
    <w:link w:val="Heading5Char"/>
    <w:uiPriority w:val="9"/>
    <w:semiHidden/>
    <w:unhideWhenUsed/>
    <w:qFormat/>
    <w:rsid w:val="00167815"/>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167815"/>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167815"/>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E1ECB"/>
    <w:rPr>
      <w:rFonts w:ascii="Calibri" w:eastAsiaTheme="majorEastAsia" w:hAnsi="Calibri" w:cstheme="majorBidi"/>
      <w:b/>
      <w:bCs/>
      <w:color w:val="178CCB"/>
      <w:sz w:val="32"/>
      <w:szCs w:val="28"/>
      <w:lang w:val="en-GB"/>
    </w:rPr>
  </w:style>
  <w:style w:type="character" w:customStyle="1" w:styleId="Heading2Char">
    <w:name w:val="Heading 2 Char"/>
    <w:basedOn w:val="DefaultParagraphFont"/>
    <w:link w:val="Heading2"/>
    <w:uiPriority w:val="9"/>
    <w:rsid w:val="004C5847"/>
    <w:rPr>
      <w:rFonts w:ascii="Calibri" w:eastAsiaTheme="majorEastAsia" w:hAnsi="Calibri" w:cstheme="majorBidi"/>
      <w:b/>
      <w:bCs/>
      <w:color w:val="18A3AC"/>
      <w:sz w:val="28"/>
      <w:szCs w:val="26"/>
    </w:rPr>
  </w:style>
  <w:style w:type="paragraph" w:styleId="ListBullet">
    <w:name w:val="List Bullet"/>
    <w:basedOn w:val="Normal"/>
    <w:rsid w:val="00C130C8"/>
    <w:pPr>
      <w:numPr>
        <w:numId w:val="1"/>
      </w:numPr>
    </w:pPr>
  </w:style>
  <w:style w:type="paragraph" w:styleId="Header">
    <w:name w:val="header"/>
    <w:basedOn w:val="Normal"/>
    <w:link w:val="HeaderChar"/>
    <w:uiPriority w:val="99"/>
    <w:rsid w:val="00155D99"/>
    <w:pPr>
      <w:tabs>
        <w:tab w:val="center" w:pos="4320"/>
        <w:tab w:val="right" w:pos="8640"/>
      </w:tabs>
    </w:pPr>
    <w:rPr>
      <w:sz w:val="24"/>
    </w:rPr>
  </w:style>
  <w:style w:type="character" w:customStyle="1" w:styleId="HeaderChar">
    <w:name w:val="Header Char"/>
    <w:link w:val="Header"/>
    <w:uiPriority w:val="99"/>
    <w:rsid w:val="007529A0"/>
    <w:rPr>
      <w:rFonts w:ascii="Arial" w:hAnsi="Arial"/>
      <w:sz w:val="24"/>
      <w:szCs w:val="24"/>
      <w:lang w:val="en-US" w:eastAsia="en-US" w:bidi="ar-SA"/>
    </w:rPr>
  </w:style>
  <w:style w:type="table" w:styleId="TableGrid">
    <w:name w:val="Table Grid"/>
    <w:basedOn w:val="TableNormal"/>
    <w:uiPriority w:val="59"/>
    <w:rsid w:val="00EF6B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387139"/>
    <w:rPr>
      <w:color w:val="0000FF"/>
      <w:u w:val="single"/>
    </w:rPr>
  </w:style>
  <w:style w:type="character" w:styleId="HTMLCode">
    <w:name w:val="HTML Code"/>
    <w:rsid w:val="00387139"/>
    <w:rPr>
      <w:rFonts w:ascii="Courier New" w:hAnsi="Courier New" w:cs="Courier New"/>
      <w:sz w:val="20"/>
      <w:szCs w:val="20"/>
    </w:rPr>
  </w:style>
  <w:style w:type="paragraph" w:styleId="ListBullet2">
    <w:name w:val="List Bullet 2"/>
    <w:basedOn w:val="Normal"/>
    <w:rsid w:val="00C130C8"/>
    <w:pPr>
      <w:numPr>
        <w:numId w:val="2"/>
      </w:numPr>
      <w:ind w:left="641" w:hanging="357"/>
    </w:pPr>
  </w:style>
  <w:style w:type="paragraph" w:styleId="ListContinue">
    <w:name w:val="List Continue"/>
    <w:basedOn w:val="Normal"/>
    <w:rsid w:val="00997AE4"/>
    <w:pPr>
      <w:spacing w:after="120"/>
      <w:ind w:left="360"/>
    </w:pPr>
  </w:style>
  <w:style w:type="paragraph" w:styleId="ListContinue2">
    <w:name w:val="List Continue 2"/>
    <w:basedOn w:val="Normal"/>
    <w:rsid w:val="00997AE4"/>
    <w:pPr>
      <w:spacing w:after="120"/>
      <w:ind w:left="720"/>
    </w:pPr>
  </w:style>
  <w:style w:type="paragraph" w:styleId="List">
    <w:name w:val="List"/>
    <w:basedOn w:val="Normal"/>
    <w:rsid w:val="00997AE4"/>
    <w:pPr>
      <w:ind w:left="360" w:hanging="360"/>
    </w:pPr>
  </w:style>
  <w:style w:type="paragraph" w:styleId="List2">
    <w:name w:val="List 2"/>
    <w:basedOn w:val="Normal"/>
    <w:rsid w:val="00997AE4"/>
    <w:pPr>
      <w:ind w:left="720" w:hanging="360"/>
    </w:pPr>
  </w:style>
  <w:style w:type="paragraph" w:styleId="List3">
    <w:name w:val="List 3"/>
    <w:basedOn w:val="Normal"/>
    <w:rsid w:val="00997AE4"/>
    <w:pPr>
      <w:ind w:left="1080" w:hanging="360"/>
    </w:pPr>
  </w:style>
  <w:style w:type="character" w:styleId="Emphasis">
    <w:name w:val="Emphasis"/>
    <w:uiPriority w:val="20"/>
    <w:qFormat/>
    <w:rsid w:val="00167815"/>
    <w:rPr>
      <w:i/>
      <w:iCs/>
    </w:rPr>
  </w:style>
  <w:style w:type="paragraph" w:customStyle="1" w:styleId="HeadSteps">
    <w:name w:val="Head Steps"/>
    <w:basedOn w:val="Heading2"/>
    <w:link w:val="HeadStepsChar"/>
    <w:rsid w:val="00807A6A"/>
  </w:style>
  <w:style w:type="character" w:customStyle="1" w:styleId="HeadStepsChar">
    <w:name w:val="Head Steps Char"/>
    <w:basedOn w:val="Heading2Char"/>
    <w:link w:val="HeadSteps"/>
    <w:rsid w:val="00807A6A"/>
    <w:rPr>
      <w:rFonts w:ascii="Arial" w:eastAsiaTheme="majorEastAsia" w:hAnsi="Arial" w:cs="Arial"/>
      <w:b/>
      <w:bCs/>
      <w:iCs w:val="0"/>
      <w:color w:val="3366FF"/>
      <w:sz w:val="28"/>
      <w:szCs w:val="28"/>
    </w:rPr>
  </w:style>
  <w:style w:type="paragraph" w:styleId="ListNumber">
    <w:name w:val="List Number"/>
    <w:basedOn w:val="Normal"/>
    <w:link w:val="ListNumberChar"/>
    <w:rsid w:val="003E705B"/>
    <w:pPr>
      <w:numPr>
        <w:numId w:val="6"/>
      </w:numPr>
    </w:pPr>
  </w:style>
  <w:style w:type="paragraph" w:styleId="ListNumber2">
    <w:name w:val="List Number 2"/>
    <w:basedOn w:val="Normal"/>
    <w:rsid w:val="00E1672C"/>
  </w:style>
  <w:style w:type="paragraph" w:styleId="ListContinue5">
    <w:name w:val="List Continue 5"/>
    <w:basedOn w:val="Normal"/>
    <w:rsid w:val="00733F8A"/>
    <w:pPr>
      <w:spacing w:after="120"/>
      <w:ind w:left="1800"/>
    </w:pPr>
  </w:style>
  <w:style w:type="paragraph" w:styleId="Footer">
    <w:name w:val="footer"/>
    <w:basedOn w:val="Normal"/>
    <w:link w:val="FooterChar"/>
    <w:uiPriority w:val="99"/>
    <w:rsid w:val="007529A0"/>
    <w:pPr>
      <w:tabs>
        <w:tab w:val="center" w:pos="4320"/>
        <w:tab w:val="right" w:pos="8640"/>
      </w:tabs>
    </w:pPr>
  </w:style>
  <w:style w:type="character" w:styleId="PageNumber">
    <w:name w:val="page number"/>
    <w:basedOn w:val="DefaultParagraphFont"/>
    <w:rsid w:val="007529A0"/>
  </w:style>
  <w:style w:type="paragraph" w:customStyle="1" w:styleId="Chapter">
    <w:name w:val="Chapter"/>
    <w:basedOn w:val="Header"/>
    <w:link w:val="ChapterChar"/>
    <w:rsid w:val="005D7D72"/>
    <w:rPr>
      <w:i/>
      <w:iCs/>
      <w:caps/>
      <w:color w:val="3366FF"/>
      <w:sz w:val="36"/>
      <w:szCs w:val="20"/>
    </w:rPr>
  </w:style>
  <w:style w:type="character" w:customStyle="1" w:styleId="ChapterChar">
    <w:name w:val="Chapter Char"/>
    <w:link w:val="Chapter"/>
    <w:rsid w:val="005D7D72"/>
    <w:rPr>
      <w:rFonts w:ascii="Arial" w:hAnsi="Arial" w:cs="Arial,Italic"/>
      <w:i/>
      <w:iCs/>
      <w:caps/>
      <w:color w:val="3366FF"/>
      <w:sz w:val="36"/>
    </w:rPr>
  </w:style>
  <w:style w:type="paragraph" w:styleId="DocumentMap">
    <w:name w:val="Document Map"/>
    <w:basedOn w:val="Normal"/>
    <w:semiHidden/>
    <w:rsid w:val="00FB6DC5"/>
    <w:pPr>
      <w:shd w:val="clear" w:color="auto" w:fill="000080"/>
    </w:pPr>
    <w:rPr>
      <w:rFonts w:ascii="Tahoma" w:hAnsi="Tahoma" w:cs="Tahoma"/>
      <w:szCs w:val="20"/>
    </w:rPr>
  </w:style>
  <w:style w:type="paragraph" w:styleId="MessageHeader">
    <w:name w:val="Message Header"/>
    <w:basedOn w:val="Normal"/>
    <w:rsid w:val="00AB51CC"/>
    <w:pPr>
      <w:pBdr>
        <w:top w:val="single" w:sz="6" w:space="1" w:color="auto"/>
        <w:left w:val="single" w:sz="6" w:space="1" w:color="auto"/>
        <w:bottom w:val="single" w:sz="6" w:space="1" w:color="auto"/>
        <w:right w:val="single" w:sz="6" w:space="1" w:color="auto"/>
      </w:pBdr>
      <w:shd w:val="pct20" w:color="auto" w:fill="auto"/>
      <w:ind w:left="1080" w:hanging="1080"/>
    </w:pPr>
    <w:rPr>
      <w:rFonts w:cs="Arial"/>
    </w:rPr>
  </w:style>
  <w:style w:type="paragraph" w:styleId="TOC1">
    <w:name w:val="toc 1"/>
    <w:basedOn w:val="Normal"/>
    <w:next w:val="Normal"/>
    <w:autoRedefine/>
    <w:uiPriority w:val="39"/>
    <w:rsid w:val="003344DD"/>
    <w:pPr>
      <w:spacing w:before="120" w:after="120"/>
    </w:pPr>
    <w:rPr>
      <w:rFonts w:ascii="Calibri" w:hAnsi="Calibri"/>
      <w:b/>
      <w:bCs/>
      <w:caps/>
      <w:szCs w:val="20"/>
    </w:rPr>
  </w:style>
  <w:style w:type="paragraph" w:styleId="TOC2">
    <w:name w:val="toc 2"/>
    <w:basedOn w:val="Normal"/>
    <w:next w:val="Normal"/>
    <w:autoRedefine/>
    <w:uiPriority w:val="39"/>
    <w:rsid w:val="003344DD"/>
    <w:pPr>
      <w:ind w:left="200"/>
    </w:pPr>
    <w:rPr>
      <w:rFonts w:ascii="Calibri" w:hAnsi="Calibri"/>
      <w:smallCaps/>
      <w:szCs w:val="20"/>
    </w:rPr>
  </w:style>
  <w:style w:type="paragraph" w:styleId="Index1">
    <w:name w:val="index 1"/>
    <w:basedOn w:val="Normal"/>
    <w:next w:val="Normal"/>
    <w:autoRedefine/>
    <w:semiHidden/>
    <w:rsid w:val="00420AAE"/>
    <w:pPr>
      <w:ind w:left="240" w:hanging="240"/>
    </w:pPr>
  </w:style>
  <w:style w:type="paragraph" w:styleId="NormalWeb">
    <w:name w:val="Normal (Web)"/>
    <w:basedOn w:val="Normal"/>
    <w:uiPriority w:val="99"/>
    <w:rsid w:val="002B207B"/>
    <w:pPr>
      <w:spacing w:before="100" w:beforeAutospacing="1" w:after="100" w:afterAutospacing="1"/>
    </w:pPr>
    <w:rPr>
      <w:rFonts w:ascii="Times New Roman" w:hAnsi="Times New Roman"/>
    </w:rPr>
  </w:style>
  <w:style w:type="character" w:customStyle="1" w:styleId="CharChar1">
    <w:name w:val="Char Char1"/>
    <w:rsid w:val="004267A6"/>
    <w:rPr>
      <w:rFonts w:ascii="Arial" w:hAnsi="Arial" w:cs="Arial"/>
      <w:b/>
      <w:bCs/>
      <w:iCs/>
      <w:sz w:val="24"/>
      <w:szCs w:val="28"/>
      <w:lang w:val="en-US" w:eastAsia="en-US" w:bidi="ar-SA"/>
    </w:rPr>
  </w:style>
  <w:style w:type="character" w:customStyle="1" w:styleId="CharChar">
    <w:name w:val="Char Char"/>
    <w:rsid w:val="004267A6"/>
    <w:rPr>
      <w:rFonts w:ascii="Arial" w:hAnsi="Arial"/>
      <w:sz w:val="24"/>
      <w:szCs w:val="24"/>
      <w:lang w:val="en-US" w:eastAsia="en-US" w:bidi="ar-SA"/>
    </w:rPr>
  </w:style>
  <w:style w:type="paragraph" w:customStyle="1" w:styleId="Title1">
    <w:name w:val="Title1"/>
    <w:basedOn w:val="Normal"/>
    <w:rsid w:val="00746457"/>
    <w:pPr>
      <w:spacing w:before="100" w:beforeAutospacing="1" w:after="100" w:afterAutospacing="1"/>
    </w:pPr>
    <w:rPr>
      <w:rFonts w:ascii="Times New Roman" w:hAnsi="Times New Roman"/>
    </w:rPr>
  </w:style>
  <w:style w:type="character" w:customStyle="1" w:styleId="guilabel">
    <w:name w:val="guilabel"/>
    <w:basedOn w:val="DefaultParagraphFont"/>
    <w:rsid w:val="00746457"/>
  </w:style>
  <w:style w:type="character" w:styleId="Strong">
    <w:name w:val="Strong"/>
    <w:uiPriority w:val="22"/>
    <w:qFormat/>
    <w:rsid w:val="00167815"/>
    <w:rPr>
      <w:b/>
      <w:bCs/>
    </w:rPr>
  </w:style>
  <w:style w:type="paragraph" w:styleId="TOC3">
    <w:name w:val="toc 3"/>
    <w:basedOn w:val="Normal"/>
    <w:next w:val="Normal"/>
    <w:autoRedefine/>
    <w:uiPriority w:val="39"/>
    <w:rsid w:val="00214870"/>
    <w:pPr>
      <w:ind w:left="400"/>
    </w:pPr>
    <w:rPr>
      <w:rFonts w:ascii="Calibri" w:hAnsi="Calibri"/>
      <w:i/>
      <w:iCs/>
      <w:szCs w:val="20"/>
    </w:rPr>
  </w:style>
  <w:style w:type="table" w:styleId="TableList4">
    <w:name w:val="Table List 4"/>
    <w:basedOn w:val="TableNormal"/>
    <w:rsid w:val="0036088E"/>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Grid1">
    <w:name w:val="Table Grid 1"/>
    <w:basedOn w:val="TableNormal"/>
    <w:rsid w:val="0036088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BodyText2">
    <w:name w:val="Body Text 2"/>
    <w:basedOn w:val="Normal"/>
    <w:rsid w:val="00673375"/>
    <w:pPr>
      <w:spacing w:after="120" w:line="480" w:lineRule="auto"/>
    </w:pPr>
  </w:style>
  <w:style w:type="paragraph" w:styleId="ListNumber3">
    <w:name w:val="List Number 3"/>
    <w:basedOn w:val="Normal"/>
    <w:rsid w:val="005C3E67"/>
    <w:pPr>
      <w:numPr>
        <w:numId w:val="5"/>
      </w:numPr>
    </w:pPr>
  </w:style>
  <w:style w:type="paragraph" w:styleId="ListBullet4">
    <w:name w:val="List Bullet 4"/>
    <w:basedOn w:val="Normal"/>
    <w:rsid w:val="007A7BAB"/>
    <w:pPr>
      <w:numPr>
        <w:numId w:val="4"/>
      </w:numPr>
    </w:pPr>
  </w:style>
  <w:style w:type="paragraph" w:styleId="ListBullet3">
    <w:name w:val="List Bullet 3"/>
    <w:basedOn w:val="Normal"/>
    <w:rsid w:val="007A7BAB"/>
    <w:pPr>
      <w:numPr>
        <w:numId w:val="3"/>
      </w:numPr>
    </w:pPr>
  </w:style>
  <w:style w:type="paragraph" w:customStyle="1" w:styleId="P00FooterRight">
    <w:name w:val="P00_Footer_Right"/>
    <w:basedOn w:val="Footer"/>
    <w:rsid w:val="005D7D72"/>
    <w:pPr>
      <w:tabs>
        <w:tab w:val="clear" w:pos="4320"/>
        <w:tab w:val="clear" w:pos="8640"/>
      </w:tabs>
      <w:spacing w:line="240" w:lineRule="auto"/>
      <w:jc w:val="right"/>
    </w:pPr>
    <w:rPr>
      <w:rFonts w:eastAsia="Arial Unicode MS" w:cs="Arial"/>
      <w:sz w:val="18"/>
      <w:szCs w:val="20"/>
    </w:rPr>
  </w:style>
  <w:style w:type="paragraph" w:customStyle="1" w:styleId="P00HeaderLeft">
    <w:name w:val="P00_Header_Left"/>
    <w:basedOn w:val="Footer"/>
    <w:rsid w:val="005D7D72"/>
    <w:pPr>
      <w:tabs>
        <w:tab w:val="clear" w:pos="4320"/>
        <w:tab w:val="clear" w:pos="8640"/>
        <w:tab w:val="right" w:pos="8641"/>
      </w:tabs>
      <w:spacing w:line="240" w:lineRule="auto"/>
    </w:pPr>
    <w:rPr>
      <w:rFonts w:eastAsia="Arial Unicode MS" w:cs="Arial"/>
      <w:i/>
      <w:sz w:val="18"/>
      <w:szCs w:val="20"/>
    </w:rPr>
  </w:style>
  <w:style w:type="paragraph" w:customStyle="1" w:styleId="P00HeaderRightBold">
    <w:name w:val="P00_Header_Right_Bold"/>
    <w:basedOn w:val="P00HeaderLeft"/>
    <w:rsid w:val="005D7D72"/>
    <w:pPr>
      <w:ind w:right="29"/>
      <w:jc w:val="right"/>
    </w:pPr>
    <w:rPr>
      <w:b/>
    </w:rPr>
  </w:style>
  <w:style w:type="paragraph" w:customStyle="1" w:styleId="P101HeaderLeft">
    <w:name w:val="P101_Header_Left"/>
    <w:basedOn w:val="Footer"/>
    <w:rsid w:val="005D7D72"/>
    <w:pPr>
      <w:tabs>
        <w:tab w:val="clear" w:pos="8640"/>
        <w:tab w:val="right" w:pos="8641"/>
      </w:tabs>
      <w:spacing w:line="240" w:lineRule="auto"/>
    </w:pPr>
    <w:rPr>
      <w:rFonts w:eastAsia="Arial Unicode MS" w:cs="Arial"/>
      <w:i/>
      <w:sz w:val="18"/>
      <w:szCs w:val="20"/>
    </w:rPr>
  </w:style>
  <w:style w:type="paragraph" w:styleId="BalloonText">
    <w:name w:val="Balloon Text"/>
    <w:basedOn w:val="Normal"/>
    <w:link w:val="BalloonTextChar"/>
    <w:rsid w:val="00A31071"/>
    <w:pPr>
      <w:spacing w:line="240" w:lineRule="auto"/>
    </w:pPr>
    <w:rPr>
      <w:rFonts w:ascii="Tahoma" w:hAnsi="Tahoma"/>
      <w:sz w:val="16"/>
      <w:szCs w:val="16"/>
    </w:rPr>
  </w:style>
  <w:style w:type="character" w:customStyle="1" w:styleId="BalloonTextChar">
    <w:name w:val="Balloon Text Char"/>
    <w:link w:val="BalloonText"/>
    <w:rsid w:val="00A31071"/>
    <w:rPr>
      <w:rFonts w:ascii="Tahoma" w:hAnsi="Tahoma" w:cs="Tahoma"/>
      <w:sz w:val="16"/>
      <w:szCs w:val="16"/>
    </w:rPr>
  </w:style>
  <w:style w:type="paragraph" w:styleId="BodyText">
    <w:name w:val="Body Text"/>
    <w:basedOn w:val="Normal"/>
    <w:link w:val="BodyTextChar"/>
    <w:rsid w:val="00A31071"/>
    <w:pPr>
      <w:spacing w:after="120"/>
    </w:pPr>
  </w:style>
  <w:style w:type="character" w:customStyle="1" w:styleId="BodyTextChar">
    <w:name w:val="Body Text Char"/>
    <w:link w:val="BodyText"/>
    <w:rsid w:val="00A31071"/>
    <w:rPr>
      <w:rFonts w:ascii="Arial" w:hAnsi="Arial"/>
      <w:szCs w:val="24"/>
    </w:rPr>
  </w:style>
  <w:style w:type="paragraph" w:styleId="NormalIndent">
    <w:name w:val="Normal Indent"/>
    <w:basedOn w:val="Normal"/>
    <w:rsid w:val="003F200D"/>
    <w:pPr>
      <w:ind w:left="720"/>
    </w:pPr>
  </w:style>
  <w:style w:type="paragraph" w:customStyle="1" w:styleId="graphic">
    <w:name w:val="graphic"/>
    <w:basedOn w:val="Normal"/>
    <w:rsid w:val="00A40157"/>
  </w:style>
  <w:style w:type="character" w:styleId="CommentReference">
    <w:name w:val="annotation reference"/>
    <w:rsid w:val="000A038F"/>
    <w:rPr>
      <w:sz w:val="16"/>
      <w:szCs w:val="16"/>
    </w:rPr>
  </w:style>
  <w:style w:type="paragraph" w:styleId="CommentText">
    <w:name w:val="annotation text"/>
    <w:basedOn w:val="Normal"/>
    <w:link w:val="CommentTextChar"/>
    <w:rsid w:val="000A038F"/>
    <w:rPr>
      <w:szCs w:val="20"/>
    </w:rPr>
  </w:style>
  <w:style w:type="character" w:customStyle="1" w:styleId="CommentTextChar">
    <w:name w:val="Comment Text Char"/>
    <w:link w:val="CommentText"/>
    <w:rsid w:val="000A038F"/>
    <w:rPr>
      <w:rFonts w:ascii="Arial" w:hAnsi="Arial"/>
    </w:rPr>
  </w:style>
  <w:style w:type="paragraph" w:styleId="CommentSubject">
    <w:name w:val="annotation subject"/>
    <w:basedOn w:val="CommentText"/>
    <w:next w:val="CommentText"/>
    <w:link w:val="CommentSubjectChar"/>
    <w:rsid w:val="000A038F"/>
    <w:rPr>
      <w:b/>
      <w:bCs/>
    </w:rPr>
  </w:style>
  <w:style w:type="character" w:customStyle="1" w:styleId="CommentSubjectChar">
    <w:name w:val="Comment Subject Char"/>
    <w:link w:val="CommentSubject"/>
    <w:rsid w:val="000A038F"/>
    <w:rPr>
      <w:rFonts w:ascii="Arial" w:hAnsi="Arial"/>
      <w:b/>
      <w:bCs/>
    </w:rPr>
  </w:style>
  <w:style w:type="paragraph" w:styleId="NoteHeading">
    <w:name w:val="Note Heading"/>
    <w:basedOn w:val="Normal"/>
    <w:next w:val="Normal"/>
    <w:link w:val="NoteHeadingChar"/>
    <w:rsid w:val="00657E25"/>
  </w:style>
  <w:style w:type="character" w:customStyle="1" w:styleId="NoteHeadingChar">
    <w:name w:val="Note Heading Char"/>
    <w:link w:val="NoteHeading"/>
    <w:rsid w:val="00657E25"/>
    <w:rPr>
      <w:rFonts w:ascii="Arial" w:hAnsi="Arial"/>
      <w:szCs w:val="24"/>
    </w:rPr>
  </w:style>
  <w:style w:type="paragraph" w:customStyle="1" w:styleId="LessonTitle">
    <w:name w:val="Lesson Title"/>
    <w:basedOn w:val="Normal"/>
    <w:rsid w:val="00167815"/>
    <w:pPr>
      <w:keepNext/>
      <w:pageBreakBefore/>
      <w:tabs>
        <w:tab w:val="num" w:pos="720"/>
      </w:tabs>
      <w:spacing w:before="240" w:after="60" w:line="240" w:lineRule="auto"/>
      <w:outlineLvl w:val="0"/>
    </w:pPr>
    <w:rPr>
      <w:rFonts w:cs="Arial"/>
      <w:b/>
      <w:bCs/>
      <w:color w:val="1F497D" w:themeColor="text2"/>
      <w:kern w:val="32"/>
      <w:sz w:val="36"/>
      <w:szCs w:val="32"/>
      <w:lang w:val="en-AU" w:eastAsia="en-AU"/>
    </w:rPr>
  </w:style>
  <w:style w:type="paragraph" w:styleId="TOC4">
    <w:name w:val="toc 4"/>
    <w:basedOn w:val="Normal"/>
    <w:next w:val="Normal"/>
    <w:autoRedefine/>
    <w:uiPriority w:val="39"/>
    <w:rsid w:val="00F96D38"/>
    <w:pPr>
      <w:ind w:left="600"/>
    </w:pPr>
    <w:rPr>
      <w:rFonts w:ascii="Calibri" w:hAnsi="Calibri"/>
      <w:sz w:val="18"/>
      <w:szCs w:val="18"/>
    </w:rPr>
  </w:style>
  <w:style w:type="paragraph" w:styleId="TOC5">
    <w:name w:val="toc 5"/>
    <w:basedOn w:val="Normal"/>
    <w:next w:val="Normal"/>
    <w:autoRedefine/>
    <w:rsid w:val="00F96D38"/>
    <w:pPr>
      <w:ind w:left="800"/>
    </w:pPr>
    <w:rPr>
      <w:rFonts w:ascii="Calibri" w:hAnsi="Calibri"/>
      <w:sz w:val="18"/>
      <w:szCs w:val="18"/>
    </w:rPr>
  </w:style>
  <w:style w:type="paragraph" w:styleId="TOC6">
    <w:name w:val="toc 6"/>
    <w:basedOn w:val="Normal"/>
    <w:next w:val="Normal"/>
    <w:autoRedefine/>
    <w:rsid w:val="00F96D38"/>
    <w:pPr>
      <w:ind w:left="1000"/>
    </w:pPr>
    <w:rPr>
      <w:rFonts w:ascii="Calibri" w:hAnsi="Calibri"/>
      <w:sz w:val="18"/>
      <w:szCs w:val="18"/>
    </w:rPr>
  </w:style>
  <w:style w:type="paragraph" w:styleId="TOC7">
    <w:name w:val="toc 7"/>
    <w:basedOn w:val="Normal"/>
    <w:next w:val="Normal"/>
    <w:autoRedefine/>
    <w:rsid w:val="00F96D38"/>
    <w:pPr>
      <w:ind w:left="1200"/>
    </w:pPr>
    <w:rPr>
      <w:rFonts w:ascii="Calibri" w:hAnsi="Calibri"/>
      <w:sz w:val="18"/>
      <w:szCs w:val="18"/>
    </w:rPr>
  </w:style>
  <w:style w:type="paragraph" w:styleId="TOC8">
    <w:name w:val="toc 8"/>
    <w:basedOn w:val="Normal"/>
    <w:next w:val="Normal"/>
    <w:autoRedefine/>
    <w:rsid w:val="00F96D38"/>
    <w:pPr>
      <w:ind w:left="1400"/>
    </w:pPr>
    <w:rPr>
      <w:rFonts w:ascii="Calibri" w:hAnsi="Calibri"/>
      <w:sz w:val="18"/>
      <w:szCs w:val="18"/>
    </w:rPr>
  </w:style>
  <w:style w:type="paragraph" w:styleId="TOC9">
    <w:name w:val="toc 9"/>
    <w:basedOn w:val="Normal"/>
    <w:next w:val="Normal"/>
    <w:autoRedefine/>
    <w:rsid w:val="00F96D38"/>
    <w:pPr>
      <w:ind w:left="1600"/>
    </w:pPr>
    <w:rPr>
      <w:rFonts w:ascii="Calibri" w:hAnsi="Calibri"/>
      <w:sz w:val="18"/>
      <w:szCs w:val="18"/>
    </w:rPr>
  </w:style>
  <w:style w:type="paragraph" w:customStyle="1" w:styleId="FigCaption">
    <w:name w:val="Fig Caption"/>
    <w:basedOn w:val="graphic"/>
    <w:rsid w:val="00CB0858"/>
    <w:pPr>
      <w:jc w:val="center"/>
    </w:pPr>
    <w:rPr>
      <w:sz w:val="18"/>
    </w:rPr>
  </w:style>
  <w:style w:type="paragraph" w:customStyle="1" w:styleId="ColorfulList-Accent11">
    <w:name w:val="Colorful List - Accent 11"/>
    <w:basedOn w:val="Normal"/>
    <w:uiPriority w:val="72"/>
    <w:rsid w:val="002F7CA1"/>
    <w:pPr>
      <w:ind w:left="720"/>
    </w:pPr>
  </w:style>
  <w:style w:type="paragraph" w:customStyle="1" w:styleId="graphic1">
    <w:name w:val="graphic1"/>
    <w:basedOn w:val="graphic"/>
    <w:rsid w:val="00A4651F"/>
    <w:pPr>
      <w:ind w:left="360"/>
    </w:pPr>
  </w:style>
  <w:style w:type="paragraph" w:customStyle="1" w:styleId="ColorfulShading-Accent11">
    <w:name w:val="Colorful Shading - Accent 11"/>
    <w:hidden/>
    <w:uiPriority w:val="71"/>
    <w:rsid w:val="008B7059"/>
    <w:rPr>
      <w:rFonts w:ascii="Arial" w:hAnsi="Arial"/>
      <w:szCs w:val="24"/>
    </w:rPr>
  </w:style>
  <w:style w:type="paragraph" w:customStyle="1" w:styleId="TableHeader">
    <w:name w:val="Table Header"/>
    <w:basedOn w:val="Normal"/>
    <w:rsid w:val="00A40157"/>
    <w:pPr>
      <w:tabs>
        <w:tab w:val="left" w:pos="1793"/>
      </w:tabs>
      <w:jc w:val="center"/>
    </w:pPr>
    <w:rPr>
      <w:b/>
    </w:rPr>
  </w:style>
  <w:style w:type="paragraph" w:customStyle="1" w:styleId="TableText">
    <w:name w:val="Table Text"/>
    <w:basedOn w:val="Normal"/>
    <w:rsid w:val="00A40157"/>
    <w:pPr>
      <w:tabs>
        <w:tab w:val="left" w:pos="1793"/>
      </w:tabs>
    </w:pPr>
  </w:style>
  <w:style w:type="paragraph" w:styleId="ListParagraph">
    <w:name w:val="List Paragraph"/>
    <w:basedOn w:val="Normal"/>
    <w:link w:val="ListParagraphChar"/>
    <w:uiPriority w:val="34"/>
    <w:qFormat/>
    <w:rsid w:val="00167815"/>
    <w:pPr>
      <w:ind w:left="720"/>
      <w:contextualSpacing/>
    </w:pPr>
  </w:style>
  <w:style w:type="paragraph" w:customStyle="1" w:styleId="NoteIndent">
    <w:name w:val="Note Indent"/>
    <w:basedOn w:val="ListParagraph"/>
    <w:rsid w:val="001B250A"/>
    <w:pPr>
      <w:pBdr>
        <w:top w:val="single" w:sz="4" w:space="1" w:color="auto"/>
        <w:bottom w:val="single" w:sz="4" w:space="1" w:color="auto"/>
      </w:pBdr>
    </w:pPr>
  </w:style>
  <w:style w:type="paragraph" w:styleId="Revision">
    <w:name w:val="Revision"/>
    <w:hidden/>
    <w:uiPriority w:val="71"/>
    <w:rsid w:val="009F3257"/>
    <w:rPr>
      <w:rFonts w:ascii="Arial" w:hAnsi="Arial"/>
      <w:szCs w:val="24"/>
    </w:rPr>
  </w:style>
  <w:style w:type="paragraph" w:customStyle="1" w:styleId="TableTextBullet">
    <w:name w:val="Table Text Bullet"/>
    <w:basedOn w:val="ListBullet"/>
    <w:rsid w:val="003B0115"/>
    <w:rPr>
      <w:sz w:val="18"/>
    </w:rPr>
  </w:style>
  <w:style w:type="paragraph" w:customStyle="1" w:styleId="Body">
    <w:name w:val="_Body"/>
    <w:basedOn w:val="Normal"/>
    <w:link w:val="BodyChar"/>
    <w:uiPriority w:val="99"/>
    <w:rsid w:val="00852F7E"/>
    <w:pPr>
      <w:tabs>
        <w:tab w:val="left" w:pos="1230"/>
      </w:tabs>
    </w:pPr>
    <w:rPr>
      <w:rFonts w:ascii="Calibri" w:eastAsia="Calibri" w:hAnsi="Calibri"/>
    </w:rPr>
  </w:style>
  <w:style w:type="character" w:customStyle="1" w:styleId="BodyChar">
    <w:name w:val="_Body Char"/>
    <w:basedOn w:val="DefaultParagraphFont"/>
    <w:link w:val="Body"/>
    <w:uiPriority w:val="99"/>
    <w:rsid w:val="00852F7E"/>
    <w:rPr>
      <w:rFonts w:ascii="Calibri" w:eastAsia="Calibri" w:hAnsi="Calibri"/>
      <w:szCs w:val="22"/>
    </w:rPr>
  </w:style>
  <w:style w:type="paragraph" w:customStyle="1" w:styleId="Title">
    <w:name w:val="_Title"/>
    <w:basedOn w:val="Normal"/>
    <w:link w:val="TitleChar"/>
    <w:uiPriority w:val="99"/>
    <w:rsid w:val="00852F7E"/>
    <w:rPr>
      <w:rFonts w:ascii="Calibri" w:eastAsia="Calibri" w:hAnsi="Calibri"/>
      <w:b/>
      <w:sz w:val="24"/>
    </w:rPr>
  </w:style>
  <w:style w:type="paragraph" w:customStyle="1" w:styleId="SubTitle">
    <w:name w:val="_SubTitle"/>
    <w:basedOn w:val="Normal"/>
    <w:link w:val="SubTitleChar"/>
    <w:uiPriority w:val="99"/>
    <w:rsid w:val="00852F7E"/>
    <w:rPr>
      <w:rFonts w:ascii="Calibri" w:eastAsia="Calibri" w:hAnsi="Calibri"/>
      <w:b/>
      <w:i/>
      <w:szCs w:val="20"/>
    </w:rPr>
  </w:style>
  <w:style w:type="character" w:customStyle="1" w:styleId="TitleChar">
    <w:name w:val="_Title Char"/>
    <w:basedOn w:val="DefaultParagraphFont"/>
    <w:link w:val="Title"/>
    <w:uiPriority w:val="99"/>
    <w:rsid w:val="00852F7E"/>
    <w:rPr>
      <w:rFonts w:ascii="Calibri" w:eastAsia="Calibri" w:hAnsi="Calibri"/>
      <w:b/>
      <w:sz w:val="24"/>
      <w:szCs w:val="24"/>
    </w:rPr>
  </w:style>
  <w:style w:type="character" w:customStyle="1" w:styleId="SubTitleChar">
    <w:name w:val="_SubTitle Char"/>
    <w:basedOn w:val="DefaultParagraphFont"/>
    <w:link w:val="SubTitle"/>
    <w:uiPriority w:val="99"/>
    <w:rsid w:val="00852F7E"/>
    <w:rPr>
      <w:rFonts w:ascii="Calibri" w:eastAsia="Calibri" w:hAnsi="Calibri"/>
      <w:b/>
      <w:i/>
      <w:sz w:val="22"/>
    </w:rPr>
  </w:style>
  <w:style w:type="paragraph" w:customStyle="1" w:styleId="Stepsbullets">
    <w:name w:val="_Steps bullets"/>
    <w:basedOn w:val="Normal"/>
    <w:link w:val="StepsbulletsChar"/>
    <w:uiPriority w:val="99"/>
    <w:rsid w:val="00852F7E"/>
    <w:pPr>
      <w:numPr>
        <w:numId w:val="7"/>
      </w:numPr>
      <w:tabs>
        <w:tab w:val="left" w:pos="1230"/>
      </w:tabs>
      <w:spacing w:after="180"/>
    </w:pPr>
    <w:rPr>
      <w:rFonts w:ascii="Calibri" w:eastAsia="Calibri" w:hAnsi="Calibri"/>
      <w:szCs w:val="20"/>
    </w:rPr>
  </w:style>
  <w:style w:type="character" w:customStyle="1" w:styleId="StepsbulletsChar">
    <w:name w:val="_Steps bullets Char"/>
    <w:basedOn w:val="DefaultParagraphFont"/>
    <w:link w:val="Stepsbullets"/>
    <w:uiPriority w:val="99"/>
    <w:rsid w:val="00852F7E"/>
    <w:rPr>
      <w:rFonts w:ascii="Calibri" w:eastAsia="Calibri" w:hAnsi="Calibri"/>
      <w:szCs w:val="20"/>
    </w:rPr>
  </w:style>
  <w:style w:type="paragraph" w:customStyle="1" w:styleId="captions">
    <w:name w:val="_captions"/>
    <w:basedOn w:val="Normal"/>
    <w:link w:val="captionsChar"/>
    <w:uiPriority w:val="99"/>
    <w:rsid w:val="00852F7E"/>
    <w:pPr>
      <w:spacing w:line="240" w:lineRule="auto"/>
    </w:pPr>
    <w:rPr>
      <w:rFonts w:ascii="Calibri" w:eastAsia="Calibri" w:hAnsi="Calibri"/>
      <w:sz w:val="18"/>
      <w:szCs w:val="18"/>
    </w:rPr>
  </w:style>
  <w:style w:type="character" w:customStyle="1" w:styleId="captionsChar">
    <w:name w:val="_captions Char"/>
    <w:basedOn w:val="DefaultParagraphFont"/>
    <w:link w:val="captions"/>
    <w:uiPriority w:val="99"/>
    <w:rsid w:val="00852F7E"/>
    <w:rPr>
      <w:rFonts w:ascii="Calibri" w:eastAsia="Calibri" w:hAnsi="Calibri"/>
      <w:sz w:val="18"/>
      <w:szCs w:val="18"/>
    </w:rPr>
  </w:style>
  <w:style w:type="character" w:customStyle="1" w:styleId="Heading4Char">
    <w:name w:val="Heading 4 Char"/>
    <w:basedOn w:val="DefaultParagraphFont"/>
    <w:link w:val="Heading4"/>
    <w:uiPriority w:val="9"/>
    <w:semiHidden/>
    <w:rsid w:val="00167815"/>
    <w:rPr>
      <w:rFonts w:ascii="Calibri" w:eastAsiaTheme="majorEastAsia" w:hAnsi="Calibri" w:cstheme="majorBidi"/>
      <w:b/>
      <w:bCs/>
      <w:iCs/>
      <w:color w:val="4F81BD" w:themeColor="accent1"/>
    </w:rPr>
  </w:style>
  <w:style w:type="paragraph" w:customStyle="1" w:styleId="ListParagraph2">
    <w:name w:val="List Paragraph 2"/>
    <w:basedOn w:val="ListParagraph"/>
    <w:rsid w:val="00762B1E"/>
  </w:style>
  <w:style w:type="paragraph" w:customStyle="1" w:styleId="ProcedureHead">
    <w:name w:val="Procedure Head"/>
    <w:basedOn w:val="Normal"/>
    <w:next w:val="Normal"/>
    <w:autoRedefine/>
    <w:qFormat/>
    <w:rsid w:val="00167815"/>
    <w:pPr>
      <w:keepNext/>
      <w:spacing w:before="120" w:after="120"/>
    </w:pPr>
    <w:rPr>
      <w:b/>
    </w:rPr>
  </w:style>
  <w:style w:type="character" w:styleId="FollowedHyperlink">
    <w:name w:val="FollowedHyperlink"/>
    <w:basedOn w:val="DefaultParagraphFont"/>
    <w:rsid w:val="003F3C09"/>
    <w:rPr>
      <w:color w:val="800080" w:themeColor="followedHyperlink"/>
      <w:u w:val="single"/>
    </w:rPr>
  </w:style>
  <w:style w:type="paragraph" w:customStyle="1" w:styleId="Step">
    <w:name w:val="Step"/>
    <w:basedOn w:val="ListNumber"/>
    <w:link w:val="StepChar"/>
    <w:autoRedefine/>
    <w:qFormat/>
    <w:rsid w:val="00167815"/>
    <w:pPr>
      <w:numPr>
        <w:numId w:val="0"/>
      </w:numPr>
      <w:tabs>
        <w:tab w:val="num" w:pos="360"/>
      </w:tabs>
      <w:ind w:left="360" w:hanging="360"/>
    </w:pPr>
    <w:rPr>
      <w:rFonts w:cs="Arial"/>
    </w:rPr>
  </w:style>
  <w:style w:type="paragraph" w:customStyle="1" w:styleId="StepResult">
    <w:name w:val="Step Result"/>
    <w:basedOn w:val="ListNumber"/>
    <w:link w:val="StepResultChar"/>
    <w:autoRedefine/>
    <w:qFormat/>
    <w:rsid w:val="00167815"/>
    <w:pPr>
      <w:numPr>
        <w:numId w:val="0"/>
      </w:numPr>
      <w:ind w:left="360"/>
    </w:pPr>
    <w:rPr>
      <w:rFonts w:ascii="Arial" w:hAnsi="Arial"/>
      <w:i/>
      <w:szCs w:val="24"/>
    </w:rPr>
  </w:style>
  <w:style w:type="character" w:customStyle="1" w:styleId="ListNumberChar">
    <w:name w:val="List Number Char"/>
    <w:basedOn w:val="DefaultParagraphFont"/>
    <w:link w:val="ListNumber"/>
    <w:rsid w:val="003E705B"/>
  </w:style>
  <w:style w:type="character" w:customStyle="1" w:styleId="StepChar">
    <w:name w:val="Step Char"/>
    <w:basedOn w:val="ListNumberChar"/>
    <w:link w:val="Step"/>
    <w:rsid w:val="00167815"/>
    <w:rPr>
      <w:rFonts w:cs="Arial"/>
    </w:rPr>
  </w:style>
  <w:style w:type="character" w:customStyle="1" w:styleId="StepResultChar">
    <w:name w:val="Step Result Char"/>
    <w:basedOn w:val="ListNumberChar"/>
    <w:link w:val="StepResult"/>
    <w:rsid w:val="00167815"/>
    <w:rPr>
      <w:rFonts w:ascii="Arial" w:hAnsi="Arial"/>
      <w:i/>
      <w:szCs w:val="24"/>
    </w:rPr>
  </w:style>
  <w:style w:type="paragraph" w:customStyle="1" w:styleId="BookTitle1">
    <w:name w:val="Book Title 1"/>
    <w:basedOn w:val="Normal"/>
    <w:link w:val="BookTitle1Char"/>
    <w:autoRedefine/>
    <w:qFormat/>
    <w:rsid w:val="00167815"/>
    <w:pPr>
      <w:spacing w:line="240" w:lineRule="auto"/>
      <w:ind w:left="100"/>
      <w:jc w:val="center"/>
    </w:pPr>
    <w:rPr>
      <w:rFonts w:ascii="Calibri" w:hAnsi="Calibri" w:cs="Arial"/>
      <w:b/>
      <w:bCs/>
      <w:color w:val="1F497D" w:themeColor="text2"/>
      <w:sz w:val="52"/>
      <w:szCs w:val="56"/>
      <w:lang w:val="en-GB"/>
    </w:rPr>
  </w:style>
  <w:style w:type="paragraph" w:customStyle="1" w:styleId="BookSubtitle1">
    <w:name w:val="Book Subtitle 1"/>
    <w:basedOn w:val="Normal"/>
    <w:link w:val="BookSubtitle1Char"/>
    <w:autoRedefine/>
    <w:qFormat/>
    <w:rsid w:val="00167815"/>
    <w:pPr>
      <w:spacing w:line="240" w:lineRule="auto"/>
      <w:ind w:left="100"/>
      <w:jc w:val="center"/>
    </w:pPr>
    <w:rPr>
      <w:rFonts w:ascii="Calibri" w:hAnsi="Calibri" w:cs="Arial"/>
      <w:b/>
      <w:bCs/>
      <w:color w:val="1F497D" w:themeColor="text2"/>
      <w:sz w:val="40"/>
      <w:szCs w:val="56"/>
      <w:lang w:val="en-GB"/>
    </w:rPr>
  </w:style>
  <w:style w:type="character" w:customStyle="1" w:styleId="BookTitle1Char">
    <w:name w:val="Book Title 1 Char"/>
    <w:basedOn w:val="DefaultParagraphFont"/>
    <w:link w:val="BookTitle1"/>
    <w:rsid w:val="00167815"/>
    <w:rPr>
      <w:rFonts w:ascii="Calibri" w:hAnsi="Calibri" w:cs="Arial"/>
      <w:b/>
      <w:bCs/>
      <w:color w:val="1F497D" w:themeColor="text2"/>
      <w:sz w:val="52"/>
      <w:szCs w:val="56"/>
      <w:lang w:val="en-GB"/>
    </w:rPr>
  </w:style>
  <w:style w:type="paragraph" w:customStyle="1" w:styleId="BookTitlePageDetails">
    <w:name w:val="Book Title Page Details"/>
    <w:basedOn w:val="Normal"/>
    <w:link w:val="BookTitlePageDetailsChar"/>
    <w:rsid w:val="001D7DF0"/>
    <w:pPr>
      <w:spacing w:after="0" w:line="240" w:lineRule="auto"/>
      <w:ind w:left="101"/>
      <w:jc w:val="center"/>
    </w:pPr>
    <w:rPr>
      <w:rFonts w:ascii="Calibri" w:hAnsi="Calibri" w:cs="Arial"/>
      <w:bCs/>
      <w:color w:val="1F497D" w:themeColor="text2"/>
      <w:sz w:val="28"/>
      <w:szCs w:val="28"/>
      <w:lang w:val="en-GB"/>
    </w:rPr>
  </w:style>
  <w:style w:type="character" w:customStyle="1" w:styleId="BookSubtitle1Char">
    <w:name w:val="Book Subtitle 1 Char"/>
    <w:basedOn w:val="DefaultParagraphFont"/>
    <w:link w:val="BookSubtitle1"/>
    <w:rsid w:val="00167815"/>
    <w:rPr>
      <w:rFonts w:ascii="Calibri" w:hAnsi="Calibri" w:cs="Arial"/>
      <w:b/>
      <w:bCs/>
      <w:color w:val="1F497D" w:themeColor="text2"/>
      <w:sz w:val="40"/>
      <w:szCs w:val="56"/>
      <w:lang w:val="en-GB"/>
    </w:rPr>
  </w:style>
  <w:style w:type="character" w:customStyle="1" w:styleId="BookTitlePageDetailsChar">
    <w:name w:val="Book Title Page Details Char"/>
    <w:basedOn w:val="DefaultParagraphFont"/>
    <w:link w:val="BookTitlePageDetails"/>
    <w:rsid w:val="001D7DF0"/>
    <w:rPr>
      <w:rFonts w:ascii="Calibri" w:hAnsi="Calibri" w:cs="Arial"/>
      <w:bCs/>
      <w:color w:val="1F497D" w:themeColor="text2"/>
      <w:sz w:val="28"/>
      <w:szCs w:val="28"/>
      <w:lang w:val="en-GB"/>
    </w:rPr>
  </w:style>
  <w:style w:type="paragraph" w:customStyle="1" w:styleId="Result">
    <w:name w:val="Result"/>
    <w:basedOn w:val="Normal"/>
    <w:link w:val="ResultChar"/>
    <w:autoRedefine/>
    <w:qFormat/>
    <w:rsid w:val="00167815"/>
    <w:pPr>
      <w:ind w:left="720"/>
    </w:pPr>
    <w:rPr>
      <w:rFonts w:cstheme="minorHAnsi"/>
    </w:rPr>
  </w:style>
  <w:style w:type="character" w:customStyle="1" w:styleId="ResultChar">
    <w:name w:val="Result Char"/>
    <w:basedOn w:val="DefaultParagraphFont"/>
    <w:link w:val="Result"/>
    <w:rsid w:val="00167815"/>
    <w:rPr>
      <w:rFonts w:cstheme="minorHAnsi"/>
    </w:rPr>
  </w:style>
  <w:style w:type="paragraph" w:customStyle="1" w:styleId="Stepwspacing">
    <w:name w:val="Step w spacing"/>
    <w:basedOn w:val="ListParagraph"/>
    <w:link w:val="StepwspacingChar"/>
    <w:autoRedefine/>
    <w:qFormat/>
    <w:rsid w:val="0013180F"/>
    <w:pPr>
      <w:numPr>
        <w:numId w:val="33"/>
      </w:numPr>
      <w:spacing w:before="100" w:beforeAutospacing="1" w:after="100" w:afterAutospacing="1" w:line="240" w:lineRule="auto"/>
      <w:contextualSpacing w:val="0"/>
    </w:pPr>
  </w:style>
  <w:style w:type="character" w:customStyle="1" w:styleId="StepwspacingChar">
    <w:name w:val="Step w spacing Char"/>
    <w:basedOn w:val="ListParagraphChar"/>
    <w:link w:val="Stepwspacing"/>
    <w:rsid w:val="0013180F"/>
  </w:style>
  <w:style w:type="paragraph" w:customStyle="1" w:styleId="Bullet-indented">
    <w:name w:val="Bullet - indented"/>
    <w:basedOn w:val="ListParagraph"/>
    <w:link w:val="Bullet-indentedChar"/>
    <w:qFormat/>
    <w:rsid w:val="00864F66"/>
    <w:pPr>
      <w:numPr>
        <w:numId w:val="9"/>
      </w:numPr>
      <w:spacing w:line="240" w:lineRule="auto"/>
    </w:pPr>
  </w:style>
  <w:style w:type="character" w:customStyle="1" w:styleId="Bullet-indentedChar">
    <w:name w:val="Bullet - indented Char"/>
    <w:basedOn w:val="ListParagraphChar"/>
    <w:link w:val="Bullet-indented"/>
    <w:rsid w:val="00864F66"/>
  </w:style>
  <w:style w:type="paragraph" w:customStyle="1" w:styleId="Bullet">
    <w:name w:val="Bullet"/>
    <w:basedOn w:val="ListParagraph"/>
    <w:link w:val="BulletChar"/>
    <w:rsid w:val="005A0E3D"/>
    <w:pPr>
      <w:numPr>
        <w:numId w:val="8"/>
      </w:numPr>
      <w:spacing w:after="0" w:line="240" w:lineRule="auto"/>
      <w:ind w:right="-200"/>
    </w:pPr>
    <w:rPr>
      <w:rFonts w:cs="Arial"/>
    </w:rPr>
  </w:style>
  <w:style w:type="character" w:customStyle="1" w:styleId="BulletChar">
    <w:name w:val="Bullet Char"/>
    <w:basedOn w:val="ListParagraphChar"/>
    <w:link w:val="Bullet"/>
    <w:rsid w:val="005A0E3D"/>
    <w:rPr>
      <w:rFonts w:cs="Arial"/>
    </w:rPr>
  </w:style>
  <w:style w:type="character" w:customStyle="1" w:styleId="Heading3Char">
    <w:name w:val="Heading 3 Char"/>
    <w:basedOn w:val="DefaultParagraphFont"/>
    <w:link w:val="Heading3"/>
    <w:uiPriority w:val="9"/>
    <w:rsid w:val="004C5847"/>
    <w:rPr>
      <w:rFonts w:ascii="Calibri" w:eastAsiaTheme="majorEastAsia" w:hAnsi="Calibri" w:cstheme="majorBidi"/>
      <w:b/>
      <w:bCs/>
      <w:color w:val="90BD31"/>
      <w:sz w:val="24"/>
    </w:rPr>
  </w:style>
  <w:style w:type="character" w:customStyle="1" w:styleId="Heading5Char">
    <w:name w:val="Heading 5 Char"/>
    <w:basedOn w:val="DefaultParagraphFont"/>
    <w:link w:val="Heading5"/>
    <w:uiPriority w:val="9"/>
    <w:semiHidden/>
    <w:rsid w:val="00167815"/>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167815"/>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167815"/>
    <w:rPr>
      <w:rFonts w:asciiTheme="majorHAnsi" w:eastAsiaTheme="majorEastAsia" w:hAnsiTheme="majorHAnsi" w:cstheme="majorBidi"/>
      <w:i/>
      <w:iCs/>
      <w:color w:val="404040" w:themeColor="text1" w:themeTint="BF"/>
    </w:rPr>
  </w:style>
  <w:style w:type="character" w:customStyle="1" w:styleId="ListParagraphChar">
    <w:name w:val="List Paragraph Char"/>
    <w:basedOn w:val="DefaultParagraphFont"/>
    <w:link w:val="ListParagraph"/>
    <w:uiPriority w:val="34"/>
    <w:rsid w:val="00167815"/>
  </w:style>
  <w:style w:type="table" w:styleId="LightList-Accent1">
    <w:name w:val="Light List Accent 1"/>
    <w:basedOn w:val="TableNormal"/>
    <w:uiPriority w:val="66"/>
    <w:rsid w:val="00E8700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itle0">
    <w:name w:val="Title"/>
    <w:basedOn w:val="Normal"/>
    <w:next w:val="Normal"/>
    <w:link w:val="TitleChar0"/>
    <w:uiPriority w:val="10"/>
    <w:qFormat/>
    <w:rsid w:val="0039292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0">
    <w:name w:val="Title Char"/>
    <w:basedOn w:val="DefaultParagraphFont"/>
    <w:link w:val="Title0"/>
    <w:uiPriority w:val="10"/>
    <w:rsid w:val="0039292F"/>
    <w:rPr>
      <w:rFonts w:asciiTheme="majorHAnsi" w:eastAsiaTheme="majorEastAsia" w:hAnsiTheme="majorHAnsi" w:cstheme="majorBidi"/>
      <w:color w:val="17365D" w:themeColor="text2" w:themeShade="BF"/>
      <w:spacing w:val="5"/>
      <w:kern w:val="28"/>
      <w:sz w:val="52"/>
      <w:szCs w:val="52"/>
    </w:rPr>
  </w:style>
  <w:style w:type="paragraph" w:styleId="Subtitle0">
    <w:name w:val="Subtitle"/>
    <w:basedOn w:val="Normal"/>
    <w:next w:val="Normal"/>
    <w:link w:val="SubtitleChar0"/>
    <w:uiPriority w:val="11"/>
    <w:qFormat/>
    <w:rsid w:val="0039292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0">
    <w:name w:val="Subtitle Char"/>
    <w:basedOn w:val="DefaultParagraphFont"/>
    <w:link w:val="Subtitle0"/>
    <w:uiPriority w:val="11"/>
    <w:rsid w:val="0039292F"/>
    <w:rPr>
      <w:rFonts w:asciiTheme="majorHAnsi" w:eastAsiaTheme="majorEastAsia" w:hAnsiTheme="majorHAnsi" w:cstheme="majorBidi"/>
      <w:i/>
      <w:iCs/>
      <w:color w:val="4F81BD" w:themeColor="accent1"/>
      <w:spacing w:val="15"/>
      <w:sz w:val="24"/>
      <w:szCs w:val="24"/>
    </w:rPr>
  </w:style>
  <w:style w:type="paragraph" w:styleId="TOCHeading">
    <w:name w:val="TOC Heading"/>
    <w:basedOn w:val="Heading1"/>
    <w:next w:val="Normal"/>
    <w:uiPriority w:val="39"/>
    <w:unhideWhenUsed/>
    <w:qFormat/>
    <w:rsid w:val="00CA49BF"/>
    <w:pPr>
      <w:outlineLvl w:val="9"/>
    </w:pPr>
    <w:rPr>
      <w:rFonts w:asciiTheme="majorHAnsi" w:hAnsiTheme="majorHAnsi"/>
      <w:sz w:val="28"/>
      <w:lang w:eastAsia="ja-JP"/>
    </w:rPr>
  </w:style>
  <w:style w:type="table" w:customStyle="1" w:styleId="Style1">
    <w:name w:val="Style1"/>
    <w:basedOn w:val="TableNormal"/>
    <w:uiPriority w:val="99"/>
    <w:rsid w:val="00C11A5C"/>
    <w:pPr>
      <w:spacing w:after="0" w:line="240" w:lineRule="auto"/>
    </w:pPr>
    <w:tblPr/>
    <w:tblStylePr w:type="firstRow">
      <w:tblPr/>
      <w:tcPr>
        <w:shd w:val="clear" w:color="auto" w:fill="052049"/>
      </w:tcPr>
    </w:tblStylePr>
  </w:style>
  <w:style w:type="character" w:customStyle="1" w:styleId="FooterChar">
    <w:name w:val="Footer Char"/>
    <w:basedOn w:val="DefaultParagraphFont"/>
    <w:link w:val="Footer"/>
    <w:uiPriority w:val="99"/>
    <w:rsid w:val="008369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143306">
      <w:bodyDiv w:val="1"/>
      <w:marLeft w:val="0"/>
      <w:marRight w:val="0"/>
      <w:marTop w:val="0"/>
      <w:marBottom w:val="0"/>
      <w:divBdr>
        <w:top w:val="none" w:sz="0" w:space="0" w:color="auto"/>
        <w:left w:val="none" w:sz="0" w:space="0" w:color="auto"/>
        <w:bottom w:val="none" w:sz="0" w:space="0" w:color="auto"/>
        <w:right w:val="none" w:sz="0" w:space="0" w:color="auto"/>
      </w:divBdr>
      <w:divsChild>
        <w:div w:id="468934890">
          <w:marLeft w:val="0"/>
          <w:marRight w:val="0"/>
          <w:marTop w:val="0"/>
          <w:marBottom w:val="0"/>
          <w:divBdr>
            <w:top w:val="none" w:sz="0" w:space="0" w:color="auto"/>
            <w:left w:val="none" w:sz="0" w:space="0" w:color="auto"/>
            <w:bottom w:val="none" w:sz="0" w:space="0" w:color="auto"/>
            <w:right w:val="none" w:sz="0" w:space="0" w:color="auto"/>
          </w:divBdr>
          <w:divsChild>
            <w:div w:id="1769738025">
              <w:marLeft w:val="0"/>
              <w:marRight w:val="0"/>
              <w:marTop w:val="0"/>
              <w:marBottom w:val="0"/>
              <w:divBdr>
                <w:top w:val="none" w:sz="0" w:space="0" w:color="auto"/>
                <w:left w:val="none" w:sz="0" w:space="0" w:color="auto"/>
                <w:bottom w:val="none" w:sz="0" w:space="0" w:color="auto"/>
                <w:right w:val="none" w:sz="0" w:space="0" w:color="auto"/>
              </w:divBdr>
              <w:divsChild>
                <w:div w:id="1805387015">
                  <w:marLeft w:val="0"/>
                  <w:marRight w:val="0"/>
                  <w:marTop w:val="0"/>
                  <w:marBottom w:val="0"/>
                  <w:divBdr>
                    <w:top w:val="none" w:sz="0" w:space="0" w:color="auto"/>
                    <w:left w:val="none" w:sz="0" w:space="0" w:color="auto"/>
                    <w:bottom w:val="none" w:sz="0" w:space="0" w:color="auto"/>
                    <w:right w:val="none" w:sz="0" w:space="0" w:color="auto"/>
                  </w:divBdr>
                  <w:divsChild>
                    <w:div w:id="174660135">
                      <w:marLeft w:val="0"/>
                      <w:marRight w:val="0"/>
                      <w:marTop w:val="0"/>
                      <w:marBottom w:val="0"/>
                      <w:divBdr>
                        <w:top w:val="none" w:sz="0" w:space="0" w:color="auto"/>
                        <w:left w:val="none" w:sz="0" w:space="0" w:color="auto"/>
                        <w:bottom w:val="none" w:sz="0" w:space="0" w:color="auto"/>
                        <w:right w:val="none" w:sz="0" w:space="0" w:color="auto"/>
                      </w:divBdr>
                      <w:divsChild>
                        <w:div w:id="1719238145">
                          <w:marLeft w:val="0"/>
                          <w:marRight w:val="0"/>
                          <w:marTop w:val="0"/>
                          <w:marBottom w:val="0"/>
                          <w:divBdr>
                            <w:top w:val="none" w:sz="0" w:space="0" w:color="auto"/>
                            <w:left w:val="none" w:sz="0" w:space="0" w:color="auto"/>
                            <w:bottom w:val="none" w:sz="0" w:space="0" w:color="auto"/>
                            <w:right w:val="none" w:sz="0" w:space="0" w:color="auto"/>
                          </w:divBdr>
                          <w:divsChild>
                            <w:div w:id="26165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2803118">
      <w:bodyDiv w:val="1"/>
      <w:marLeft w:val="0"/>
      <w:marRight w:val="0"/>
      <w:marTop w:val="0"/>
      <w:marBottom w:val="0"/>
      <w:divBdr>
        <w:top w:val="none" w:sz="0" w:space="0" w:color="auto"/>
        <w:left w:val="none" w:sz="0" w:space="0" w:color="auto"/>
        <w:bottom w:val="none" w:sz="0" w:space="0" w:color="auto"/>
        <w:right w:val="none" w:sz="0" w:space="0" w:color="auto"/>
      </w:divBdr>
    </w:div>
    <w:div w:id="416555812">
      <w:bodyDiv w:val="1"/>
      <w:marLeft w:val="0"/>
      <w:marRight w:val="0"/>
      <w:marTop w:val="0"/>
      <w:marBottom w:val="0"/>
      <w:divBdr>
        <w:top w:val="none" w:sz="0" w:space="0" w:color="auto"/>
        <w:left w:val="none" w:sz="0" w:space="0" w:color="auto"/>
        <w:bottom w:val="none" w:sz="0" w:space="0" w:color="auto"/>
        <w:right w:val="none" w:sz="0" w:space="0" w:color="auto"/>
      </w:divBdr>
    </w:div>
    <w:div w:id="464281201">
      <w:bodyDiv w:val="1"/>
      <w:marLeft w:val="0"/>
      <w:marRight w:val="0"/>
      <w:marTop w:val="0"/>
      <w:marBottom w:val="0"/>
      <w:divBdr>
        <w:top w:val="none" w:sz="0" w:space="0" w:color="auto"/>
        <w:left w:val="none" w:sz="0" w:space="0" w:color="auto"/>
        <w:bottom w:val="none" w:sz="0" w:space="0" w:color="auto"/>
        <w:right w:val="none" w:sz="0" w:space="0" w:color="auto"/>
      </w:divBdr>
    </w:div>
    <w:div w:id="509561167">
      <w:bodyDiv w:val="1"/>
      <w:marLeft w:val="150"/>
      <w:marRight w:val="150"/>
      <w:marTop w:val="150"/>
      <w:marBottom w:val="150"/>
      <w:divBdr>
        <w:top w:val="none" w:sz="0" w:space="0" w:color="auto"/>
        <w:left w:val="none" w:sz="0" w:space="0" w:color="auto"/>
        <w:bottom w:val="none" w:sz="0" w:space="0" w:color="auto"/>
        <w:right w:val="none" w:sz="0" w:space="0" w:color="auto"/>
      </w:divBdr>
    </w:div>
    <w:div w:id="564221831">
      <w:bodyDiv w:val="1"/>
      <w:marLeft w:val="0"/>
      <w:marRight w:val="0"/>
      <w:marTop w:val="0"/>
      <w:marBottom w:val="0"/>
      <w:divBdr>
        <w:top w:val="none" w:sz="0" w:space="0" w:color="auto"/>
        <w:left w:val="none" w:sz="0" w:space="0" w:color="auto"/>
        <w:bottom w:val="none" w:sz="0" w:space="0" w:color="auto"/>
        <w:right w:val="none" w:sz="0" w:space="0" w:color="auto"/>
      </w:divBdr>
    </w:div>
    <w:div w:id="691999373">
      <w:bodyDiv w:val="1"/>
      <w:marLeft w:val="0"/>
      <w:marRight w:val="0"/>
      <w:marTop w:val="0"/>
      <w:marBottom w:val="0"/>
      <w:divBdr>
        <w:top w:val="none" w:sz="0" w:space="0" w:color="auto"/>
        <w:left w:val="none" w:sz="0" w:space="0" w:color="auto"/>
        <w:bottom w:val="none" w:sz="0" w:space="0" w:color="auto"/>
        <w:right w:val="none" w:sz="0" w:space="0" w:color="auto"/>
      </w:divBdr>
    </w:div>
    <w:div w:id="1113407133">
      <w:bodyDiv w:val="1"/>
      <w:marLeft w:val="0"/>
      <w:marRight w:val="0"/>
      <w:marTop w:val="0"/>
      <w:marBottom w:val="0"/>
      <w:divBdr>
        <w:top w:val="none" w:sz="0" w:space="0" w:color="auto"/>
        <w:left w:val="none" w:sz="0" w:space="0" w:color="auto"/>
        <w:bottom w:val="none" w:sz="0" w:space="0" w:color="auto"/>
        <w:right w:val="none" w:sz="0" w:space="0" w:color="auto"/>
      </w:divBdr>
      <w:divsChild>
        <w:div w:id="175971067">
          <w:marLeft w:val="0"/>
          <w:marRight w:val="0"/>
          <w:marTop w:val="0"/>
          <w:marBottom w:val="0"/>
          <w:divBdr>
            <w:top w:val="none" w:sz="0" w:space="0" w:color="auto"/>
            <w:left w:val="none" w:sz="0" w:space="0" w:color="auto"/>
            <w:bottom w:val="none" w:sz="0" w:space="0" w:color="auto"/>
            <w:right w:val="none" w:sz="0" w:space="0" w:color="auto"/>
          </w:divBdr>
        </w:div>
        <w:div w:id="252904026">
          <w:marLeft w:val="0"/>
          <w:marRight w:val="0"/>
          <w:marTop w:val="0"/>
          <w:marBottom w:val="0"/>
          <w:divBdr>
            <w:top w:val="none" w:sz="0" w:space="0" w:color="auto"/>
            <w:left w:val="none" w:sz="0" w:space="0" w:color="auto"/>
            <w:bottom w:val="none" w:sz="0" w:space="0" w:color="auto"/>
            <w:right w:val="none" w:sz="0" w:space="0" w:color="auto"/>
          </w:divBdr>
        </w:div>
        <w:div w:id="285430278">
          <w:marLeft w:val="0"/>
          <w:marRight w:val="0"/>
          <w:marTop w:val="0"/>
          <w:marBottom w:val="0"/>
          <w:divBdr>
            <w:top w:val="none" w:sz="0" w:space="0" w:color="auto"/>
            <w:left w:val="none" w:sz="0" w:space="0" w:color="auto"/>
            <w:bottom w:val="none" w:sz="0" w:space="0" w:color="auto"/>
            <w:right w:val="none" w:sz="0" w:space="0" w:color="auto"/>
          </w:divBdr>
        </w:div>
        <w:div w:id="306132977">
          <w:marLeft w:val="0"/>
          <w:marRight w:val="0"/>
          <w:marTop w:val="0"/>
          <w:marBottom w:val="0"/>
          <w:divBdr>
            <w:top w:val="none" w:sz="0" w:space="0" w:color="auto"/>
            <w:left w:val="none" w:sz="0" w:space="0" w:color="auto"/>
            <w:bottom w:val="none" w:sz="0" w:space="0" w:color="auto"/>
            <w:right w:val="none" w:sz="0" w:space="0" w:color="auto"/>
          </w:divBdr>
        </w:div>
        <w:div w:id="319387058">
          <w:marLeft w:val="0"/>
          <w:marRight w:val="0"/>
          <w:marTop w:val="0"/>
          <w:marBottom w:val="0"/>
          <w:divBdr>
            <w:top w:val="none" w:sz="0" w:space="0" w:color="auto"/>
            <w:left w:val="none" w:sz="0" w:space="0" w:color="auto"/>
            <w:bottom w:val="none" w:sz="0" w:space="0" w:color="auto"/>
            <w:right w:val="none" w:sz="0" w:space="0" w:color="auto"/>
          </w:divBdr>
        </w:div>
        <w:div w:id="440495319">
          <w:marLeft w:val="0"/>
          <w:marRight w:val="0"/>
          <w:marTop w:val="0"/>
          <w:marBottom w:val="0"/>
          <w:divBdr>
            <w:top w:val="none" w:sz="0" w:space="0" w:color="auto"/>
            <w:left w:val="none" w:sz="0" w:space="0" w:color="auto"/>
            <w:bottom w:val="none" w:sz="0" w:space="0" w:color="auto"/>
            <w:right w:val="none" w:sz="0" w:space="0" w:color="auto"/>
          </w:divBdr>
        </w:div>
        <w:div w:id="464852021">
          <w:marLeft w:val="0"/>
          <w:marRight w:val="0"/>
          <w:marTop w:val="0"/>
          <w:marBottom w:val="0"/>
          <w:divBdr>
            <w:top w:val="none" w:sz="0" w:space="0" w:color="auto"/>
            <w:left w:val="none" w:sz="0" w:space="0" w:color="auto"/>
            <w:bottom w:val="none" w:sz="0" w:space="0" w:color="auto"/>
            <w:right w:val="none" w:sz="0" w:space="0" w:color="auto"/>
          </w:divBdr>
        </w:div>
        <w:div w:id="669409013">
          <w:marLeft w:val="0"/>
          <w:marRight w:val="0"/>
          <w:marTop w:val="0"/>
          <w:marBottom w:val="0"/>
          <w:divBdr>
            <w:top w:val="none" w:sz="0" w:space="0" w:color="auto"/>
            <w:left w:val="none" w:sz="0" w:space="0" w:color="auto"/>
            <w:bottom w:val="none" w:sz="0" w:space="0" w:color="auto"/>
            <w:right w:val="none" w:sz="0" w:space="0" w:color="auto"/>
          </w:divBdr>
        </w:div>
        <w:div w:id="791747448">
          <w:marLeft w:val="0"/>
          <w:marRight w:val="0"/>
          <w:marTop w:val="0"/>
          <w:marBottom w:val="0"/>
          <w:divBdr>
            <w:top w:val="none" w:sz="0" w:space="0" w:color="auto"/>
            <w:left w:val="none" w:sz="0" w:space="0" w:color="auto"/>
            <w:bottom w:val="none" w:sz="0" w:space="0" w:color="auto"/>
            <w:right w:val="none" w:sz="0" w:space="0" w:color="auto"/>
          </w:divBdr>
        </w:div>
        <w:div w:id="807432877">
          <w:marLeft w:val="0"/>
          <w:marRight w:val="0"/>
          <w:marTop w:val="0"/>
          <w:marBottom w:val="0"/>
          <w:divBdr>
            <w:top w:val="none" w:sz="0" w:space="0" w:color="auto"/>
            <w:left w:val="none" w:sz="0" w:space="0" w:color="auto"/>
            <w:bottom w:val="none" w:sz="0" w:space="0" w:color="auto"/>
            <w:right w:val="none" w:sz="0" w:space="0" w:color="auto"/>
          </w:divBdr>
        </w:div>
        <w:div w:id="817962838">
          <w:marLeft w:val="0"/>
          <w:marRight w:val="0"/>
          <w:marTop w:val="0"/>
          <w:marBottom w:val="0"/>
          <w:divBdr>
            <w:top w:val="none" w:sz="0" w:space="0" w:color="auto"/>
            <w:left w:val="none" w:sz="0" w:space="0" w:color="auto"/>
            <w:bottom w:val="none" w:sz="0" w:space="0" w:color="auto"/>
            <w:right w:val="none" w:sz="0" w:space="0" w:color="auto"/>
          </w:divBdr>
        </w:div>
        <w:div w:id="827329403">
          <w:marLeft w:val="0"/>
          <w:marRight w:val="0"/>
          <w:marTop w:val="0"/>
          <w:marBottom w:val="0"/>
          <w:divBdr>
            <w:top w:val="none" w:sz="0" w:space="0" w:color="auto"/>
            <w:left w:val="none" w:sz="0" w:space="0" w:color="auto"/>
            <w:bottom w:val="none" w:sz="0" w:space="0" w:color="auto"/>
            <w:right w:val="none" w:sz="0" w:space="0" w:color="auto"/>
          </w:divBdr>
        </w:div>
        <w:div w:id="892883917">
          <w:marLeft w:val="0"/>
          <w:marRight w:val="0"/>
          <w:marTop w:val="0"/>
          <w:marBottom w:val="0"/>
          <w:divBdr>
            <w:top w:val="none" w:sz="0" w:space="0" w:color="auto"/>
            <w:left w:val="none" w:sz="0" w:space="0" w:color="auto"/>
            <w:bottom w:val="none" w:sz="0" w:space="0" w:color="auto"/>
            <w:right w:val="none" w:sz="0" w:space="0" w:color="auto"/>
          </w:divBdr>
        </w:div>
        <w:div w:id="953558398">
          <w:marLeft w:val="0"/>
          <w:marRight w:val="0"/>
          <w:marTop w:val="0"/>
          <w:marBottom w:val="0"/>
          <w:divBdr>
            <w:top w:val="none" w:sz="0" w:space="0" w:color="auto"/>
            <w:left w:val="none" w:sz="0" w:space="0" w:color="auto"/>
            <w:bottom w:val="none" w:sz="0" w:space="0" w:color="auto"/>
            <w:right w:val="none" w:sz="0" w:space="0" w:color="auto"/>
          </w:divBdr>
        </w:div>
        <w:div w:id="1058169170">
          <w:marLeft w:val="0"/>
          <w:marRight w:val="0"/>
          <w:marTop w:val="0"/>
          <w:marBottom w:val="0"/>
          <w:divBdr>
            <w:top w:val="none" w:sz="0" w:space="0" w:color="auto"/>
            <w:left w:val="none" w:sz="0" w:space="0" w:color="auto"/>
            <w:bottom w:val="none" w:sz="0" w:space="0" w:color="auto"/>
            <w:right w:val="none" w:sz="0" w:space="0" w:color="auto"/>
          </w:divBdr>
        </w:div>
        <w:div w:id="1177187142">
          <w:marLeft w:val="0"/>
          <w:marRight w:val="0"/>
          <w:marTop w:val="0"/>
          <w:marBottom w:val="0"/>
          <w:divBdr>
            <w:top w:val="none" w:sz="0" w:space="0" w:color="auto"/>
            <w:left w:val="none" w:sz="0" w:space="0" w:color="auto"/>
            <w:bottom w:val="none" w:sz="0" w:space="0" w:color="auto"/>
            <w:right w:val="none" w:sz="0" w:space="0" w:color="auto"/>
          </w:divBdr>
        </w:div>
        <w:div w:id="1196772651">
          <w:marLeft w:val="0"/>
          <w:marRight w:val="0"/>
          <w:marTop w:val="0"/>
          <w:marBottom w:val="0"/>
          <w:divBdr>
            <w:top w:val="none" w:sz="0" w:space="0" w:color="auto"/>
            <w:left w:val="none" w:sz="0" w:space="0" w:color="auto"/>
            <w:bottom w:val="none" w:sz="0" w:space="0" w:color="auto"/>
            <w:right w:val="none" w:sz="0" w:space="0" w:color="auto"/>
          </w:divBdr>
        </w:div>
        <w:div w:id="1550532926">
          <w:marLeft w:val="0"/>
          <w:marRight w:val="0"/>
          <w:marTop w:val="0"/>
          <w:marBottom w:val="0"/>
          <w:divBdr>
            <w:top w:val="none" w:sz="0" w:space="0" w:color="auto"/>
            <w:left w:val="none" w:sz="0" w:space="0" w:color="auto"/>
            <w:bottom w:val="none" w:sz="0" w:space="0" w:color="auto"/>
            <w:right w:val="none" w:sz="0" w:space="0" w:color="auto"/>
          </w:divBdr>
        </w:div>
        <w:div w:id="1642266702">
          <w:marLeft w:val="0"/>
          <w:marRight w:val="0"/>
          <w:marTop w:val="0"/>
          <w:marBottom w:val="0"/>
          <w:divBdr>
            <w:top w:val="none" w:sz="0" w:space="0" w:color="auto"/>
            <w:left w:val="none" w:sz="0" w:space="0" w:color="auto"/>
            <w:bottom w:val="none" w:sz="0" w:space="0" w:color="auto"/>
            <w:right w:val="none" w:sz="0" w:space="0" w:color="auto"/>
          </w:divBdr>
        </w:div>
        <w:div w:id="1707178333">
          <w:marLeft w:val="0"/>
          <w:marRight w:val="0"/>
          <w:marTop w:val="0"/>
          <w:marBottom w:val="0"/>
          <w:divBdr>
            <w:top w:val="none" w:sz="0" w:space="0" w:color="auto"/>
            <w:left w:val="none" w:sz="0" w:space="0" w:color="auto"/>
            <w:bottom w:val="none" w:sz="0" w:space="0" w:color="auto"/>
            <w:right w:val="none" w:sz="0" w:space="0" w:color="auto"/>
          </w:divBdr>
        </w:div>
        <w:div w:id="1791581448">
          <w:marLeft w:val="0"/>
          <w:marRight w:val="0"/>
          <w:marTop w:val="0"/>
          <w:marBottom w:val="0"/>
          <w:divBdr>
            <w:top w:val="none" w:sz="0" w:space="0" w:color="auto"/>
            <w:left w:val="none" w:sz="0" w:space="0" w:color="auto"/>
            <w:bottom w:val="none" w:sz="0" w:space="0" w:color="auto"/>
            <w:right w:val="none" w:sz="0" w:space="0" w:color="auto"/>
          </w:divBdr>
        </w:div>
        <w:div w:id="1997418724">
          <w:marLeft w:val="0"/>
          <w:marRight w:val="0"/>
          <w:marTop w:val="0"/>
          <w:marBottom w:val="0"/>
          <w:divBdr>
            <w:top w:val="none" w:sz="0" w:space="0" w:color="auto"/>
            <w:left w:val="none" w:sz="0" w:space="0" w:color="auto"/>
            <w:bottom w:val="none" w:sz="0" w:space="0" w:color="auto"/>
            <w:right w:val="none" w:sz="0" w:space="0" w:color="auto"/>
          </w:divBdr>
        </w:div>
      </w:divsChild>
    </w:div>
    <w:div w:id="1147011613">
      <w:bodyDiv w:val="1"/>
      <w:marLeft w:val="0"/>
      <w:marRight w:val="0"/>
      <w:marTop w:val="0"/>
      <w:marBottom w:val="0"/>
      <w:divBdr>
        <w:top w:val="none" w:sz="0" w:space="0" w:color="auto"/>
        <w:left w:val="none" w:sz="0" w:space="0" w:color="auto"/>
        <w:bottom w:val="none" w:sz="0" w:space="0" w:color="auto"/>
        <w:right w:val="none" w:sz="0" w:space="0" w:color="auto"/>
      </w:divBdr>
    </w:div>
    <w:div w:id="1405682489">
      <w:bodyDiv w:val="1"/>
      <w:marLeft w:val="0"/>
      <w:marRight w:val="0"/>
      <w:marTop w:val="0"/>
      <w:marBottom w:val="0"/>
      <w:divBdr>
        <w:top w:val="none" w:sz="0" w:space="0" w:color="auto"/>
        <w:left w:val="none" w:sz="0" w:space="0" w:color="auto"/>
        <w:bottom w:val="none" w:sz="0" w:space="0" w:color="auto"/>
        <w:right w:val="none" w:sz="0" w:space="0" w:color="auto"/>
      </w:divBdr>
    </w:div>
    <w:div w:id="1419860551">
      <w:bodyDiv w:val="1"/>
      <w:marLeft w:val="0"/>
      <w:marRight w:val="0"/>
      <w:marTop w:val="0"/>
      <w:marBottom w:val="0"/>
      <w:divBdr>
        <w:top w:val="none" w:sz="0" w:space="0" w:color="auto"/>
        <w:left w:val="none" w:sz="0" w:space="0" w:color="auto"/>
        <w:bottom w:val="none" w:sz="0" w:space="0" w:color="auto"/>
        <w:right w:val="none" w:sz="0" w:space="0" w:color="auto"/>
      </w:divBdr>
    </w:div>
    <w:div w:id="1523276851">
      <w:bodyDiv w:val="1"/>
      <w:marLeft w:val="0"/>
      <w:marRight w:val="0"/>
      <w:marTop w:val="0"/>
      <w:marBottom w:val="0"/>
      <w:divBdr>
        <w:top w:val="none" w:sz="0" w:space="0" w:color="auto"/>
        <w:left w:val="none" w:sz="0" w:space="0" w:color="auto"/>
        <w:bottom w:val="none" w:sz="0" w:space="0" w:color="auto"/>
        <w:right w:val="none" w:sz="0" w:space="0" w:color="auto"/>
      </w:divBdr>
      <w:divsChild>
        <w:div w:id="1043675202">
          <w:marLeft w:val="0"/>
          <w:marRight w:val="0"/>
          <w:marTop w:val="0"/>
          <w:marBottom w:val="0"/>
          <w:divBdr>
            <w:top w:val="none" w:sz="0" w:space="0" w:color="auto"/>
            <w:left w:val="none" w:sz="0" w:space="0" w:color="auto"/>
            <w:bottom w:val="none" w:sz="0" w:space="0" w:color="auto"/>
            <w:right w:val="none" w:sz="0" w:space="0" w:color="auto"/>
          </w:divBdr>
        </w:div>
      </w:divsChild>
    </w:div>
    <w:div w:id="1561138053">
      <w:bodyDiv w:val="1"/>
      <w:marLeft w:val="0"/>
      <w:marRight w:val="0"/>
      <w:marTop w:val="0"/>
      <w:marBottom w:val="0"/>
      <w:divBdr>
        <w:top w:val="none" w:sz="0" w:space="0" w:color="auto"/>
        <w:left w:val="none" w:sz="0" w:space="0" w:color="auto"/>
        <w:bottom w:val="none" w:sz="0" w:space="0" w:color="auto"/>
        <w:right w:val="none" w:sz="0" w:space="0" w:color="auto"/>
      </w:divBdr>
      <w:divsChild>
        <w:div w:id="1441071854">
          <w:marLeft w:val="0"/>
          <w:marRight w:val="0"/>
          <w:marTop w:val="0"/>
          <w:marBottom w:val="0"/>
          <w:divBdr>
            <w:top w:val="none" w:sz="0" w:space="0" w:color="auto"/>
            <w:left w:val="none" w:sz="0" w:space="0" w:color="auto"/>
            <w:bottom w:val="none" w:sz="0" w:space="0" w:color="auto"/>
            <w:right w:val="none" w:sz="0" w:space="0" w:color="auto"/>
          </w:divBdr>
          <w:divsChild>
            <w:div w:id="145056694">
              <w:marLeft w:val="0"/>
              <w:marRight w:val="0"/>
              <w:marTop w:val="0"/>
              <w:marBottom w:val="0"/>
              <w:divBdr>
                <w:top w:val="none" w:sz="0" w:space="0" w:color="auto"/>
                <w:left w:val="none" w:sz="0" w:space="0" w:color="auto"/>
                <w:bottom w:val="none" w:sz="0" w:space="0" w:color="auto"/>
                <w:right w:val="none" w:sz="0" w:space="0" w:color="auto"/>
              </w:divBdr>
              <w:divsChild>
                <w:div w:id="1648584975">
                  <w:marLeft w:val="0"/>
                  <w:marRight w:val="0"/>
                  <w:marTop w:val="0"/>
                  <w:marBottom w:val="0"/>
                  <w:divBdr>
                    <w:top w:val="none" w:sz="0" w:space="0" w:color="auto"/>
                    <w:left w:val="none" w:sz="0" w:space="0" w:color="auto"/>
                    <w:bottom w:val="none" w:sz="0" w:space="0" w:color="auto"/>
                    <w:right w:val="none" w:sz="0" w:space="0" w:color="auto"/>
                  </w:divBdr>
                  <w:divsChild>
                    <w:div w:id="1524005972">
                      <w:marLeft w:val="0"/>
                      <w:marRight w:val="0"/>
                      <w:marTop w:val="0"/>
                      <w:marBottom w:val="0"/>
                      <w:divBdr>
                        <w:top w:val="none" w:sz="0" w:space="0" w:color="auto"/>
                        <w:left w:val="none" w:sz="0" w:space="0" w:color="auto"/>
                        <w:bottom w:val="none" w:sz="0" w:space="0" w:color="auto"/>
                        <w:right w:val="none" w:sz="0" w:space="0" w:color="auto"/>
                      </w:divBdr>
                      <w:divsChild>
                        <w:div w:id="1214847751">
                          <w:marLeft w:val="0"/>
                          <w:marRight w:val="0"/>
                          <w:marTop w:val="0"/>
                          <w:marBottom w:val="0"/>
                          <w:divBdr>
                            <w:top w:val="none" w:sz="0" w:space="0" w:color="auto"/>
                            <w:left w:val="none" w:sz="0" w:space="0" w:color="auto"/>
                            <w:bottom w:val="none" w:sz="0" w:space="0" w:color="auto"/>
                            <w:right w:val="none" w:sz="0" w:space="0" w:color="auto"/>
                          </w:divBdr>
                          <w:divsChild>
                            <w:div w:id="249969566">
                              <w:marLeft w:val="0"/>
                              <w:marRight w:val="0"/>
                              <w:marTop w:val="0"/>
                              <w:marBottom w:val="0"/>
                              <w:divBdr>
                                <w:top w:val="none" w:sz="0" w:space="0" w:color="auto"/>
                                <w:left w:val="none" w:sz="0" w:space="0" w:color="auto"/>
                                <w:bottom w:val="none" w:sz="0" w:space="0" w:color="auto"/>
                                <w:right w:val="none" w:sz="0" w:space="0" w:color="auto"/>
                              </w:divBdr>
                              <w:divsChild>
                                <w:div w:id="955449715">
                                  <w:marLeft w:val="0"/>
                                  <w:marRight w:val="0"/>
                                  <w:marTop w:val="0"/>
                                  <w:marBottom w:val="0"/>
                                  <w:divBdr>
                                    <w:top w:val="none" w:sz="0" w:space="0" w:color="auto"/>
                                    <w:left w:val="none" w:sz="0" w:space="0" w:color="auto"/>
                                    <w:bottom w:val="none" w:sz="0" w:space="0" w:color="auto"/>
                                    <w:right w:val="none" w:sz="0" w:space="0" w:color="auto"/>
                                  </w:divBdr>
                                  <w:divsChild>
                                    <w:div w:id="105780197">
                                      <w:marLeft w:val="0"/>
                                      <w:marRight w:val="0"/>
                                      <w:marTop w:val="0"/>
                                      <w:marBottom w:val="0"/>
                                      <w:divBdr>
                                        <w:top w:val="none" w:sz="0" w:space="0" w:color="auto"/>
                                        <w:left w:val="none" w:sz="0" w:space="0" w:color="auto"/>
                                        <w:bottom w:val="none" w:sz="0" w:space="0" w:color="auto"/>
                                        <w:right w:val="none" w:sz="0" w:space="0" w:color="auto"/>
                                      </w:divBdr>
                                      <w:divsChild>
                                        <w:div w:id="1744330278">
                                          <w:marLeft w:val="0"/>
                                          <w:marRight w:val="0"/>
                                          <w:marTop w:val="0"/>
                                          <w:marBottom w:val="0"/>
                                          <w:divBdr>
                                            <w:top w:val="none" w:sz="0" w:space="0" w:color="auto"/>
                                            <w:left w:val="none" w:sz="0" w:space="0" w:color="auto"/>
                                            <w:bottom w:val="none" w:sz="0" w:space="0" w:color="auto"/>
                                            <w:right w:val="none" w:sz="0" w:space="0" w:color="auto"/>
                                          </w:divBdr>
                                          <w:divsChild>
                                            <w:div w:id="1259943972">
                                              <w:marLeft w:val="0"/>
                                              <w:marRight w:val="0"/>
                                              <w:marTop w:val="0"/>
                                              <w:marBottom w:val="0"/>
                                              <w:divBdr>
                                                <w:top w:val="none" w:sz="0" w:space="0" w:color="auto"/>
                                                <w:left w:val="none" w:sz="0" w:space="0" w:color="auto"/>
                                                <w:bottom w:val="none" w:sz="0" w:space="0" w:color="auto"/>
                                                <w:right w:val="none" w:sz="0" w:space="0" w:color="auto"/>
                                              </w:divBdr>
                                              <w:divsChild>
                                                <w:div w:id="1114590926">
                                                  <w:marLeft w:val="0"/>
                                                  <w:marRight w:val="0"/>
                                                  <w:marTop w:val="0"/>
                                                  <w:marBottom w:val="0"/>
                                                  <w:divBdr>
                                                    <w:top w:val="none" w:sz="0" w:space="0" w:color="auto"/>
                                                    <w:left w:val="none" w:sz="0" w:space="0" w:color="auto"/>
                                                    <w:bottom w:val="none" w:sz="0" w:space="0" w:color="auto"/>
                                                    <w:right w:val="none" w:sz="0" w:space="0" w:color="auto"/>
                                                  </w:divBdr>
                                                  <w:divsChild>
                                                    <w:div w:id="559295249">
                                                      <w:marLeft w:val="0"/>
                                                      <w:marRight w:val="0"/>
                                                      <w:marTop w:val="0"/>
                                                      <w:marBottom w:val="0"/>
                                                      <w:divBdr>
                                                        <w:top w:val="none" w:sz="0" w:space="0" w:color="auto"/>
                                                        <w:left w:val="none" w:sz="0" w:space="0" w:color="auto"/>
                                                        <w:bottom w:val="none" w:sz="0" w:space="0" w:color="auto"/>
                                                        <w:right w:val="none" w:sz="0" w:space="0" w:color="auto"/>
                                                      </w:divBdr>
                                                      <w:divsChild>
                                                        <w:div w:id="750077687">
                                                          <w:marLeft w:val="0"/>
                                                          <w:marRight w:val="0"/>
                                                          <w:marTop w:val="0"/>
                                                          <w:marBottom w:val="0"/>
                                                          <w:divBdr>
                                                            <w:top w:val="none" w:sz="0" w:space="0" w:color="auto"/>
                                                            <w:left w:val="none" w:sz="0" w:space="0" w:color="auto"/>
                                                            <w:bottom w:val="none" w:sz="0" w:space="0" w:color="auto"/>
                                                            <w:right w:val="none" w:sz="0" w:space="0" w:color="auto"/>
                                                          </w:divBdr>
                                                          <w:divsChild>
                                                            <w:div w:id="1583567906">
                                                              <w:marLeft w:val="0"/>
                                                              <w:marRight w:val="187"/>
                                                              <w:marTop w:val="0"/>
                                                              <w:marBottom w:val="187"/>
                                                              <w:divBdr>
                                                                <w:top w:val="none" w:sz="0" w:space="0" w:color="auto"/>
                                                                <w:left w:val="none" w:sz="0" w:space="0" w:color="auto"/>
                                                                <w:bottom w:val="none" w:sz="0" w:space="0" w:color="auto"/>
                                                                <w:right w:val="none" w:sz="0" w:space="0" w:color="auto"/>
                                                              </w:divBdr>
                                                              <w:divsChild>
                                                                <w:div w:id="958220415">
                                                                  <w:marLeft w:val="0"/>
                                                                  <w:marRight w:val="0"/>
                                                                  <w:marTop w:val="0"/>
                                                                  <w:marBottom w:val="0"/>
                                                                  <w:divBdr>
                                                                    <w:top w:val="none" w:sz="0" w:space="0" w:color="auto"/>
                                                                    <w:left w:val="none" w:sz="0" w:space="0" w:color="auto"/>
                                                                    <w:bottom w:val="none" w:sz="0" w:space="0" w:color="auto"/>
                                                                    <w:right w:val="none" w:sz="0" w:space="0" w:color="auto"/>
                                                                  </w:divBdr>
                                                                  <w:divsChild>
                                                                    <w:div w:id="438988299">
                                                                      <w:marLeft w:val="0"/>
                                                                      <w:marRight w:val="0"/>
                                                                      <w:marTop w:val="0"/>
                                                                      <w:marBottom w:val="0"/>
                                                                      <w:divBdr>
                                                                        <w:top w:val="none" w:sz="0" w:space="0" w:color="auto"/>
                                                                        <w:left w:val="none" w:sz="0" w:space="0" w:color="auto"/>
                                                                        <w:bottom w:val="none" w:sz="0" w:space="0" w:color="auto"/>
                                                                        <w:right w:val="none" w:sz="0" w:space="0" w:color="auto"/>
                                                                      </w:divBdr>
                                                                      <w:divsChild>
                                                                        <w:div w:id="1160006228">
                                                                          <w:marLeft w:val="0"/>
                                                                          <w:marRight w:val="0"/>
                                                                          <w:marTop w:val="0"/>
                                                                          <w:marBottom w:val="0"/>
                                                                          <w:divBdr>
                                                                            <w:top w:val="none" w:sz="0" w:space="0" w:color="auto"/>
                                                                            <w:left w:val="none" w:sz="0" w:space="0" w:color="auto"/>
                                                                            <w:bottom w:val="none" w:sz="0" w:space="0" w:color="auto"/>
                                                                            <w:right w:val="none" w:sz="0" w:space="0" w:color="auto"/>
                                                                          </w:divBdr>
                                                                          <w:divsChild>
                                                                            <w:div w:id="756287680">
                                                                              <w:marLeft w:val="0"/>
                                                                              <w:marRight w:val="0"/>
                                                                              <w:marTop w:val="0"/>
                                                                              <w:marBottom w:val="0"/>
                                                                              <w:divBdr>
                                                                                <w:top w:val="none" w:sz="0" w:space="0" w:color="auto"/>
                                                                                <w:left w:val="none" w:sz="0" w:space="0" w:color="auto"/>
                                                                                <w:bottom w:val="none" w:sz="0" w:space="0" w:color="auto"/>
                                                                                <w:right w:val="none" w:sz="0" w:space="0" w:color="auto"/>
                                                                              </w:divBdr>
                                                                              <w:divsChild>
                                                                                <w:div w:id="643582455">
                                                                                  <w:marLeft w:val="0"/>
                                                                                  <w:marRight w:val="0"/>
                                                                                  <w:marTop w:val="0"/>
                                                                                  <w:marBottom w:val="0"/>
                                                                                  <w:divBdr>
                                                                                    <w:top w:val="none" w:sz="0" w:space="0" w:color="auto"/>
                                                                                    <w:left w:val="none" w:sz="0" w:space="0" w:color="auto"/>
                                                                                    <w:bottom w:val="none" w:sz="0" w:space="0" w:color="auto"/>
                                                                                    <w:right w:val="none" w:sz="0" w:space="0" w:color="auto"/>
                                                                                  </w:divBdr>
                                                                                  <w:divsChild>
                                                                                    <w:div w:id="156505778">
                                                                                      <w:marLeft w:val="0"/>
                                                                                      <w:marRight w:val="0"/>
                                                                                      <w:marTop w:val="0"/>
                                                                                      <w:marBottom w:val="0"/>
                                                                                      <w:divBdr>
                                                                                        <w:top w:val="none" w:sz="0" w:space="0" w:color="auto"/>
                                                                                        <w:left w:val="none" w:sz="0" w:space="0" w:color="auto"/>
                                                                                        <w:bottom w:val="none" w:sz="0" w:space="0" w:color="auto"/>
                                                                                        <w:right w:val="none" w:sz="0" w:space="0" w:color="auto"/>
                                                                                      </w:divBdr>
                                                                                    </w:div>
                                                                                    <w:div w:id="237403497">
                                                                                      <w:marLeft w:val="0"/>
                                                                                      <w:marRight w:val="0"/>
                                                                                      <w:marTop w:val="0"/>
                                                                                      <w:marBottom w:val="0"/>
                                                                                      <w:divBdr>
                                                                                        <w:top w:val="none" w:sz="0" w:space="0" w:color="auto"/>
                                                                                        <w:left w:val="none" w:sz="0" w:space="0" w:color="auto"/>
                                                                                        <w:bottom w:val="none" w:sz="0" w:space="0" w:color="auto"/>
                                                                                        <w:right w:val="none" w:sz="0" w:space="0" w:color="auto"/>
                                                                                      </w:divBdr>
                                                                                    </w:div>
                                                                                    <w:div w:id="488912712">
                                                                                      <w:marLeft w:val="0"/>
                                                                                      <w:marRight w:val="0"/>
                                                                                      <w:marTop w:val="0"/>
                                                                                      <w:marBottom w:val="0"/>
                                                                                      <w:divBdr>
                                                                                        <w:top w:val="none" w:sz="0" w:space="0" w:color="auto"/>
                                                                                        <w:left w:val="none" w:sz="0" w:space="0" w:color="auto"/>
                                                                                        <w:bottom w:val="none" w:sz="0" w:space="0" w:color="auto"/>
                                                                                        <w:right w:val="none" w:sz="0" w:space="0" w:color="auto"/>
                                                                                      </w:divBdr>
                                                                                    </w:div>
                                                                                    <w:div w:id="499195149">
                                                                                      <w:marLeft w:val="0"/>
                                                                                      <w:marRight w:val="0"/>
                                                                                      <w:marTop w:val="0"/>
                                                                                      <w:marBottom w:val="0"/>
                                                                                      <w:divBdr>
                                                                                        <w:top w:val="none" w:sz="0" w:space="0" w:color="auto"/>
                                                                                        <w:left w:val="none" w:sz="0" w:space="0" w:color="auto"/>
                                                                                        <w:bottom w:val="none" w:sz="0" w:space="0" w:color="auto"/>
                                                                                        <w:right w:val="none" w:sz="0" w:space="0" w:color="auto"/>
                                                                                      </w:divBdr>
                                                                                    </w:div>
                                                                                    <w:div w:id="817111024">
                                                                                      <w:marLeft w:val="0"/>
                                                                                      <w:marRight w:val="0"/>
                                                                                      <w:marTop w:val="0"/>
                                                                                      <w:marBottom w:val="0"/>
                                                                                      <w:divBdr>
                                                                                        <w:top w:val="none" w:sz="0" w:space="0" w:color="auto"/>
                                                                                        <w:left w:val="none" w:sz="0" w:space="0" w:color="auto"/>
                                                                                        <w:bottom w:val="none" w:sz="0" w:space="0" w:color="auto"/>
                                                                                        <w:right w:val="none" w:sz="0" w:space="0" w:color="auto"/>
                                                                                      </w:divBdr>
                                                                                    </w:div>
                                                                                    <w:div w:id="827551822">
                                                                                      <w:marLeft w:val="0"/>
                                                                                      <w:marRight w:val="0"/>
                                                                                      <w:marTop w:val="0"/>
                                                                                      <w:marBottom w:val="0"/>
                                                                                      <w:divBdr>
                                                                                        <w:top w:val="none" w:sz="0" w:space="0" w:color="auto"/>
                                                                                        <w:left w:val="none" w:sz="0" w:space="0" w:color="auto"/>
                                                                                        <w:bottom w:val="none" w:sz="0" w:space="0" w:color="auto"/>
                                                                                        <w:right w:val="none" w:sz="0" w:space="0" w:color="auto"/>
                                                                                      </w:divBdr>
                                                                                    </w:div>
                                                                                    <w:div w:id="961881846">
                                                                                      <w:marLeft w:val="0"/>
                                                                                      <w:marRight w:val="0"/>
                                                                                      <w:marTop w:val="0"/>
                                                                                      <w:marBottom w:val="0"/>
                                                                                      <w:divBdr>
                                                                                        <w:top w:val="none" w:sz="0" w:space="0" w:color="auto"/>
                                                                                        <w:left w:val="none" w:sz="0" w:space="0" w:color="auto"/>
                                                                                        <w:bottom w:val="none" w:sz="0" w:space="0" w:color="auto"/>
                                                                                        <w:right w:val="none" w:sz="0" w:space="0" w:color="auto"/>
                                                                                      </w:divBdr>
                                                                                    </w:div>
                                                                                    <w:div w:id="989283662">
                                                                                      <w:marLeft w:val="0"/>
                                                                                      <w:marRight w:val="0"/>
                                                                                      <w:marTop w:val="0"/>
                                                                                      <w:marBottom w:val="0"/>
                                                                                      <w:divBdr>
                                                                                        <w:top w:val="none" w:sz="0" w:space="0" w:color="auto"/>
                                                                                        <w:left w:val="none" w:sz="0" w:space="0" w:color="auto"/>
                                                                                        <w:bottom w:val="none" w:sz="0" w:space="0" w:color="auto"/>
                                                                                        <w:right w:val="none" w:sz="0" w:space="0" w:color="auto"/>
                                                                                      </w:divBdr>
                                                                                    </w:div>
                                                                                    <w:div w:id="1063138722">
                                                                                      <w:marLeft w:val="0"/>
                                                                                      <w:marRight w:val="0"/>
                                                                                      <w:marTop w:val="0"/>
                                                                                      <w:marBottom w:val="0"/>
                                                                                      <w:divBdr>
                                                                                        <w:top w:val="none" w:sz="0" w:space="0" w:color="auto"/>
                                                                                        <w:left w:val="none" w:sz="0" w:space="0" w:color="auto"/>
                                                                                        <w:bottom w:val="none" w:sz="0" w:space="0" w:color="auto"/>
                                                                                        <w:right w:val="none" w:sz="0" w:space="0" w:color="auto"/>
                                                                                      </w:divBdr>
                                                                                    </w:div>
                                                                                    <w:div w:id="1203519571">
                                                                                      <w:marLeft w:val="0"/>
                                                                                      <w:marRight w:val="0"/>
                                                                                      <w:marTop w:val="0"/>
                                                                                      <w:marBottom w:val="0"/>
                                                                                      <w:divBdr>
                                                                                        <w:top w:val="none" w:sz="0" w:space="0" w:color="auto"/>
                                                                                        <w:left w:val="none" w:sz="0" w:space="0" w:color="auto"/>
                                                                                        <w:bottom w:val="none" w:sz="0" w:space="0" w:color="auto"/>
                                                                                        <w:right w:val="none" w:sz="0" w:space="0" w:color="auto"/>
                                                                                      </w:divBdr>
                                                                                    </w:div>
                                                                                    <w:div w:id="1247838054">
                                                                                      <w:marLeft w:val="0"/>
                                                                                      <w:marRight w:val="0"/>
                                                                                      <w:marTop w:val="0"/>
                                                                                      <w:marBottom w:val="0"/>
                                                                                      <w:divBdr>
                                                                                        <w:top w:val="none" w:sz="0" w:space="0" w:color="auto"/>
                                                                                        <w:left w:val="none" w:sz="0" w:space="0" w:color="auto"/>
                                                                                        <w:bottom w:val="none" w:sz="0" w:space="0" w:color="auto"/>
                                                                                        <w:right w:val="none" w:sz="0" w:space="0" w:color="auto"/>
                                                                                      </w:divBdr>
                                                                                    </w:div>
                                                                                    <w:div w:id="1260681912">
                                                                                      <w:marLeft w:val="0"/>
                                                                                      <w:marRight w:val="0"/>
                                                                                      <w:marTop w:val="0"/>
                                                                                      <w:marBottom w:val="0"/>
                                                                                      <w:divBdr>
                                                                                        <w:top w:val="none" w:sz="0" w:space="0" w:color="auto"/>
                                                                                        <w:left w:val="none" w:sz="0" w:space="0" w:color="auto"/>
                                                                                        <w:bottom w:val="none" w:sz="0" w:space="0" w:color="auto"/>
                                                                                        <w:right w:val="none" w:sz="0" w:space="0" w:color="auto"/>
                                                                                      </w:divBdr>
                                                                                    </w:div>
                                                                                    <w:div w:id="1329405849">
                                                                                      <w:marLeft w:val="0"/>
                                                                                      <w:marRight w:val="0"/>
                                                                                      <w:marTop w:val="0"/>
                                                                                      <w:marBottom w:val="0"/>
                                                                                      <w:divBdr>
                                                                                        <w:top w:val="none" w:sz="0" w:space="0" w:color="auto"/>
                                                                                        <w:left w:val="none" w:sz="0" w:space="0" w:color="auto"/>
                                                                                        <w:bottom w:val="none" w:sz="0" w:space="0" w:color="auto"/>
                                                                                        <w:right w:val="none" w:sz="0" w:space="0" w:color="auto"/>
                                                                                      </w:divBdr>
                                                                                    </w:div>
                                                                                    <w:div w:id="1375621525">
                                                                                      <w:marLeft w:val="0"/>
                                                                                      <w:marRight w:val="0"/>
                                                                                      <w:marTop w:val="0"/>
                                                                                      <w:marBottom w:val="0"/>
                                                                                      <w:divBdr>
                                                                                        <w:top w:val="none" w:sz="0" w:space="0" w:color="auto"/>
                                                                                        <w:left w:val="none" w:sz="0" w:space="0" w:color="auto"/>
                                                                                        <w:bottom w:val="none" w:sz="0" w:space="0" w:color="auto"/>
                                                                                        <w:right w:val="none" w:sz="0" w:space="0" w:color="auto"/>
                                                                                      </w:divBdr>
                                                                                    </w:div>
                                                                                    <w:div w:id="1503885468">
                                                                                      <w:marLeft w:val="0"/>
                                                                                      <w:marRight w:val="0"/>
                                                                                      <w:marTop w:val="0"/>
                                                                                      <w:marBottom w:val="0"/>
                                                                                      <w:divBdr>
                                                                                        <w:top w:val="none" w:sz="0" w:space="0" w:color="auto"/>
                                                                                        <w:left w:val="none" w:sz="0" w:space="0" w:color="auto"/>
                                                                                        <w:bottom w:val="none" w:sz="0" w:space="0" w:color="auto"/>
                                                                                        <w:right w:val="none" w:sz="0" w:space="0" w:color="auto"/>
                                                                                      </w:divBdr>
                                                                                    </w:div>
                                                                                    <w:div w:id="1552299937">
                                                                                      <w:marLeft w:val="0"/>
                                                                                      <w:marRight w:val="0"/>
                                                                                      <w:marTop w:val="0"/>
                                                                                      <w:marBottom w:val="0"/>
                                                                                      <w:divBdr>
                                                                                        <w:top w:val="none" w:sz="0" w:space="0" w:color="auto"/>
                                                                                        <w:left w:val="none" w:sz="0" w:space="0" w:color="auto"/>
                                                                                        <w:bottom w:val="none" w:sz="0" w:space="0" w:color="auto"/>
                                                                                        <w:right w:val="none" w:sz="0" w:space="0" w:color="auto"/>
                                                                                      </w:divBdr>
                                                                                    </w:div>
                                                                                    <w:div w:id="1559396028">
                                                                                      <w:marLeft w:val="0"/>
                                                                                      <w:marRight w:val="0"/>
                                                                                      <w:marTop w:val="0"/>
                                                                                      <w:marBottom w:val="0"/>
                                                                                      <w:divBdr>
                                                                                        <w:top w:val="none" w:sz="0" w:space="0" w:color="auto"/>
                                                                                        <w:left w:val="none" w:sz="0" w:space="0" w:color="auto"/>
                                                                                        <w:bottom w:val="none" w:sz="0" w:space="0" w:color="auto"/>
                                                                                        <w:right w:val="none" w:sz="0" w:space="0" w:color="auto"/>
                                                                                      </w:divBdr>
                                                                                    </w:div>
                                                                                    <w:div w:id="1585843371">
                                                                                      <w:marLeft w:val="0"/>
                                                                                      <w:marRight w:val="0"/>
                                                                                      <w:marTop w:val="0"/>
                                                                                      <w:marBottom w:val="0"/>
                                                                                      <w:divBdr>
                                                                                        <w:top w:val="none" w:sz="0" w:space="0" w:color="auto"/>
                                                                                        <w:left w:val="none" w:sz="0" w:space="0" w:color="auto"/>
                                                                                        <w:bottom w:val="none" w:sz="0" w:space="0" w:color="auto"/>
                                                                                        <w:right w:val="none" w:sz="0" w:space="0" w:color="auto"/>
                                                                                      </w:divBdr>
                                                                                    </w:div>
                                                                                    <w:div w:id="1658416529">
                                                                                      <w:marLeft w:val="0"/>
                                                                                      <w:marRight w:val="0"/>
                                                                                      <w:marTop w:val="0"/>
                                                                                      <w:marBottom w:val="0"/>
                                                                                      <w:divBdr>
                                                                                        <w:top w:val="none" w:sz="0" w:space="0" w:color="auto"/>
                                                                                        <w:left w:val="none" w:sz="0" w:space="0" w:color="auto"/>
                                                                                        <w:bottom w:val="none" w:sz="0" w:space="0" w:color="auto"/>
                                                                                        <w:right w:val="none" w:sz="0" w:space="0" w:color="auto"/>
                                                                                      </w:divBdr>
                                                                                    </w:div>
                                                                                    <w:div w:id="1948341880">
                                                                                      <w:marLeft w:val="0"/>
                                                                                      <w:marRight w:val="0"/>
                                                                                      <w:marTop w:val="0"/>
                                                                                      <w:marBottom w:val="0"/>
                                                                                      <w:divBdr>
                                                                                        <w:top w:val="none" w:sz="0" w:space="0" w:color="auto"/>
                                                                                        <w:left w:val="none" w:sz="0" w:space="0" w:color="auto"/>
                                                                                        <w:bottom w:val="none" w:sz="0" w:space="0" w:color="auto"/>
                                                                                        <w:right w:val="none" w:sz="0" w:space="0" w:color="auto"/>
                                                                                      </w:divBdr>
                                                                                    </w:div>
                                                                                    <w:div w:id="1962220220">
                                                                                      <w:marLeft w:val="0"/>
                                                                                      <w:marRight w:val="0"/>
                                                                                      <w:marTop w:val="0"/>
                                                                                      <w:marBottom w:val="0"/>
                                                                                      <w:divBdr>
                                                                                        <w:top w:val="none" w:sz="0" w:space="0" w:color="auto"/>
                                                                                        <w:left w:val="none" w:sz="0" w:space="0" w:color="auto"/>
                                                                                        <w:bottom w:val="none" w:sz="0" w:space="0" w:color="auto"/>
                                                                                        <w:right w:val="none" w:sz="0" w:space="0" w:color="auto"/>
                                                                                      </w:divBdr>
                                                                                    </w:div>
                                                                                    <w:div w:id="206143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1544915">
      <w:bodyDiv w:val="1"/>
      <w:marLeft w:val="0"/>
      <w:marRight w:val="0"/>
      <w:marTop w:val="0"/>
      <w:marBottom w:val="0"/>
      <w:divBdr>
        <w:top w:val="none" w:sz="0" w:space="0" w:color="auto"/>
        <w:left w:val="none" w:sz="0" w:space="0" w:color="auto"/>
        <w:bottom w:val="none" w:sz="0" w:space="0" w:color="auto"/>
        <w:right w:val="none" w:sz="0" w:space="0" w:color="auto"/>
      </w:divBdr>
      <w:divsChild>
        <w:div w:id="150605969">
          <w:marLeft w:val="547"/>
          <w:marRight w:val="0"/>
          <w:marTop w:val="230"/>
          <w:marBottom w:val="0"/>
          <w:divBdr>
            <w:top w:val="none" w:sz="0" w:space="0" w:color="auto"/>
            <w:left w:val="none" w:sz="0" w:space="0" w:color="auto"/>
            <w:bottom w:val="none" w:sz="0" w:space="0" w:color="auto"/>
            <w:right w:val="none" w:sz="0" w:space="0" w:color="auto"/>
          </w:divBdr>
        </w:div>
        <w:div w:id="824784632">
          <w:marLeft w:val="547"/>
          <w:marRight w:val="0"/>
          <w:marTop w:val="230"/>
          <w:marBottom w:val="0"/>
          <w:divBdr>
            <w:top w:val="none" w:sz="0" w:space="0" w:color="auto"/>
            <w:left w:val="none" w:sz="0" w:space="0" w:color="auto"/>
            <w:bottom w:val="none" w:sz="0" w:space="0" w:color="auto"/>
            <w:right w:val="none" w:sz="0" w:space="0" w:color="auto"/>
          </w:divBdr>
        </w:div>
        <w:div w:id="1254515564">
          <w:marLeft w:val="547"/>
          <w:marRight w:val="0"/>
          <w:marTop w:val="230"/>
          <w:marBottom w:val="0"/>
          <w:divBdr>
            <w:top w:val="none" w:sz="0" w:space="0" w:color="auto"/>
            <w:left w:val="none" w:sz="0" w:space="0" w:color="auto"/>
            <w:bottom w:val="none" w:sz="0" w:space="0" w:color="auto"/>
            <w:right w:val="none" w:sz="0" w:space="0" w:color="auto"/>
          </w:divBdr>
        </w:div>
        <w:div w:id="1278875712">
          <w:marLeft w:val="547"/>
          <w:marRight w:val="0"/>
          <w:marTop w:val="230"/>
          <w:marBottom w:val="0"/>
          <w:divBdr>
            <w:top w:val="none" w:sz="0" w:space="0" w:color="auto"/>
            <w:left w:val="none" w:sz="0" w:space="0" w:color="auto"/>
            <w:bottom w:val="none" w:sz="0" w:space="0" w:color="auto"/>
            <w:right w:val="none" w:sz="0" w:space="0" w:color="auto"/>
          </w:divBdr>
        </w:div>
        <w:div w:id="1339118198">
          <w:marLeft w:val="547"/>
          <w:marRight w:val="0"/>
          <w:marTop w:val="230"/>
          <w:marBottom w:val="0"/>
          <w:divBdr>
            <w:top w:val="none" w:sz="0" w:space="0" w:color="auto"/>
            <w:left w:val="none" w:sz="0" w:space="0" w:color="auto"/>
            <w:bottom w:val="none" w:sz="0" w:space="0" w:color="auto"/>
            <w:right w:val="none" w:sz="0" w:space="0" w:color="auto"/>
          </w:divBdr>
        </w:div>
      </w:divsChild>
    </w:div>
    <w:div w:id="1634871713">
      <w:bodyDiv w:val="1"/>
      <w:marLeft w:val="0"/>
      <w:marRight w:val="0"/>
      <w:marTop w:val="0"/>
      <w:marBottom w:val="0"/>
      <w:divBdr>
        <w:top w:val="none" w:sz="0" w:space="0" w:color="auto"/>
        <w:left w:val="none" w:sz="0" w:space="0" w:color="auto"/>
        <w:bottom w:val="none" w:sz="0" w:space="0" w:color="auto"/>
        <w:right w:val="none" w:sz="0" w:space="0" w:color="auto"/>
      </w:divBdr>
      <w:divsChild>
        <w:div w:id="92556331">
          <w:marLeft w:val="547"/>
          <w:marRight w:val="0"/>
          <w:marTop w:val="230"/>
          <w:marBottom w:val="0"/>
          <w:divBdr>
            <w:top w:val="none" w:sz="0" w:space="0" w:color="auto"/>
            <w:left w:val="none" w:sz="0" w:space="0" w:color="auto"/>
            <w:bottom w:val="none" w:sz="0" w:space="0" w:color="auto"/>
            <w:right w:val="none" w:sz="0" w:space="0" w:color="auto"/>
          </w:divBdr>
        </w:div>
        <w:div w:id="553663284">
          <w:marLeft w:val="547"/>
          <w:marRight w:val="0"/>
          <w:marTop w:val="230"/>
          <w:marBottom w:val="0"/>
          <w:divBdr>
            <w:top w:val="none" w:sz="0" w:space="0" w:color="auto"/>
            <w:left w:val="none" w:sz="0" w:space="0" w:color="auto"/>
            <w:bottom w:val="none" w:sz="0" w:space="0" w:color="auto"/>
            <w:right w:val="none" w:sz="0" w:space="0" w:color="auto"/>
          </w:divBdr>
        </w:div>
        <w:div w:id="577059874">
          <w:marLeft w:val="547"/>
          <w:marRight w:val="0"/>
          <w:marTop w:val="230"/>
          <w:marBottom w:val="0"/>
          <w:divBdr>
            <w:top w:val="none" w:sz="0" w:space="0" w:color="auto"/>
            <w:left w:val="none" w:sz="0" w:space="0" w:color="auto"/>
            <w:bottom w:val="none" w:sz="0" w:space="0" w:color="auto"/>
            <w:right w:val="none" w:sz="0" w:space="0" w:color="auto"/>
          </w:divBdr>
        </w:div>
        <w:div w:id="994256740">
          <w:marLeft w:val="547"/>
          <w:marRight w:val="0"/>
          <w:marTop w:val="230"/>
          <w:marBottom w:val="0"/>
          <w:divBdr>
            <w:top w:val="none" w:sz="0" w:space="0" w:color="auto"/>
            <w:left w:val="none" w:sz="0" w:space="0" w:color="auto"/>
            <w:bottom w:val="none" w:sz="0" w:space="0" w:color="auto"/>
            <w:right w:val="none" w:sz="0" w:space="0" w:color="auto"/>
          </w:divBdr>
        </w:div>
      </w:divsChild>
    </w:div>
    <w:div w:id="1668242859">
      <w:bodyDiv w:val="1"/>
      <w:marLeft w:val="0"/>
      <w:marRight w:val="0"/>
      <w:marTop w:val="0"/>
      <w:marBottom w:val="0"/>
      <w:divBdr>
        <w:top w:val="none" w:sz="0" w:space="0" w:color="auto"/>
        <w:left w:val="none" w:sz="0" w:space="0" w:color="auto"/>
        <w:bottom w:val="none" w:sz="0" w:space="0" w:color="auto"/>
        <w:right w:val="none" w:sz="0" w:space="0" w:color="auto"/>
      </w:divBdr>
    </w:div>
    <w:div w:id="1696156780">
      <w:bodyDiv w:val="1"/>
      <w:marLeft w:val="0"/>
      <w:marRight w:val="0"/>
      <w:marTop w:val="0"/>
      <w:marBottom w:val="0"/>
      <w:divBdr>
        <w:top w:val="none" w:sz="0" w:space="0" w:color="auto"/>
        <w:left w:val="none" w:sz="0" w:space="0" w:color="auto"/>
        <w:bottom w:val="none" w:sz="0" w:space="0" w:color="auto"/>
        <w:right w:val="none" w:sz="0" w:space="0" w:color="auto"/>
      </w:divBdr>
      <w:divsChild>
        <w:div w:id="120392861">
          <w:marLeft w:val="14"/>
          <w:marRight w:val="0"/>
          <w:marTop w:val="80"/>
          <w:marBottom w:val="0"/>
          <w:divBdr>
            <w:top w:val="none" w:sz="0" w:space="0" w:color="auto"/>
            <w:left w:val="none" w:sz="0" w:space="0" w:color="auto"/>
            <w:bottom w:val="none" w:sz="0" w:space="0" w:color="auto"/>
            <w:right w:val="none" w:sz="0" w:space="0" w:color="auto"/>
          </w:divBdr>
        </w:div>
        <w:div w:id="1566917532">
          <w:marLeft w:val="14"/>
          <w:marRight w:val="0"/>
          <w:marTop w:val="80"/>
          <w:marBottom w:val="0"/>
          <w:divBdr>
            <w:top w:val="none" w:sz="0" w:space="0" w:color="auto"/>
            <w:left w:val="none" w:sz="0" w:space="0" w:color="auto"/>
            <w:bottom w:val="none" w:sz="0" w:space="0" w:color="auto"/>
            <w:right w:val="none" w:sz="0" w:space="0" w:color="auto"/>
          </w:divBdr>
        </w:div>
      </w:divsChild>
    </w:div>
    <w:div w:id="1778983526">
      <w:bodyDiv w:val="1"/>
      <w:marLeft w:val="0"/>
      <w:marRight w:val="0"/>
      <w:marTop w:val="0"/>
      <w:marBottom w:val="0"/>
      <w:divBdr>
        <w:top w:val="none" w:sz="0" w:space="0" w:color="auto"/>
        <w:left w:val="none" w:sz="0" w:space="0" w:color="auto"/>
        <w:bottom w:val="none" w:sz="0" w:space="0" w:color="auto"/>
        <w:right w:val="none" w:sz="0" w:space="0" w:color="auto"/>
      </w:divBdr>
    </w:div>
    <w:div w:id="1874028605">
      <w:bodyDiv w:val="1"/>
      <w:marLeft w:val="0"/>
      <w:marRight w:val="0"/>
      <w:marTop w:val="0"/>
      <w:marBottom w:val="0"/>
      <w:divBdr>
        <w:top w:val="none" w:sz="0" w:space="0" w:color="auto"/>
        <w:left w:val="none" w:sz="0" w:space="0" w:color="auto"/>
        <w:bottom w:val="none" w:sz="0" w:space="0" w:color="auto"/>
        <w:right w:val="none" w:sz="0" w:space="0" w:color="auto"/>
      </w:divBdr>
      <w:divsChild>
        <w:div w:id="606544161">
          <w:marLeft w:val="0"/>
          <w:marRight w:val="0"/>
          <w:marTop w:val="0"/>
          <w:marBottom w:val="0"/>
          <w:divBdr>
            <w:top w:val="none" w:sz="0" w:space="0" w:color="auto"/>
            <w:left w:val="none" w:sz="0" w:space="0" w:color="auto"/>
            <w:bottom w:val="none" w:sz="0" w:space="0" w:color="auto"/>
            <w:right w:val="none" w:sz="0" w:space="0" w:color="auto"/>
          </w:divBdr>
        </w:div>
      </w:divsChild>
    </w:div>
    <w:div w:id="1906334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brm.ucsf.edu/uplan" TargetMode="External"/><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image" Target="media/image52.jpeg"/><Relationship Id="rId68" Type="http://schemas.openxmlformats.org/officeDocument/2006/relationships/image" Target="media/image57.png"/><Relationship Id="rId76" Type="http://schemas.openxmlformats.org/officeDocument/2006/relationships/image" Target="media/image65.png"/><Relationship Id="rId84" Type="http://schemas.openxmlformats.org/officeDocument/2006/relationships/image" Target="media/image73.png"/><Relationship Id="rId89" Type="http://schemas.openxmlformats.org/officeDocument/2006/relationships/footer" Target="footer2.xml"/><Relationship Id="rId7" Type="http://schemas.openxmlformats.org/officeDocument/2006/relationships/settings" Target="settings.xml"/><Relationship Id="rId71" Type="http://schemas.openxmlformats.org/officeDocument/2006/relationships/image" Target="media/image60.jpeg"/><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8.jpeg"/><Relationship Id="rId11" Type="http://schemas.openxmlformats.org/officeDocument/2006/relationships/image" Target="media/image1.wmf"/><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55.jpeg"/><Relationship Id="rId74" Type="http://schemas.openxmlformats.org/officeDocument/2006/relationships/image" Target="media/image63.png"/><Relationship Id="rId79" Type="http://schemas.openxmlformats.org/officeDocument/2006/relationships/image" Target="media/image68.png"/><Relationship Id="rId87" Type="http://schemas.openxmlformats.org/officeDocument/2006/relationships/header" Target="header2.xml"/><Relationship Id="rId5" Type="http://schemas.openxmlformats.org/officeDocument/2006/relationships/numbering" Target="numbering.xml"/><Relationship Id="rId61" Type="http://schemas.openxmlformats.org/officeDocument/2006/relationships/image" Target="media/image50.jpeg"/><Relationship Id="rId82" Type="http://schemas.openxmlformats.org/officeDocument/2006/relationships/image" Target="media/image71.png"/><Relationship Id="rId90" Type="http://schemas.openxmlformats.org/officeDocument/2006/relationships/fontTable" Target="fontTable.xml"/><Relationship Id="rId19" Type="http://schemas.openxmlformats.org/officeDocument/2006/relationships/image" Target="media/image8.jpeg"/><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8.jpeg"/><Relationship Id="rId77" Type="http://schemas.openxmlformats.org/officeDocument/2006/relationships/image" Target="media/image66.png"/><Relationship Id="rId8" Type="http://schemas.openxmlformats.org/officeDocument/2006/relationships/webSettings" Target="webSettings.xml"/><Relationship Id="rId51" Type="http://schemas.openxmlformats.org/officeDocument/2006/relationships/image" Target="media/image40.jpeg"/><Relationship Id="rId72" Type="http://schemas.openxmlformats.org/officeDocument/2006/relationships/image" Target="media/image61.jpeg"/><Relationship Id="rId80" Type="http://schemas.openxmlformats.org/officeDocument/2006/relationships/image" Target="media/image69.png"/><Relationship Id="rId85" Type="http://schemas.openxmlformats.org/officeDocument/2006/relationships/hyperlink" Target="mailto:uplan@ucsf.edu"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image" Target="media/image56.jpeg"/><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footer" Target="footer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png"/><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74.jpg"/></Relationships>
</file>

<file path=word/_rels/header2.xml.rels><?xml version="1.0" encoding="UTF-8" standalone="yes"?>
<Relationships xmlns="http://schemas.openxmlformats.org/package/2006/relationships"><Relationship Id="rId1" Type="http://schemas.openxmlformats.org/officeDocument/2006/relationships/image" Target="media/image7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E83C2B21DF8384AA34163F3AB102079" ma:contentTypeVersion="0" ma:contentTypeDescription="Create a new document." ma:contentTypeScope="" ma:versionID="a444c7e03cc79c6d3865df806b6e94b3">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BA401F-4D80-48B6-A1AF-4F22C829FF3E}">
  <ds:schemaRefs>
    <ds:schemaRef ds:uri="http://schemas.microsoft.com/sharepoint/v3/contenttype/forms"/>
  </ds:schemaRefs>
</ds:datastoreItem>
</file>

<file path=customXml/itemProps2.xml><?xml version="1.0" encoding="utf-8"?>
<ds:datastoreItem xmlns:ds="http://schemas.openxmlformats.org/officeDocument/2006/customXml" ds:itemID="{F94E3C29-C228-4E93-9786-D2927F67CF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F6B8E4FD-03AD-4F33-B1F0-9AE8DF4089C8}">
  <ds:schemaRefs>
    <ds:schemaRef ds:uri="http://purl.org/dc/terms/"/>
    <ds:schemaRef ds:uri="http://schemas.openxmlformats.org/package/2006/metadata/core-properties"/>
    <ds:schemaRef ds:uri="http://purl.org/dc/dcmitype/"/>
    <ds:schemaRef ds:uri="http://purl.org/dc/elements/1.1/"/>
    <ds:schemaRef ds:uri="http://schemas.microsoft.com/office/2006/documentManagement/types"/>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CBA20904-CC4E-48FB-84CC-B8745E5A09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7037</Words>
  <Characters>39822</Characters>
  <Application>Microsoft Office Word</Application>
  <DocSecurity>4</DocSecurity>
  <Lines>331</Lines>
  <Paragraphs>93</Paragraphs>
  <ScaleCrop>false</ScaleCrop>
  <HeadingPairs>
    <vt:vector size="2" baseType="variant">
      <vt:variant>
        <vt:lpstr>Title</vt:lpstr>
      </vt:variant>
      <vt:variant>
        <vt:i4>1</vt:i4>
      </vt:variant>
    </vt:vector>
  </HeadingPairs>
  <TitlesOfParts>
    <vt:vector size="1" baseType="lpstr">
      <vt:lpstr>Hilton Worldwide</vt:lpstr>
    </vt:vector>
  </TitlesOfParts>
  <Company>TCS</Company>
  <LinksUpToDate>false</LinksUpToDate>
  <CharactersWithSpaces>46766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Hilton Worldwide</dc:title>
  <dc:subject/>
  <dc:creator>Beaman, Dan</dc:creator>
  <cp:keywords/>
  <dc:description/>
  <cp:lastModifiedBy>Marinello, Angelina</cp:lastModifiedBy>
  <cp:revision>2</cp:revision>
  <cp:lastPrinted>2014-09-30T22:38:00Z</cp:lastPrinted>
  <dcterms:created xsi:type="dcterms:W3CDTF">2017-02-16T20:20:00Z</dcterms:created>
  <dcterms:modified xsi:type="dcterms:W3CDTF">2017-02-16T20:20:00Z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Subject">
    <vt:lpwstr/>
  </property>
  <property fmtid="{D5CDD505-2E9C-101B-9397-08002B2CF9AE}" pid="4" name="Keywords">
    <vt:lpwstr/>
  </property>
  <property fmtid="{D5CDD505-2E9C-101B-9397-08002B2CF9AE}" pid="5" name="_Author">
    <vt:lpwstr>sharon.nichols</vt:lpwstr>
  </property>
  <property fmtid="{D5CDD505-2E9C-101B-9397-08002B2CF9AE}" pid="6" name="_Category">
    <vt:lpwstr/>
  </property>
  <property fmtid="{D5CDD505-2E9C-101B-9397-08002B2CF9AE}" pid="7" name="Categories">
    <vt:lpwstr/>
  </property>
  <property fmtid="{D5CDD505-2E9C-101B-9397-08002B2CF9AE}" pid="8" name="Approval Level">
    <vt:lpwstr/>
  </property>
  <property fmtid="{D5CDD505-2E9C-101B-9397-08002B2CF9AE}" pid="9" name="_Comments">
    <vt:lpwstr/>
  </property>
  <property fmtid="{D5CDD505-2E9C-101B-9397-08002B2CF9AE}" pid="10" name="Assigned To">
    <vt:lpwstr/>
  </property>
</Properties>
</file>