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7EB1" w14:textId="3D724B04" w:rsidR="0091287D" w:rsidRPr="00650877" w:rsidRDefault="004B659B" w:rsidP="00A22FE0">
      <w:pPr>
        <w:jc w:val="center"/>
        <w:rPr>
          <w:rFonts w:ascii="Arial" w:hAnsi="Arial" w:cs="Arial"/>
          <w:b/>
          <w:bCs/>
          <w:sz w:val="22"/>
          <w:szCs w:val="22"/>
        </w:rPr>
      </w:pPr>
      <w:r w:rsidRPr="00650877">
        <w:rPr>
          <w:rFonts w:ascii="Arial" w:hAnsi="Arial" w:cs="Arial"/>
          <w:b/>
          <w:bCs/>
          <w:sz w:val="22"/>
          <w:szCs w:val="22"/>
        </w:rPr>
        <w:t>UCSF Student Referendum Guide</w:t>
      </w:r>
    </w:p>
    <w:p w14:paraId="5515F1DF" w14:textId="0BB7D5ED" w:rsidR="004B659B" w:rsidRPr="002A7F14" w:rsidRDefault="002A7F14" w:rsidP="004B659B">
      <w:pPr>
        <w:jc w:val="center"/>
        <w:rPr>
          <w:rFonts w:ascii="Arial" w:hAnsi="Arial" w:cs="Arial"/>
          <w:i/>
          <w:iCs/>
          <w:sz w:val="22"/>
          <w:szCs w:val="22"/>
        </w:rPr>
      </w:pPr>
      <w:r w:rsidRPr="002A7F14">
        <w:rPr>
          <w:rFonts w:ascii="Arial" w:hAnsi="Arial" w:cs="Arial"/>
          <w:i/>
          <w:iCs/>
          <w:sz w:val="22"/>
          <w:szCs w:val="22"/>
        </w:rPr>
        <w:t>a</w:t>
      </w:r>
      <w:r w:rsidR="004B659B" w:rsidRPr="002A7F14">
        <w:rPr>
          <w:rFonts w:ascii="Arial" w:hAnsi="Arial" w:cs="Arial"/>
          <w:i/>
          <w:iCs/>
          <w:sz w:val="22"/>
          <w:szCs w:val="22"/>
        </w:rPr>
        <w:t xml:space="preserve">s of </w:t>
      </w:r>
      <w:r w:rsidR="0067271A">
        <w:rPr>
          <w:rFonts w:ascii="Arial" w:hAnsi="Arial" w:cs="Arial"/>
          <w:i/>
          <w:iCs/>
          <w:sz w:val="22"/>
          <w:szCs w:val="22"/>
        </w:rPr>
        <w:t>May 6</w:t>
      </w:r>
      <w:r w:rsidR="004B659B" w:rsidRPr="002A7F14">
        <w:rPr>
          <w:rFonts w:ascii="Arial" w:hAnsi="Arial" w:cs="Arial"/>
          <w:i/>
          <w:iCs/>
          <w:sz w:val="22"/>
          <w:szCs w:val="22"/>
        </w:rPr>
        <w:t>, 2020</w:t>
      </w:r>
    </w:p>
    <w:p w14:paraId="14117B67" w14:textId="7DB7CD3F" w:rsidR="004B659B" w:rsidRPr="00650877" w:rsidRDefault="004B659B">
      <w:pPr>
        <w:rPr>
          <w:rFonts w:ascii="Arial" w:hAnsi="Arial" w:cs="Arial"/>
          <w:sz w:val="22"/>
          <w:szCs w:val="22"/>
        </w:rPr>
      </w:pPr>
    </w:p>
    <w:p w14:paraId="0E9B5894" w14:textId="77777777" w:rsidR="00D4438A" w:rsidRDefault="00D4438A" w:rsidP="004B659B">
      <w:pPr>
        <w:rPr>
          <w:rFonts w:ascii="Arial" w:hAnsi="Arial" w:cs="Arial"/>
          <w:sz w:val="22"/>
          <w:szCs w:val="22"/>
        </w:rPr>
      </w:pPr>
    </w:p>
    <w:p w14:paraId="24AC7709" w14:textId="02A4FD70" w:rsidR="004B659B" w:rsidRPr="00650877" w:rsidRDefault="004B659B" w:rsidP="004B659B">
      <w:pPr>
        <w:rPr>
          <w:rFonts w:ascii="Arial" w:hAnsi="Arial" w:cs="Arial"/>
          <w:sz w:val="22"/>
          <w:szCs w:val="22"/>
        </w:rPr>
      </w:pPr>
      <w:r w:rsidRPr="00650877">
        <w:rPr>
          <w:rFonts w:ascii="Arial" w:hAnsi="Arial" w:cs="Arial"/>
          <w:sz w:val="22"/>
          <w:szCs w:val="22"/>
        </w:rPr>
        <w:t xml:space="preserve">This document is intended to serve as a resource guide for </w:t>
      </w:r>
      <w:r w:rsidR="007A442F" w:rsidRPr="00650877">
        <w:rPr>
          <w:rFonts w:ascii="Arial" w:hAnsi="Arial" w:cs="Arial"/>
          <w:sz w:val="22"/>
          <w:szCs w:val="22"/>
        </w:rPr>
        <w:t>sponsoring entities</w:t>
      </w:r>
      <w:r w:rsidRPr="00650877">
        <w:rPr>
          <w:rFonts w:ascii="Arial" w:hAnsi="Arial" w:cs="Arial"/>
          <w:sz w:val="22"/>
          <w:szCs w:val="22"/>
        </w:rPr>
        <w:t xml:space="preserve"> who are interested in initiating a compulsory campus</w:t>
      </w:r>
      <w:r w:rsidRPr="00650877">
        <w:rPr>
          <w:rFonts w:ascii="Cambria Math" w:hAnsi="Cambria Math" w:cs="Cambria Math"/>
          <w:sz w:val="22"/>
          <w:szCs w:val="22"/>
        </w:rPr>
        <w:t>‐</w:t>
      </w:r>
      <w:r w:rsidRPr="00650877">
        <w:rPr>
          <w:rFonts w:ascii="Arial" w:hAnsi="Arial" w:cs="Arial"/>
          <w:sz w:val="22"/>
          <w:szCs w:val="22"/>
        </w:rPr>
        <w:t>based student fee. A compulsory campus</w:t>
      </w:r>
      <w:r w:rsidRPr="00650877">
        <w:rPr>
          <w:rFonts w:ascii="Cambria Math" w:hAnsi="Cambria Math" w:cs="Cambria Math"/>
          <w:sz w:val="22"/>
          <w:szCs w:val="22"/>
        </w:rPr>
        <w:t>‐</w:t>
      </w:r>
      <w:r w:rsidRPr="00650877">
        <w:rPr>
          <w:rFonts w:ascii="Arial" w:hAnsi="Arial" w:cs="Arial"/>
          <w:sz w:val="22"/>
          <w:szCs w:val="22"/>
        </w:rPr>
        <w:t xml:space="preserve">based student fee is fee levied at individual campuses that must be paid by all registered students to whom the fee applies. </w:t>
      </w:r>
      <w:r w:rsidR="006230DA" w:rsidRPr="00650877">
        <w:rPr>
          <w:rFonts w:ascii="Arial" w:hAnsi="Arial" w:cs="Arial"/>
          <w:sz w:val="22"/>
          <w:szCs w:val="22"/>
        </w:rPr>
        <w:t>Compulsory campus</w:t>
      </w:r>
      <w:r w:rsidR="006230DA" w:rsidRPr="00650877">
        <w:rPr>
          <w:rFonts w:ascii="Cambria Math" w:hAnsi="Cambria Math" w:cs="Cambria Math"/>
          <w:sz w:val="22"/>
          <w:szCs w:val="22"/>
        </w:rPr>
        <w:t>‐</w:t>
      </w:r>
      <w:r w:rsidR="006230DA" w:rsidRPr="00650877">
        <w:rPr>
          <w:rFonts w:ascii="Arial" w:hAnsi="Arial" w:cs="Arial"/>
          <w:sz w:val="22"/>
          <w:szCs w:val="22"/>
        </w:rPr>
        <w:t xml:space="preserve">based student fees are established, increased, or renewed following a student vote. </w:t>
      </w:r>
      <w:r w:rsidRPr="00650877">
        <w:rPr>
          <w:rFonts w:ascii="Arial" w:hAnsi="Arial" w:cs="Arial"/>
          <w:sz w:val="22"/>
          <w:szCs w:val="22"/>
        </w:rPr>
        <w:t>The fee may be used to fund student</w:t>
      </w:r>
      <w:r w:rsidRPr="00650877">
        <w:rPr>
          <w:rFonts w:ascii="Cambria Math" w:hAnsi="Cambria Math" w:cs="Cambria Math"/>
          <w:sz w:val="22"/>
          <w:szCs w:val="22"/>
        </w:rPr>
        <w:t>‐</w:t>
      </w:r>
      <w:r w:rsidRPr="00650877">
        <w:rPr>
          <w:rFonts w:ascii="Arial" w:hAnsi="Arial" w:cs="Arial"/>
          <w:sz w:val="22"/>
          <w:szCs w:val="22"/>
        </w:rPr>
        <w:t>related services, programs, and facilities. All fee initiatives must adhere to both:</w:t>
      </w:r>
    </w:p>
    <w:p w14:paraId="08689802" w14:textId="77777777" w:rsidR="00A22FE0" w:rsidRPr="00650877" w:rsidRDefault="00A22FE0" w:rsidP="004B659B">
      <w:pPr>
        <w:rPr>
          <w:rFonts w:ascii="Arial" w:hAnsi="Arial" w:cs="Arial"/>
          <w:sz w:val="22"/>
          <w:szCs w:val="22"/>
        </w:rPr>
      </w:pPr>
    </w:p>
    <w:p w14:paraId="1F693203" w14:textId="2D5A928A" w:rsidR="007F222F" w:rsidRPr="00F50381" w:rsidRDefault="009032CA" w:rsidP="007F222F">
      <w:pPr>
        <w:pStyle w:val="ListParagraph"/>
        <w:numPr>
          <w:ilvl w:val="0"/>
          <w:numId w:val="1"/>
        </w:numPr>
        <w:rPr>
          <w:rStyle w:val="Hyperlink"/>
          <w:rFonts w:ascii="Arial" w:hAnsi="Arial" w:cs="Arial"/>
          <w:color w:val="auto"/>
          <w:sz w:val="22"/>
          <w:szCs w:val="22"/>
          <w:u w:val="none"/>
        </w:rPr>
      </w:pPr>
      <w:hyperlink r:id="rId7" w:history="1">
        <w:r w:rsidR="007F222F" w:rsidRPr="00650877">
          <w:rPr>
            <w:rStyle w:val="Hyperlink"/>
            <w:rFonts w:ascii="Arial" w:hAnsi="Arial" w:cs="Arial"/>
            <w:sz w:val="22"/>
            <w:szCs w:val="22"/>
          </w:rPr>
          <w:t xml:space="preserve">University of California Policies Applying to Campus Activities, Organizations, and Students: </w:t>
        </w:r>
        <w:r w:rsidR="00F50381">
          <w:rPr>
            <w:rStyle w:val="Hyperlink"/>
            <w:rFonts w:ascii="Arial" w:hAnsi="Arial" w:cs="Arial"/>
            <w:sz w:val="22"/>
            <w:szCs w:val="22"/>
          </w:rPr>
          <w:t xml:space="preserve">Section </w:t>
        </w:r>
        <w:r w:rsidR="007F222F" w:rsidRPr="00650877">
          <w:rPr>
            <w:rStyle w:val="Hyperlink"/>
            <w:rFonts w:ascii="Arial" w:hAnsi="Arial" w:cs="Arial"/>
            <w:sz w:val="22"/>
            <w:szCs w:val="22"/>
          </w:rPr>
          <w:t>80</w:t>
        </w:r>
      </w:hyperlink>
      <w:hyperlink r:id="rId8" w:history="1">
        <w:r w:rsidR="00F50381" w:rsidRPr="00C06903">
          <w:rPr>
            <w:rStyle w:val="Hyperlink"/>
            <w:rFonts w:ascii="Arial" w:hAnsi="Arial" w:cs="Arial"/>
            <w:sz w:val="22"/>
            <w:szCs w:val="22"/>
          </w:rPr>
          <w:t>:00 Policy on Compulsory Campus-Based Student Fees</w:t>
        </w:r>
      </w:hyperlink>
    </w:p>
    <w:p w14:paraId="6621ADDC" w14:textId="3A8F5441" w:rsidR="00F50381" w:rsidRPr="00BF7F23" w:rsidRDefault="009032CA" w:rsidP="007F222F">
      <w:pPr>
        <w:pStyle w:val="ListParagraph"/>
        <w:numPr>
          <w:ilvl w:val="0"/>
          <w:numId w:val="1"/>
        </w:numPr>
        <w:rPr>
          <w:rStyle w:val="Hyperlink"/>
          <w:rFonts w:ascii="Arial" w:hAnsi="Arial" w:cs="Arial"/>
          <w:color w:val="auto"/>
          <w:sz w:val="22"/>
          <w:szCs w:val="22"/>
          <w:u w:val="none"/>
        </w:rPr>
      </w:pPr>
      <w:hyperlink r:id="rId9" w:history="1">
        <w:r w:rsidR="00F50381" w:rsidRPr="00F50381">
          <w:rPr>
            <w:rStyle w:val="Hyperlink"/>
            <w:rFonts w:ascii="Arial" w:hAnsi="Arial" w:cs="Arial"/>
            <w:sz w:val="22"/>
            <w:szCs w:val="22"/>
          </w:rPr>
          <w:t>University of California Policies Applying to Campus Activities, Organizations, and Students: Section 70</w:t>
        </w:r>
        <w:r w:rsidR="00F50381">
          <w:rPr>
            <w:rStyle w:val="Hyperlink"/>
            <w:rFonts w:ascii="Arial" w:hAnsi="Arial" w:cs="Arial"/>
            <w:sz w:val="22"/>
            <w:szCs w:val="22"/>
          </w:rPr>
          <w:t>.00</w:t>
        </w:r>
        <w:r w:rsidR="00F50381" w:rsidRPr="00F50381">
          <w:rPr>
            <w:rStyle w:val="Hyperlink"/>
            <w:rFonts w:ascii="Arial" w:hAnsi="Arial" w:cs="Arial"/>
            <w:sz w:val="22"/>
            <w:szCs w:val="22"/>
          </w:rPr>
          <w:t xml:space="preserve"> Policy of Student Registered Campus Organizations</w:t>
        </w:r>
      </w:hyperlink>
    </w:p>
    <w:p w14:paraId="27A01E74" w14:textId="0461C074" w:rsidR="00BF7F23" w:rsidRPr="00BF7F23" w:rsidRDefault="009032CA" w:rsidP="00BF7F23">
      <w:pPr>
        <w:pStyle w:val="ListParagraph"/>
        <w:numPr>
          <w:ilvl w:val="0"/>
          <w:numId w:val="1"/>
        </w:numPr>
        <w:rPr>
          <w:rStyle w:val="Hyperlink"/>
          <w:rFonts w:ascii="Arial" w:hAnsi="Arial" w:cs="Arial"/>
          <w:color w:val="auto"/>
          <w:sz w:val="22"/>
          <w:szCs w:val="22"/>
          <w:u w:val="none"/>
        </w:rPr>
      </w:pPr>
      <w:hyperlink r:id="rId10" w:anchor="referendum" w:history="1">
        <w:r w:rsidR="00BF7F23" w:rsidRPr="00650877">
          <w:rPr>
            <w:rStyle w:val="Hyperlink"/>
            <w:rFonts w:ascii="Arial" w:hAnsi="Arial" w:cs="Arial"/>
            <w:sz w:val="22"/>
            <w:szCs w:val="22"/>
          </w:rPr>
          <w:t>UC</w:t>
        </w:r>
        <w:r w:rsidR="00BF7F23">
          <w:rPr>
            <w:rStyle w:val="Hyperlink"/>
            <w:rFonts w:ascii="Arial" w:hAnsi="Arial" w:cs="Arial"/>
            <w:sz w:val="22"/>
            <w:szCs w:val="22"/>
          </w:rPr>
          <w:t>SF</w:t>
        </w:r>
        <w:r w:rsidR="00BF7F23" w:rsidRPr="00650877">
          <w:rPr>
            <w:rStyle w:val="Hyperlink"/>
            <w:rFonts w:ascii="Arial" w:hAnsi="Arial" w:cs="Arial"/>
            <w:sz w:val="22"/>
            <w:szCs w:val="22"/>
          </w:rPr>
          <w:t xml:space="preserve"> Implementing Regulations for Compulsory Campus-Based Fees: Section 9: Referendum</w:t>
        </w:r>
      </w:hyperlink>
    </w:p>
    <w:p w14:paraId="62D321DF" w14:textId="19B916B7" w:rsidR="00650877" w:rsidRPr="00650877" w:rsidRDefault="009032CA" w:rsidP="007F222F">
      <w:pPr>
        <w:pStyle w:val="ListParagraph"/>
        <w:numPr>
          <w:ilvl w:val="0"/>
          <w:numId w:val="1"/>
        </w:numPr>
        <w:rPr>
          <w:rFonts w:ascii="Arial" w:hAnsi="Arial" w:cs="Arial"/>
          <w:sz w:val="22"/>
          <w:szCs w:val="22"/>
        </w:rPr>
      </w:pPr>
      <w:hyperlink r:id="rId11" w:history="1">
        <w:r w:rsidR="00BF7F23">
          <w:rPr>
            <w:rStyle w:val="Hyperlink"/>
            <w:rFonts w:ascii="Arial" w:hAnsi="Arial" w:cs="Arial"/>
            <w:sz w:val="22"/>
            <w:szCs w:val="22"/>
          </w:rPr>
          <w:t>UCSF G</w:t>
        </w:r>
        <w:r w:rsidR="00C06903" w:rsidRPr="00650877">
          <w:rPr>
            <w:rStyle w:val="Hyperlink"/>
            <w:rFonts w:ascii="Arial" w:hAnsi="Arial" w:cs="Arial"/>
            <w:sz w:val="22"/>
            <w:szCs w:val="22"/>
          </w:rPr>
          <w:t>raduate &amp; Professional Student Association Governing Documents</w:t>
        </w:r>
      </w:hyperlink>
    </w:p>
    <w:p w14:paraId="5D60D9CD" w14:textId="77777777" w:rsidR="007F222F" w:rsidRPr="00650877" w:rsidRDefault="007F222F" w:rsidP="007F222F">
      <w:pPr>
        <w:pStyle w:val="ListParagraph"/>
        <w:rPr>
          <w:rFonts w:ascii="Arial" w:hAnsi="Arial" w:cs="Arial"/>
          <w:color w:val="000000" w:themeColor="text1"/>
          <w:sz w:val="22"/>
          <w:szCs w:val="22"/>
        </w:rPr>
      </w:pPr>
    </w:p>
    <w:p w14:paraId="65FCDD40" w14:textId="77777777" w:rsidR="00D4438A" w:rsidRDefault="00D4438A" w:rsidP="004B659B">
      <w:pPr>
        <w:rPr>
          <w:rFonts w:ascii="Arial" w:hAnsi="Arial" w:cs="Arial"/>
          <w:sz w:val="22"/>
          <w:szCs w:val="22"/>
        </w:rPr>
      </w:pPr>
    </w:p>
    <w:p w14:paraId="440C52B2" w14:textId="0F6FDBF0" w:rsidR="004B659B" w:rsidRDefault="004B659B" w:rsidP="004B659B">
      <w:pPr>
        <w:rPr>
          <w:rFonts w:ascii="Arial" w:hAnsi="Arial" w:cs="Arial"/>
          <w:sz w:val="22"/>
          <w:szCs w:val="22"/>
        </w:rPr>
      </w:pPr>
      <w:r w:rsidRPr="00650877">
        <w:rPr>
          <w:rFonts w:ascii="Arial" w:hAnsi="Arial" w:cs="Arial"/>
          <w:sz w:val="22"/>
          <w:szCs w:val="22"/>
        </w:rPr>
        <w:t xml:space="preserve">This guide </w:t>
      </w:r>
      <w:r w:rsidR="00412C61" w:rsidRPr="00650877">
        <w:rPr>
          <w:rFonts w:ascii="Arial" w:hAnsi="Arial" w:cs="Arial"/>
          <w:sz w:val="22"/>
          <w:szCs w:val="22"/>
        </w:rPr>
        <w:t xml:space="preserve">serves as a tool and outline to </w:t>
      </w:r>
      <w:r w:rsidRPr="00650877">
        <w:rPr>
          <w:rFonts w:ascii="Arial" w:hAnsi="Arial" w:cs="Arial"/>
          <w:sz w:val="22"/>
          <w:szCs w:val="22"/>
        </w:rPr>
        <w:t xml:space="preserve">help </w:t>
      </w:r>
      <w:r w:rsidR="00412C61" w:rsidRPr="00650877">
        <w:rPr>
          <w:rFonts w:ascii="Arial" w:hAnsi="Arial" w:cs="Arial"/>
          <w:sz w:val="22"/>
          <w:szCs w:val="22"/>
        </w:rPr>
        <w:t xml:space="preserve">department and </w:t>
      </w:r>
      <w:r w:rsidRPr="00650877">
        <w:rPr>
          <w:rFonts w:ascii="Arial" w:hAnsi="Arial" w:cs="Arial"/>
          <w:sz w:val="22"/>
          <w:szCs w:val="22"/>
        </w:rPr>
        <w:t>students navigate the approval process.</w:t>
      </w:r>
      <w:r w:rsidR="003D6C96" w:rsidRPr="00650877">
        <w:rPr>
          <w:rFonts w:ascii="Arial" w:hAnsi="Arial" w:cs="Arial"/>
          <w:sz w:val="22"/>
          <w:szCs w:val="22"/>
        </w:rPr>
        <w:t xml:space="preserve"> The guide provides the following sections: </w:t>
      </w:r>
    </w:p>
    <w:p w14:paraId="515551CA" w14:textId="77777777" w:rsidR="002A7F14" w:rsidRPr="00650877" w:rsidRDefault="002A7F14" w:rsidP="004B659B">
      <w:pPr>
        <w:rPr>
          <w:rFonts w:ascii="Arial" w:hAnsi="Arial" w:cs="Arial"/>
          <w:sz w:val="22"/>
          <w:szCs w:val="22"/>
        </w:rPr>
      </w:pPr>
    </w:p>
    <w:p w14:paraId="27CD524E" w14:textId="3ED22FB5" w:rsidR="004B659B" w:rsidRPr="00650877" w:rsidRDefault="004B659B" w:rsidP="004B659B">
      <w:pPr>
        <w:pStyle w:val="ListParagraph"/>
        <w:numPr>
          <w:ilvl w:val="0"/>
          <w:numId w:val="1"/>
        </w:numPr>
        <w:rPr>
          <w:rFonts w:ascii="Arial" w:hAnsi="Arial" w:cs="Arial"/>
          <w:sz w:val="22"/>
          <w:szCs w:val="22"/>
        </w:rPr>
      </w:pPr>
      <w:r w:rsidRPr="00650877">
        <w:rPr>
          <w:rFonts w:ascii="Arial" w:hAnsi="Arial" w:cs="Arial"/>
          <w:sz w:val="22"/>
          <w:szCs w:val="22"/>
        </w:rPr>
        <w:t>Timeline</w:t>
      </w:r>
    </w:p>
    <w:p w14:paraId="0ADB336F" w14:textId="36C219D7" w:rsidR="004B659B" w:rsidRPr="00650877" w:rsidRDefault="004B659B" w:rsidP="004B659B">
      <w:pPr>
        <w:pStyle w:val="ListParagraph"/>
        <w:numPr>
          <w:ilvl w:val="0"/>
          <w:numId w:val="1"/>
        </w:numPr>
        <w:rPr>
          <w:rFonts w:ascii="Arial" w:hAnsi="Arial" w:cs="Arial"/>
          <w:sz w:val="22"/>
          <w:szCs w:val="22"/>
        </w:rPr>
      </w:pPr>
      <w:r w:rsidRPr="00650877">
        <w:rPr>
          <w:rFonts w:ascii="Arial" w:hAnsi="Arial" w:cs="Arial"/>
          <w:sz w:val="22"/>
          <w:szCs w:val="22"/>
        </w:rPr>
        <w:t>Ballot Instructions</w:t>
      </w:r>
    </w:p>
    <w:p w14:paraId="7C95AEF2" w14:textId="21730AF1" w:rsidR="00115C74" w:rsidRPr="00650877" w:rsidRDefault="004B659B" w:rsidP="00115C74">
      <w:pPr>
        <w:pStyle w:val="ListParagraph"/>
        <w:numPr>
          <w:ilvl w:val="0"/>
          <w:numId w:val="1"/>
        </w:numPr>
        <w:rPr>
          <w:rFonts w:ascii="Arial" w:hAnsi="Arial" w:cs="Arial"/>
          <w:sz w:val="22"/>
          <w:szCs w:val="22"/>
        </w:rPr>
      </w:pPr>
      <w:r w:rsidRPr="00650877">
        <w:rPr>
          <w:rFonts w:ascii="Arial" w:hAnsi="Arial" w:cs="Arial"/>
          <w:sz w:val="22"/>
          <w:szCs w:val="22"/>
        </w:rPr>
        <w:t xml:space="preserve">Frequently </w:t>
      </w:r>
      <w:r w:rsidR="00D4438A">
        <w:rPr>
          <w:rFonts w:ascii="Arial" w:hAnsi="Arial" w:cs="Arial"/>
          <w:sz w:val="22"/>
          <w:szCs w:val="22"/>
        </w:rPr>
        <w:t>A</w:t>
      </w:r>
      <w:r w:rsidRPr="00650877">
        <w:rPr>
          <w:rFonts w:ascii="Arial" w:hAnsi="Arial" w:cs="Arial"/>
          <w:sz w:val="22"/>
          <w:szCs w:val="22"/>
        </w:rPr>
        <w:t xml:space="preserve">sked </w:t>
      </w:r>
      <w:r w:rsidR="00D4438A">
        <w:rPr>
          <w:rFonts w:ascii="Arial" w:hAnsi="Arial" w:cs="Arial"/>
          <w:sz w:val="22"/>
          <w:szCs w:val="22"/>
        </w:rPr>
        <w:t>Q</w:t>
      </w:r>
      <w:r w:rsidRPr="00650877">
        <w:rPr>
          <w:rFonts w:ascii="Arial" w:hAnsi="Arial" w:cs="Arial"/>
          <w:sz w:val="22"/>
          <w:szCs w:val="22"/>
        </w:rPr>
        <w:t xml:space="preserve">uestions </w:t>
      </w:r>
    </w:p>
    <w:p w14:paraId="0F49D7E2" w14:textId="15AADFB7" w:rsidR="004B659B" w:rsidRPr="00650877" w:rsidRDefault="004B659B" w:rsidP="00115C74">
      <w:pPr>
        <w:pStyle w:val="ListParagraph"/>
        <w:numPr>
          <w:ilvl w:val="0"/>
          <w:numId w:val="1"/>
        </w:numPr>
        <w:rPr>
          <w:rFonts w:ascii="Arial" w:hAnsi="Arial" w:cs="Arial"/>
          <w:sz w:val="22"/>
          <w:szCs w:val="22"/>
        </w:rPr>
      </w:pPr>
      <w:r w:rsidRPr="00650877">
        <w:rPr>
          <w:rFonts w:ascii="Arial" w:hAnsi="Arial" w:cs="Arial"/>
          <w:sz w:val="22"/>
          <w:szCs w:val="22"/>
        </w:rPr>
        <w:t>Ballot Language</w:t>
      </w:r>
      <w:r w:rsidR="00115C74" w:rsidRPr="00650877">
        <w:rPr>
          <w:rFonts w:ascii="Arial" w:hAnsi="Arial" w:cs="Arial"/>
          <w:sz w:val="22"/>
          <w:szCs w:val="22"/>
        </w:rPr>
        <w:t xml:space="preserve"> Template</w:t>
      </w:r>
    </w:p>
    <w:p w14:paraId="167E3C11" w14:textId="06C8CA2C" w:rsidR="00A22FE0" w:rsidRPr="00650877" w:rsidRDefault="00A22FE0" w:rsidP="00127ED1">
      <w:pPr>
        <w:rPr>
          <w:rFonts w:ascii="Arial" w:hAnsi="Arial" w:cs="Arial"/>
          <w:sz w:val="22"/>
          <w:szCs w:val="22"/>
        </w:rPr>
      </w:pPr>
    </w:p>
    <w:p w14:paraId="7141C164" w14:textId="77777777" w:rsidR="00D4438A" w:rsidRDefault="00D4438A" w:rsidP="00127ED1">
      <w:pPr>
        <w:rPr>
          <w:rFonts w:ascii="Arial" w:hAnsi="Arial" w:cs="Arial"/>
          <w:sz w:val="22"/>
          <w:szCs w:val="22"/>
        </w:rPr>
      </w:pPr>
    </w:p>
    <w:p w14:paraId="6000A42B" w14:textId="30C0D896" w:rsidR="00412C61" w:rsidRPr="00650877" w:rsidRDefault="00412C61" w:rsidP="00127ED1">
      <w:pPr>
        <w:rPr>
          <w:rFonts w:ascii="Arial" w:hAnsi="Arial" w:cs="Arial"/>
          <w:sz w:val="22"/>
          <w:szCs w:val="22"/>
        </w:rPr>
      </w:pPr>
      <w:r w:rsidRPr="00650877">
        <w:rPr>
          <w:rFonts w:ascii="Arial" w:hAnsi="Arial" w:cs="Arial"/>
          <w:sz w:val="22"/>
          <w:szCs w:val="22"/>
        </w:rPr>
        <w:t xml:space="preserve">This guide will be reviewed annually and will be revised </w:t>
      </w:r>
      <w:r w:rsidR="00EC11E1" w:rsidRPr="00650877">
        <w:rPr>
          <w:rFonts w:ascii="Arial" w:hAnsi="Arial" w:cs="Arial"/>
          <w:sz w:val="22"/>
          <w:szCs w:val="22"/>
        </w:rPr>
        <w:t>to include</w:t>
      </w:r>
      <w:r w:rsidRPr="00650877">
        <w:rPr>
          <w:rFonts w:ascii="Arial" w:hAnsi="Arial" w:cs="Arial"/>
          <w:sz w:val="22"/>
          <w:szCs w:val="22"/>
        </w:rPr>
        <w:t xml:space="preserve"> any systemwide or campus updates to policies and timelines</w:t>
      </w:r>
      <w:r w:rsidR="00EC11E1" w:rsidRPr="00650877">
        <w:rPr>
          <w:rFonts w:ascii="Arial" w:hAnsi="Arial" w:cs="Arial"/>
          <w:sz w:val="22"/>
          <w:szCs w:val="22"/>
        </w:rPr>
        <w:t xml:space="preserve"> when applicable. Questions, comments, suggestions pertaining to the guide are welcome and can be directed to Student Life (</w:t>
      </w:r>
      <w:hyperlink r:id="rId12" w:history="1">
        <w:r w:rsidR="00EC11E1" w:rsidRPr="00650877">
          <w:rPr>
            <w:rStyle w:val="Hyperlink"/>
            <w:rFonts w:ascii="Arial" w:hAnsi="Arial" w:cs="Arial"/>
            <w:sz w:val="22"/>
            <w:szCs w:val="22"/>
          </w:rPr>
          <w:t>studentlife@ucsf.edu</w:t>
        </w:r>
      </w:hyperlink>
      <w:r w:rsidR="00EC11E1" w:rsidRPr="00650877">
        <w:rPr>
          <w:rFonts w:ascii="Arial" w:hAnsi="Arial" w:cs="Arial"/>
          <w:sz w:val="22"/>
          <w:szCs w:val="22"/>
        </w:rPr>
        <w:t xml:space="preserve">). </w:t>
      </w:r>
    </w:p>
    <w:p w14:paraId="3BA7030D" w14:textId="77777777" w:rsidR="00412C61" w:rsidRPr="00650877" w:rsidRDefault="00412C61" w:rsidP="00127ED1">
      <w:pPr>
        <w:rPr>
          <w:rFonts w:ascii="Arial" w:hAnsi="Arial" w:cs="Arial"/>
          <w:sz w:val="22"/>
          <w:szCs w:val="22"/>
        </w:rPr>
      </w:pPr>
    </w:p>
    <w:p w14:paraId="172EB59C" w14:textId="77777777" w:rsidR="00FE1551" w:rsidRDefault="00FE1551">
      <w:pPr>
        <w:rPr>
          <w:rFonts w:ascii="Arial" w:hAnsi="Arial" w:cs="Arial"/>
          <w:sz w:val="22"/>
          <w:szCs w:val="22"/>
        </w:rPr>
      </w:pPr>
      <w:r>
        <w:rPr>
          <w:rFonts w:ascii="Arial" w:hAnsi="Arial" w:cs="Arial"/>
          <w:sz w:val="22"/>
          <w:szCs w:val="22"/>
        </w:rPr>
        <w:br w:type="page"/>
      </w:r>
    </w:p>
    <w:p w14:paraId="50300AEE" w14:textId="6538087D" w:rsidR="00127ED1" w:rsidRPr="00FE1551" w:rsidRDefault="00FE1551" w:rsidP="00D4438A">
      <w:pPr>
        <w:jc w:val="center"/>
        <w:rPr>
          <w:rFonts w:ascii="Arial" w:hAnsi="Arial" w:cs="Arial"/>
          <w:b/>
          <w:bCs/>
          <w:sz w:val="22"/>
          <w:szCs w:val="22"/>
        </w:rPr>
      </w:pPr>
      <w:r w:rsidRPr="00FE1551">
        <w:rPr>
          <w:rFonts w:ascii="Arial" w:hAnsi="Arial" w:cs="Arial"/>
          <w:b/>
          <w:bCs/>
          <w:sz w:val="22"/>
          <w:szCs w:val="22"/>
        </w:rPr>
        <w:lastRenderedPageBreak/>
        <w:t>Timeline</w:t>
      </w:r>
    </w:p>
    <w:p w14:paraId="0D64599E" w14:textId="77777777" w:rsidR="00FE1551" w:rsidRDefault="00FE1551" w:rsidP="00127ED1">
      <w:pPr>
        <w:rPr>
          <w:rFonts w:ascii="Arial" w:hAnsi="Arial" w:cs="Arial"/>
          <w:sz w:val="22"/>
          <w:szCs w:val="22"/>
        </w:rPr>
      </w:pPr>
    </w:p>
    <w:p w14:paraId="13AC1B2A" w14:textId="75F9DB70" w:rsidR="00127ED1" w:rsidRPr="00650877" w:rsidRDefault="00127ED1" w:rsidP="00127ED1">
      <w:pPr>
        <w:rPr>
          <w:rFonts w:ascii="Arial" w:hAnsi="Arial" w:cs="Arial"/>
          <w:sz w:val="22"/>
          <w:szCs w:val="22"/>
        </w:rPr>
      </w:pPr>
      <w:r w:rsidRPr="00650877">
        <w:rPr>
          <w:rFonts w:ascii="Arial" w:hAnsi="Arial" w:cs="Arial"/>
          <w:sz w:val="22"/>
          <w:szCs w:val="22"/>
        </w:rPr>
        <w:t>October</w:t>
      </w:r>
      <w:r w:rsidRPr="00650877">
        <w:rPr>
          <w:rFonts w:ascii="Arial" w:hAnsi="Arial" w:cs="Arial"/>
          <w:sz w:val="22"/>
          <w:szCs w:val="22"/>
        </w:rPr>
        <w:tab/>
      </w:r>
      <w:r w:rsidRPr="00650877">
        <w:rPr>
          <w:rFonts w:ascii="Arial" w:hAnsi="Arial" w:cs="Arial"/>
          <w:b/>
          <w:bCs/>
          <w:sz w:val="22"/>
          <w:szCs w:val="22"/>
        </w:rPr>
        <w:t>Proposal Development</w:t>
      </w:r>
    </w:p>
    <w:p w14:paraId="3E687D7A" w14:textId="35F30854" w:rsidR="00127ED1" w:rsidRPr="00650877" w:rsidRDefault="00127ED1" w:rsidP="00127ED1">
      <w:pPr>
        <w:ind w:left="1440"/>
        <w:rPr>
          <w:rFonts w:ascii="Arial" w:hAnsi="Arial" w:cs="Arial"/>
          <w:sz w:val="22"/>
          <w:szCs w:val="22"/>
        </w:rPr>
      </w:pPr>
      <w:r w:rsidRPr="00650877">
        <w:rPr>
          <w:rFonts w:ascii="Arial" w:hAnsi="Arial" w:cs="Arial"/>
          <w:sz w:val="22"/>
          <w:szCs w:val="22"/>
        </w:rPr>
        <w:t xml:space="preserve">Create a written proposal and develop ballot language (see </w:t>
      </w:r>
      <w:r w:rsidR="00115C74" w:rsidRPr="00650877">
        <w:rPr>
          <w:rFonts w:ascii="Arial" w:hAnsi="Arial" w:cs="Arial"/>
          <w:sz w:val="22"/>
          <w:szCs w:val="22"/>
        </w:rPr>
        <w:t>B</w:t>
      </w:r>
      <w:r w:rsidRPr="00650877">
        <w:rPr>
          <w:rFonts w:ascii="Arial" w:hAnsi="Arial" w:cs="Arial"/>
          <w:sz w:val="22"/>
          <w:szCs w:val="22"/>
        </w:rPr>
        <w:t xml:space="preserve">allot </w:t>
      </w:r>
      <w:r w:rsidR="00115C74" w:rsidRPr="00650877">
        <w:rPr>
          <w:rFonts w:ascii="Arial" w:hAnsi="Arial" w:cs="Arial"/>
          <w:sz w:val="22"/>
          <w:szCs w:val="22"/>
        </w:rPr>
        <w:t>L</w:t>
      </w:r>
      <w:r w:rsidRPr="00650877">
        <w:rPr>
          <w:rFonts w:ascii="Arial" w:hAnsi="Arial" w:cs="Arial"/>
          <w:sz w:val="22"/>
          <w:szCs w:val="22"/>
        </w:rPr>
        <w:t xml:space="preserve">anguage </w:t>
      </w:r>
      <w:r w:rsidR="00115C74" w:rsidRPr="00650877">
        <w:rPr>
          <w:rFonts w:ascii="Arial" w:hAnsi="Arial" w:cs="Arial"/>
          <w:sz w:val="22"/>
          <w:szCs w:val="22"/>
        </w:rPr>
        <w:t>T</w:t>
      </w:r>
      <w:r w:rsidRPr="00650877">
        <w:rPr>
          <w:rFonts w:ascii="Arial" w:hAnsi="Arial" w:cs="Arial"/>
          <w:sz w:val="22"/>
          <w:szCs w:val="22"/>
        </w:rPr>
        <w:t xml:space="preserve">emplate). </w:t>
      </w:r>
    </w:p>
    <w:p w14:paraId="2C89743D" w14:textId="77777777" w:rsidR="00660285" w:rsidRPr="00650877" w:rsidRDefault="00660285" w:rsidP="00127ED1">
      <w:pPr>
        <w:ind w:left="720" w:firstLine="720"/>
        <w:rPr>
          <w:rFonts w:ascii="Arial" w:hAnsi="Arial" w:cs="Arial"/>
          <w:sz w:val="22"/>
          <w:szCs w:val="22"/>
        </w:rPr>
      </w:pPr>
    </w:p>
    <w:p w14:paraId="70DE462F" w14:textId="4A6C01AF" w:rsidR="00127ED1" w:rsidRPr="00650877" w:rsidRDefault="00127ED1" w:rsidP="00127ED1">
      <w:pPr>
        <w:ind w:left="720" w:firstLine="720"/>
        <w:rPr>
          <w:rFonts w:ascii="Arial" w:hAnsi="Arial" w:cs="Arial"/>
          <w:sz w:val="22"/>
          <w:szCs w:val="22"/>
        </w:rPr>
      </w:pPr>
      <w:r w:rsidRPr="00650877">
        <w:rPr>
          <w:rFonts w:ascii="Arial" w:hAnsi="Arial" w:cs="Arial"/>
          <w:sz w:val="22"/>
          <w:szCs w:val="22"/>
        </w:rPr>
        <w:t>To gain feedback on your proposal, you are encouraged to consult with:</w:t>
      </w:r>
    </w:p>
    <w:p w14:paraId="58FDC316" w14:textId="68EDFA2B" w:rsidR="00127ED1" w:rsidRPr="00650877" w:rsidRDefault="00127ED1" w:rsidP="00127ED1">
      <w:pPr>
        <w:pStyle w:val="ListParagraph"/>
        <w:numPr>
          <w:ilvl w:val="2"/>
          <w:numId w:val="1"/>
        </w:numPr>
        <w:rPr>
          <w:rFonts w:ascii="Arial" w:hAnsi="Arial" w:cs="Arial"/>
          <w:sz w:val="22"/>
          <w:szCs w:val="22"/>
        </w:rPr>
      </w:pPr>
      <w:r w:rsidRPr="00650877">
        <w:rPr>
          <w:rFonts w:ascii="Arial" w:hAnsi="Arial" w:cs="Arial"/>
          <w:sz w:val="22"/>
          <w:szCs w:val="22"/>
        </w:rPr>
        <w:t>Graduate &amp; Professional Student Association (GPSA)</w:t>
      </w:r>
    </w:p>
    <w:p w14:paraId="61607075" w14:textId="37EC9AE6" w:rsidR="00127ED1" w:rsidRPr="00650877" w:rsidRDefault="00127ED1" w:rsidP="00127ED1">
      <w:pPr>
        <w:pStyle w:val="ListParagraph"/>
        <w:numPr>
          <w:ilvl w:val="2"/>
          <w:numId w:val="1"/>
        </w:numPr>
        <w:rPr>
          <w:rFonts w:ascii="Arial" w:hAnsi="Arial" w:cs="Arial"/>
          <w:sz w:val="22"/>
          <w:szCs w:val="22"/>
        </w:rPr>
      </w:pPr>
      <w:r w:rsidRPr="00650877">
        <w:rPr>
          <w:rFonts w:ascii="Arial" w:hAnsi="Arial" w:cs="Arial"/>
          <w:sz w:val="22"/>
          <w:szCs w:val="22"/>
        </w:rPr>
        <w:t>Student Services Fee Advisory Committee (SSFAC)</w:t>
      </w:r>
    </w:p>
    <w:p w14:paraId="0AFF4C63" w14:textId="0CED8146" w:rsidR="00127ED1" w:rsidRPr="00650877" w:rsidRDefault="00127ED1" w:rsidP="00127ED1">
      <w:pPr>
        <w:pStyle w:val="ListParagraph"/>
        <w:numPr>
          <w:ilvl w:val="2"/>
          <w:numId w:val="1"/>
        </w:numPr>
        <w:rPr>
          <w:rFonts w:ascii="Arial" w:hAnsi="Arial" w:cs="Arial"/>
          <w:sz w:val="22"/>
          <w:szCs w:val="22"/>
        </w:rPr>
      </w:pPr>
      <w:r w:rsidRPr="00650877">
        <w:rPr>
          <w:rFonts w:ascii="Arial" w:hAnsi="Arial" w:cs="Arial"/>
          <w:sz w:val="22"/>
          <w:szCs w:val="22"/>
        </w:rPr>
        <w:t>Student Life</w:t>
      </w:r>
    </w:p>
    <w:p w14:paraId="53BA7C11" w14:textId="77777777" w:rsidR="00AE1CB5" w:rsidRPr="00650877" w:rsidRDefault="00AE1CB5" w:rsidP="00127ED1">
      <w:pPr>
        <w:ind w:left="1440" w:hanging="1440"/>
        <w:rPr>
          <w:rFonts w:ascii="Arial" w:hAnsi="Arial" w:cs="Arial"/>
          <w:sz w:val="22"/>
          <w:szCs w:val="22"/>
        </w:rPr>
      </w:pPr>
    </w:p>
    <w:p w14:paraId="0E8513E7" w14:textId="55EF3D12" w:rsidR="00127ED1" w:rsidRPr="00650877" w:rsidRDefault="00127ED1" w:rsidP="00924162">
      <w:pPr>
        <w:ind w:left="1440" w:hanging="1440"/>
        <w:rPr>
          <w:rFonts w:ascii="Arial" w:hAnsi="Arial" w:cs="Arial"/>
          <w:sz w:val="22"/>
          <w:szCs w:val="22"/>
        </w:rPr>
      </w:pPr>
      <w:r w:rsidRPr="00650877">
        <w:rPr>
          <w:rFonts w:ascii="Arial" w:hAnsi="Arial" w:cs="Arial"/>
          <w:sz w:val="22"/>
          <w:szCs w:val="22"/>
        </w:rPr>
        <w:t>December</w:t>
      </w:r>
      <w:r w:rsidRPr="00650877">
        <w:rPr>
          <w:rFonts w:ascii="Arial" w:hAnsi="Arial" w:cs="Arial"/>
          <w:sz w:val="22"/>
          <w:szCs w:val="22"/>
        </w:rPr>
        <w:tab/>
      </w:r>
      <w:r w:rsidR="00B14192" w:rsidRPr="00650877">
        <w:rPr>
          <w:rFonts w:ascii="Arial" w:hAnsi="Arial" w:cs="Arial"/>
          <w:sz w:val="22"/>
          <w:szCs w:val="22"/>
        </w:rPr>
        <w:t>Draft</w:t>
      </w:r>
      <w:r w:rsidRPr="00650877">
        <w:rPr>
          <w:rFonts w:ascii="Arial" w:hAnsi="Arial" w:cs="Arial"/>
          <w:sz w:val="22"/>
          <w:szCs w:val="22"/>
        </w:rPr>
        <w:t xml:space="preserve"> language must be submitted to </w:t>
      </w:r>
      <w:r w:rsidR="00AE1CB5" w:rsidRPr="00650877">
        <w:rPr>
          <w:rFonts w:ascii="Arial" w:hAnsi="Arial" w:cs="Arial"/>
          <w:sz w:val="22"/>
          <w:szCs w:val="22"/>
        </w:rPr>
        <w:t>Student Life</w:t>
      </w:r>
      <w:r w:rsidRPr="00650877">
        <w:rPr>
          <w:rFonts w:ascii="Arial" w:hAnsi="Arial" w:cs="Arial"/>
          <w:sz w:val="22"/>
          <w:szCs w:val="22"/>
        </w:rPr>
        <w:t xml:space="preserve">, who will work with the campus </w:t>
      </w:r>
      <w:r w:rsidR="00AE1CB5" w:rsidRPr="00650877">
        <w:rPr>
          <w:rFonts w:ascii="Arial" w:hAnsi="Arial" w:cs="Arial"/>
          <w:sz w:val="22"/>
          <w:szCs w:val="22"/>
        </w:rPr>
        <w:t xml:space="preserve">Vice Chancellor of Student Academic Affairs, </w:t>
      </w:r>
      <w:r w:rsidRPr="00650877">
        <w:rPr>
          <w:rFonts w:ascii="Arial" w:hAnsi="Arial" w:cs="Arial"/>
          <w:sz w:val="22"/>
          <w:szCs w:val="22"/>
        </w:rPr>
        <w:t>Budget Office, UCOP Budget and Planning, and UCOP Student Affairs, for review to ensure that the procedures and criteria are consistent with the law and university policy.</w:t>
      </w:r>
    </w:p>
    <w:p w14:paraId="676BA6C0" w14:textId="77777777" w:rsidR="00B14192" w:rsidRPr="00650877" w:rsidRDefault="00B14192" w:rsidP="00B14192">
      <w:pPr>
        <w:pStyle w:val="ListParagraph"/>
        <w:ind w:left="2160"/>
        <w:rPr>
          <w:rFonts w:ascii="Arial" w:hAnsi="Arial" w:cs="Arial"/>
          <w:sz w:val="22"/>
          <w:szCs w:val="22"/>
        </w:rPr>
      </w:pPr>
    </w:p>
    <w:p w14:paraId="0DBDA732" w14:textId="77777777" w:rsidR="00E3334A" w:rsidRPr="00650877" w:rsidRDefault="00CE06EF" w:rsidP="00CE06EF">
      <w:pPr>
        <w:rPr>
          <w:rFonts w:ascii="Arial" w:hAnsi="Arial" w:cs="Arial"/>
          <w:sz w:val="22"/>
          <w:szCs w:val="22"/>
        </w:rPr>
      </w:pPr>
      <w:r w:rsidRPr="00650877">
        <w:rPr>
          <w:rFonts w:ascii="Arial" w:hAnsi="Arial" w:cs="Arial"/>
          <w:sz w:val="22"/>
          <w:szCs w:val="22"/>
        </w:rPr>
        <w:t>January</w:t>
      </w:r>
      <w:r w:rsidRPr="00650877">
        <w:rPr>
          <w:rFonts w:ascii="Arial" w:hAnsi="Arial" w:cs="Arial"/>
          <w:sz w:val="22"/>
          <w:szCs w:val="22"/>
        </w:rPr>
        <w:tab/>
      </w:r>
      <w:r w:rsidR="00E3334A" w:rsidRPr="00650877">
        <w:rPr>
          <w:rFonts w:ascii="Arial" w:hAnsi="Arial" w:cs="Arial"/>
          <w:b/>
          <w:bCs/>
          <w:sz w:val="22"/>
          <w:szCs w:val="22"/>
        </w:rPr>
        <w:t>Approval to Place on Ballot</w:t>
      </w:r>
    </w:p>
    <w:p w14:paraId="545402A9" w14:textId="61B1911F" w:rsidR="00E3334A" w:rsidRPr="00650877" w:rsidRDefault="00E3334A" w:rsidP="00BB2CF7">
      <w:pPr>
        <w:ind w:left="1440"/>
        <w:rPr>
          <w:rFonts w:ascii="Arial" w:hAnsi="Arial" w:cs="Arial"/>
          <w:sz w:val="22"/>
          <w:szCs w:val="22"/>
        </w:rPr>
      </w:pPr>
      <w:r w:rsidRPr="00650877">
        <w:rPr>
          <w:rFonts w:ascii="Arial" w:hAnsi="Arial" w:cs="Arial"/>
          <w:sz w:val="22"/>
          <w:szCs w:val="22"/>
        </w:rPr>
        <w:t xml:space="preserve">This is a critical quarter for gaining </w:t>
      </w:r>
      <w:r w:rsidR="00E50987" w:rsidRPr="00650877">
        <w:rPr>
          <w:rFonts w:ascii="Arial" w:hAnsi="Arial" w:cs="Arial"/>
          <w:sz w:val="22"/>
          <w:szCs w:val="22"/>
        </w:rPr>
        <w:t xml:space="preserve">support </w:t>
      </w:r>
      <w:r w:rsidRPr="00650877">
        <w:rPr>
          <w:rFonts w:ascii="Arial" w:hAnsi="Arial" w:cs="Arial"/>
          <w:sz w:val="22"/>
          <w:szCs w:val="22"/>
        </w:rPr>
        <w:t xml:space="preserve">to be able to put your initiative out for a student vote. Approval may be obtained using the one of the following options: </w:t>
      </w:r>
    </w:p>
    <w:p w14:paraId="5EE05A23" w14:textId="7CC70104" w:rsidR="00E3334A" w:rsidRPr="00650877" w:rsidRDefault="00E3334A" w:rsidP="00E3334A">
      <w:pPr>
        <w:pStyle w:val="ListParagraph"/>
        <w:numPr>
          <w:ilvl w:val="0"/>
          <w:numId w:val="5"/>
        </w:numPr>
        <w:rPr>
          <w:rFonts w:ascii="Arial" w:hAnsi="Arial" w:cs="Arial"/>
          <w:sz w:val="22"/>
          <w:szCs w:val="22"/>
        </w:rPr>
      </w:pPr>
      <w:r w:rsidRPr="00650877">
        <w:rPr>
          <w:rFonts w:ascii="Arial" w:hAnsi="Arial" w:cs="Arial"/>
          <w:sz w:val="22"/>
          <w:szCs w:val="22"/>
        </w:rPr>
        <w:t>Option 1: Approval from GPSA or SSFAC</w:t>
      </w:r>
    </w:p>
    <w:p w14:paraId="67534CFD" w14:textId="152ED5C2" w:rsidR="00B14192" w:rsidRPr="00650877" w:rsidRDefault="00E3334A" w:rsidP="00B14192">
      <w:pPr>
        <w:pStyle w:val="ListParagraph"/>
        <w:numPr>
          <w:ilvl w:val="0"/>
          <w:numId w:val="5"/>
        </w:numPr>
        <w:rPr>
          <w:rFonts w:ascii="Arial" w:hAnsi="Arial" w:cs="Arial"/>
          <w:sz w:val="22"/>
          <w:szCs w:val="22"/>
        </w:rPr>
      </w:pPr>
      <w:r w:rsidRPr="00650877">
        <w:rPr>
          <w:rFonts w:ascii="Arial" w:hAnsi="Arial" w:cs="Arial"/>
          <w:sz w:val="22"/>
          <w:szCs w:val="22"/>
        </w:rPr>
        <w:t xml:space="preserve">Option 2: Petition signed by </w:t>
      </w:r>
      <w:r w:rsidR="000B7E80" w:rsidRPr="00650877">
        <w:rPr>
          <w:rFonts w:ascii="Arial" w:hAnsi="Arial" w:cs="Arial"/>
          <w:sz w:val="22"/>
          <w:szCs w:val="22"/>
        </w:rPr>
        <w:t>5% or more of</w:t>
      </w:r>
      <w:r w:rsidRPr="00650877">
        <w:rPr>
          <w:rFonts w:ascii="Arial" w:hAnsi="Arial" w:cs="Arial"/>
          <w:sz w:val="22"/>
          <w:szCs w:val="22"/>
        </w:rPr>
        <w:t xml:space="preserve"> student body</w:t>
      </w:r>
      <w:r w:rsidR="00650877">
        <w:rPr>
          <w:rFonts w:ascii="Arial" w:hAnsi="Arial" w:cs="Arial"/>
          <w:sz w:val="22"/>
          <w:szCs w:val="22"/>
        </w:rPr>
        <w:t xml:space="preserve"> (</w:t>
      </w:r>
      <w:r w:rsidR="00052E4F" w:rsidRPr="00052E4F">
        <w:rPr>
          <w:rFonts w:ascii="Arial" w:hAnsi="Arial" w:cs="Arial"/>
          <w:i/>
          <w:iCs/>
          <w:sz w:val="22"/>
          <w:szCs w:val="22"/>
        </w:rPr>
        <w:t xml:space="preserve">See </w:t>
      </w:r>
      <w:r w:rsidR="00650877" w:rsidRPr="00052E4F">
        <w:rPr>
          <w:rFonts w:ascii="Arial" w:hAnsi="Arial" w:cs="Arial"/>
          <w:i/>
          <w:iCs/>
          <w:sz w:val="22"/>
          <w:szCs w:val="22"/>
        </w:rPr>
        <w:t>GPSA Bylaws</w:t>
      </w:r>
      <w:r w:rsidR="00650877">
        <w:rPr>
          <w:rFonts w:ascii="Arial" w:hAnsi="Arial" w:cs="Arial"/>
          <w:sz w:val="22"/>
          <w:szCs w:val="22"/>
        </w:rPr>
        <w:t>)</w:t>
      </w:r>
    </w:p>
    <w:p w14:paraId="64F4D25F" w14:textId="3DC2631B" w:rsidR="00924162" w:rsidRPr="00650877" w:rsidRDefault="00924162" w:rsidP="00924162">
      <w:pPr>
        <w:rPr>
          <w:rFonts w:ascii="Arial" w:hAnsi="Arial" w:cs="Arial"/>
          <w:sz w:val="22"/>
          <w:szCs w:val="22"/>
        </w:rPr>
      </w:pPr>
    </w:p>
    <w:p w14:paraId="50E9535F" w14:textId="5F24F779" w:rsidR="00924162" w:rsidRPr="00650877" w:rsidRDefault="00115C74" w:rsidP="00924162">
      <w:pPr>
        <w:ind w:left="1440"/>
        <w:rPr>
          <w:rFonts w:ascii="Arial" w:hAnsi="Arial" w:cs="Arial"/>
          <w:sz w:val="22"/>
          <w:szCs w:val="22"/>
        </w:rPr>
      </w:pPr>
      <w:r w:rsidRPr="00650877">
        <w:rPr>
          <w:rFonts w:ascii="Arial" w:hAnsi="Arial" w:cs="Arial"/>
          <w:sz w:val="22"/>
          <w:szCs w:val="22"/>
        </w:rPr>
        <w:t>To submit a petition for</w:t>
      </w:r>
      <w:r w:rsidR="00924162" w:rsidRPr="00650877">
        <w:rPr>
          <w:rFonts w:ascii="Arial" w:hAnsi="Arial" w:cs="Arial"/>
          <w:sz w:val="22"/>
          <w:szCs w:val="22"/>
        </w:rPr>
        <w:t xml:space="preserve"> GPSA or SSFAC approval, please </w:t>
      </w:r>
      <w:r w:rsidR="003201DA" w:rsidRPr="00650877">
        <w:rPr>
          <w:rFonts w:ascii="Arial" w:hAnsi="Arial" w:cs="Arial"/>
          <w:sz w:val="22"/>
          <w:szCs w:val="22"/>
        </w:rPr>
        <w:t>send</w:t>
      </w:r>
      <w:r w:rsidR="00924162" w:rsidRPr="00650877">
        <w:rPr>
          <w:rFonts w:ascii="Arial" w:hAnsi="Arial" w:cs="Arial"/>
          <w:sz w:val="22"/>
          <w:szCs w:val="22"/>
        </w:rPr>
        <w:t xml:space="preserve"> your proposal </w:t>
      </w:r>
      <w:r w:rsidR="00EC11E1" w:rsidRPr="00650877">
        <w:rPr>
          <w:rFonts w:ascii="Arial" w:hAnsi="Arial" w:cs="Arial"/>
          <w:sz w:val="22"/>
          <w:szCs w:val="22"/>
        </w:rPr>
        <w:t xml:space="preserve"> to Student Life (</w:t>
      </w:r>
      <w:hyperlink r:id="rId13" w:history="1">
        <w:r w:rsidR="00EC11E1" w:rsidRPr="00650877">
          <w:rPr>
            <w:rStyle w:val="Hyperlink"/>
            <w:rFonts w:ascii="Arial" w:hAnsi="Arial" w:cs="Arial"/>
            <w:sz w:val="22"/>
            <w:szCs w:val="22"/>
          </w:rPr>
          <w:t>studentlife@ucsf.edu</w:t>
        </w:r>
      </w:hyperlink>
      <w:r w:rsidR="00EC11E1" w:rsidRPr="00650877">
        <w:rPr>
          <w:rFonts w:ascii="Arial" w:hAnsi="Arial" w:cs="Arial"/>
          <w:sz w:val="22"/>
          <w:szCs w:val="22"/>
        </w:rPr>
        <w:t xml:space="preserve">) </w:t>
      </w:r>
      <w:r w:rsidR="00924162" w:rsidRPr="00650877">
        <w:rPr>
          <w:rFonts w:ascii="Arial" w:hAnsi="Arial" w:cs="Arial"/>
          <w:sz w:val="22"/>
          <w:szCs w:val="22"/>
        </w:rPr>
        <w:t>with</w:t>
      </w:r>
      <w:r w:rsidR="00EC11E1" w:rsidRPr="00650877">
        <w:rPr>
          <w:rFonts w:ascii="Arial" w:hAnsi="Arial" w:cs="Arial"/>
          <w:sz w:val="22"/>
          <w:szCs w:val="22"/>
        </w:rPr>
        <w:t xml:space="preserve"> the following information:</w:t>
      </w:r>
    </w:p>
    <w:p w14:paraId="2230443F" w14:textId="1BB85A33" w:rsidR="00924162" w:rsidRPr="00650877" w:rsidRDefault="00924162" w:rsidP="00924162">
      <w:pPr>
        <w:pStyle w:val="ListParagraph"/>
        <w:numPr>
          <w:ilvl w:val="0"/>
          <w:numId w:val="4"/>
        </w:numPr>
        <w:ind w:left="2160"/>
        <w:rPr>
          <w:rFonts w:ascii="Arial" w:hAnsi="Arial" w:cs="Arial"/>
          <w:sz w:val="22"/>
          <w:szCs w:val="22"/>
        </w:rPr>
      </w:pPr>
      <w:r w:rsidRPr="00650877">
        <w:rPr>
          <w:rFonts w:ascii="Arial" w:hAnsi="Arial" w:cs="Arial"/>
          <w:sz w:val="22"/>
          <w:szCs w:val="22"/>
        </w:rPr>
        <w:t>A cover letter that outlines your goals</w:t>
      </w:r>
    </w:p>
    <w:p w14:paraId="30B6EB78" w14:textId="77777777" w:rsidR="00924162" w:rsidRPr="00650877" w:rsidRDefault="00924162" w:rsidP="00924162">
      <w:pPr>
        <w:pStyle w:val="ListParagraph"/>
        <w:numPr>
          <w:ilvl w:val="0"/>
          <w:numId w:val="4"/>
        </w:numPr>
        <w:ind w:left="2160"/>
        <w:rPr>
          <w:rFonts w:ascii="Arial" w:hAnsi="Arial" w:cs="Arial"/>
          <w:sz w:val="22"/>
          <w:szCs w:val="22"/>
        </w:rPr>
      </w:pPr>
      <w:r w:rsidRPr="00650877">
        <w:rPr>
          <w:rFonts w:ascii="Arial" w:hAnsi="Arial" w:cs="Arial"/>
          <w:sz w:val="22"/>
          <w:szCs w:val="22"/>
        </w:rPr>
        <w:t>Your contact information</w:t>
      </w:r>
    </w:p>
    <w:p w14:paraId="7474387A" w14:textId="77777777" w:rsidR="00924162" w:rsidRPr="00650877" w:rsidRDefault="00924162" w:rsidP="00924162">
      <w:pPr>
        <w:pStyle w:val="ListParagraph"/>
        <w:numPr>
          <w:ilvl w:val="0"/>
          <w:numId w:val="4"/>
        </w:numPr>
        <w:ind w:left="2160"/>
        <w:rPr>
          <w:rFonts w:ascii="Arial" w:hAnsi="Arial" w:cs="Arial"/>
          <w:sz w:val="22"/>
          <w:szCs w:val="22"/>
        </w:rPr>
      </w:pPr>
      <w:r w:rsidRPr="00650877">
        <w:rPr>
          <w:rFonts w:ascii="Arial" w:hAnsi="Arial" w:cs="Arial"/>
          <w:sz w:val="22"/>
          <w:szCs w:val="22"/>
        </w:rPr>
        <w:t>Proposed title of the fee initiative</w:t>
      </w:r>
    </w:p>
    <w:p w14:paraId="29A79104" w14:textId="11567862" w:rsidR="00924162" w:rsidRPr="00650877" w:rsidRDefault="00924162" w:rsidP="00924162">
      <w:pPr>
        <w:pStyle w:val="ListParagraph"/>
        <w:numPr>
          <w:ilvl w:val="0"/>
          <w:numId w:val="4"/>
        </w:numPr>
        <w:ind w:left="2160"/>
        <w:rPr>
          <w:rFonts w:ascii="Arial" w:hAnsi="Arial" w:cs="Arial"/>
          <w:sz w:val="22"/>
          <w:szCs w:val="22"/>
        </w:rPr>
      </w:pPr>
      <w:r w:rsidRPr="00650877">
        <w:rPr>
          <w:rFonts w:ascii="Arial" w:hAnsi="Arial" w:cs="Arial"/>
          <w:sz w:val="22"/>
          <w:szCs w:val="22"/>
        </w:rPr>
        <w:t>Ballot language</w:t>
      </w:r>
    </w:p>
    <w:p w14:paraId="3D551348" w14:textId="08458A7E" w:rsidR="007A442F" w:rsidRPr="00650877" w:rsidRDefault="007A442F" w:rsidP="00924162">
      <w:pPr>
        <w:pStyle w:val="ListParagraph"/>
        <w:numPr>
          <w:ilvl w:val="0"/>
          <w:numId w:val="4"/>
        </w:numPr>
        <w:ind w:left="2160"/>
        <w:rPr>
          <w:rFonts w:ascii="Arial" w:hAnsi="Arial" w:cs="Arial"/>
          <w:sz w:val="22"/>
          <w:szCs w:val="22"/>
        </w:rPr>
      </w:pPr>
      <w:r w:rsidRPr="00650877">
        <w:rPr>
          <w:rFonts w:ascii="Arial" w:hAnsi="Arial" w:cs="Arial"/>
          <w:sz w:val="22"/>
          <w:szCs w:val="22"/>
        </w:rPr>
        <w:t>Background information &amp; FAQ</w:t>
      </w:r>
    </w:p>
    <w:p w14:paraId="07993440" w14:textId="77777777" w:rsidR="00924162" w:rsidRPr="00650877" w:rsidRDefault="00924162" w:rsidP="00924162">
      <w:pPr>
        <w:pStyle w:val="ListParagraph"/>
        <w:numPr>
          <w:ilvl w:val="0"/>
          <w:numId w:val="4"/>
        </w:numPr>
        <w:ind w:left="2160"/>
        <w:rPr>
          <w:rFonts w:ascii="Arial" w:hAnsi="Arial" w:cs="Arial"/>
          <w:sz w:val="22"/>
          <w:szCs w:val="22"/>
        </w:rPr>
      </w:pPr>
      <w:r w:rsidRPr="00650877">
        <w:rPr>
          <w:rFonts w:ascii="Arial" w:hAnsi="Arial" w:cs="Arial"/>
          <w:sz w:val="22"/>
          <w:szCs w:val="22"/>
        </w:rPr>
        <w:t>10</w:t>
      </w:r>
      <w:r w:rsidRPr="00650877">
        <w:rPr>
          <w:rFonts w:ascii="Cambria Math" w:hAnsi="Cambria Math" w:cs="Cambria Math"/>
          <w:sz w:val="22"/>
          <w:szCs w:val="22"/>
        </w:rPr>
        <w:t>‐</w:t>
      </w:r>
      <w:r w:rsidRPr="00650877">
        <w:rPr>
          <w:rFonts w:ascii="Arial" w:hAnsi="Arial" w:cs="Arial"/>
          <w:sz w:val="22"/>
          <w:szCs w:val="22"/>
        </w:rPr>
        <w:t>year budget of program/service with proceeds of the fee</w:t>
      </w:r>
    </w:p>
    <w:p w14:paraId="3CB0B48F" w14:textId="28C4AFD1" w:rsidR="00E3334A" w:rsidRPr="00650877" w:rsidRDefault="00E3334A" w:rsidP="00E3334A">
      <w:pPr>
        <w:rPr>
          <w:rFonts w:ascii="Arial" w:hAnsi="Arial" w:cs="Arial"/>
          <w:sz w:val="22"/>
          <w:szCs w:val="22"/>
        </w:rPr>
      </w:pPr>
    </w:p>
    <w:p w14:paraId="762BAC07" w14:textId="1982A3B2" w:rsidR="007A442F" w:rsidRPr="00650877" w:rsidRDefault="007A442F" w:rsidP="00E3334A">
      <w:pPr>
        <w:rPr>
          <w:rFonts w:ascii="Arial" w:hAnsi="Arial" w:cs="Arial"/>
          <w:sz w:val="22"/>
          <w:szCs w:val="22"/>
        </w:rPr>
      </w:pPr>
      <w:r w:rsidRPr="00650877">
        <w:rPr>
          <w:rFonts w:ascii="Arial" w:hAnsi="Arial" w:cs="Arial"/>
          <w:sz w:val="22"/>
          <w:szCs w:val="22"/>
        </w:rPr>
        <w:t>February</w:t>
      </w:r>
      <w:r w:rsidRPr="00650877">
        <w:rPr>
          <w:rFonts w:ascii="Arial" w:hAnsi="Arial" w:cs="Arial"/>
          <w:sz w:val="22"/>
          <w:szCs w:val="22"/>
        </w:rPr>
        <w:tab/>
      </w:r>
      <w:r w:rsidRPr="00650877">
        <w:rPr>
          <w:rFonts w:ascii="Arial" w:hAnsi="Arial" w:cs="Arial"/>
          <w:b/>
          <w:bCs/>
          <w:sz w:val="22"/>
          <w:szCs w:val="22"/>
        </w:rPr>
        <w:t>Ballot Language Sign Off</w:t>
      </w:r>
    </w:p>
    <w:p w14:paraId="43CE9B7C" w14:textId="4F260708" w:rsidR="007A442F" w:rsidRPr="00650877" w:rsidRDefault="007A442F" w:rsidP="004C38E8">
      <w:pPr>
        <w:ind w:left="1440"/>
        <w:rPr>
          <w:rFonts w:ascii="Arial" w:hAnsi="Arial" w:cs="Arial"/>
          <w:sz w:val="22"/>
          <w:szCs w:val="22"/>
        </w:rPr>
      </w:pPr>
      <w:r w:rsidRPr="00650877">
        <w:rPr>
          <w:rFonts w:ascii="Arial" w:hAnsi="Arial" w:cs="Arial"/>
          <w:sz w:val="22"/>
          <w:szCs w:val="22"/>
        </w:rPr>
        <w:t xml:space="preserve">For referendums sponsored by an official campus advisory committee, GPSA shall approve the wording of the referendum and information materials prior </w:t>
      </w:r>
      <w:r w:rsidR="00052E4F">
        <w:rPr>
          <w:rFonts w:ascii="Arial" w:hAnsi="Arial" w:cs="Arial"/>
          <w:sz w:val="22"/>
          <w:szCs w:val="22"/>
        </w:rPr>
        <w:t>to submitting the final draft to UCOP</w:t>
      </w:r>
      <w:r w:rsidRPr="00650877">
        <w:rPr>
          <w:rFonts w:ascii="Arial" w:hAnsi="Arial" w:cs="Arial"/>
          <w:sz w:val="22"/>
          <w:szCs w:val="22"/>
        </w:rPr>
        <w:t>.</w:t>
      </w:r>
      <w:r w:rsidR="004C38E8" w:rsidRPr="00650877">
        <w:rPr>
          <w:rFonts w:ascii="Arial" w:hAnsi="Arial" w:cs="Arial"/>
          <w:sz w:val="22"/>
          <w:szCs w:val="22"/>
        </w:rPr>
        <w:t xml:space="preserve"> Only once the final ballot language and supporting documentation is approved from UCOP</w:t>
      </w:r>
      <w:r w:rsidR="004F51B5">
        <w:rPr>
          <w:rFonts w:ascii="Arial" w:hAnsi="Arial" w:cs="Arial"/>
          <w:sz w:val="22"/>
          <w:szCs w:val="22"/>
        </w:rPr>
        <w:t xml:space="preserve"> </w:t>
      </w:r>
      <w:r w:rsidR="004C38E8" w:rsidRPr="00650877">
        <w:rPr>
          <w:rFonts w:ascii="Arial" w:hAnsi="Arial" w:cs="Arial"/>
          <w:sz w:val="22"/>
          <w:szCs w:val="22"/>
        </w:rPr>
        <w:t xml:space="preserve">may campaigning for the referendum begin. </w:t>
      </w:r>
    </w:p>
    <w:p w14:paraId="5E1B6719" w14:textId="77777777" w:rsidR="007A442F" w:rsidRPr="00650877" w:rsidRDefault="007A442F" w:rsidP="00E3334A">
      <w:pPr>
        <w:rPr>
          <w:rFonts w:ascii="Arial" w:hAnsi="Arial" w:cs="Arial"/>
          <w:sz w:val="22"/>
          <w:szCs w:val="22"/>
        </w:rPr>
      </w:pPr>
    </w:p>
    <w:p w14:paraId="1C99A9DD" w14:textId="700475E4" w:rsidR="00E3334A" w:rsidRPr="00650877" w:rsidRDefault="00E3334A" w:rsidP="00E3334A">
      <w:pPr>
        <w:rPr>
          <w:rFonts w:ascii="Arial" w:hAnsi="Arial" w:cs="Arial"/>
          <w:sz w:val="22"/>
          <w:szCs w:val="22"/>
        </w:rPr>
      </w:pPr>
      <w:r w:rsidRPr="00650877">
        <w:rPr>
          <w:rFonts w:ascii="Arial" w:hAnsi="Arial" w:cs="Arial"/>
          <w:sz w:val="22"/>
          <w:szCs w:val="22"/>
        </w:rPr>
        <w:t>March</w:t>
      </w:r>
      <w:r w:rsidRPr="00650877">
        <w:rPr>
          <w:rFonts w:ascii="Arial" w:hAnsi="Arial" w:cs="Arial"/>
          <w:sz w:val="22"/>
          <w:szCs w:val="22"/>
        </w:rPr>
        <w:tab/>
      </w:r>
      <w:r w:rsidRPr="00650877">
        <w:rPr>
          <w:rFonts w:ascii="Arial" w:hAnsi="Arial" w:cs="Arial"/>
          <w:sz w:val="22"/>
          <w:szCs w:val="22"/>
        </w:rPr>
        <w:tab/>
      </w:r>
      <w:r w:rsidRPr="00650877">
        <w:rPr>
          <w:rFonts w:ascii="Arial" w:hAnsi="Arial" w:cs="Arial"/>
          <w:b/>
          <w:bCs/>
          <w:sz w:val="22"/>
          <w:szCs w:val="22"/>
        </w:rPr>
        <w:t>Ballot Campaigning</w:t>
      </w:r>
    </w:p>
    <w:p w14:paraId="75B938F6" w14:textId="1FE7E71E" w:rsidR="007A442F" w:rsidRPr="00650877" w:rsidRDefault="007A442F" w:rsidP="004C38E8">
      <w:pPr>
        <w:ind w:left="1440"/>
        <w:rPr>
          <w:rFonts w:ascii="Arial" w:hAnsi="Arial" w:cs="Arial"/>
          <w:sz w:val="22"/>
          <w:szCs w:val="22"/>
        </w:rPr>
      </w:pPr>
      <w:r w:rsidRPr="00650877">
        <w:rPr>
          <w:rFonts w:ascii="Arial" w:hAnsi="Arial" w:cs="Arial"/>
          <w:sz w:val="22"/>
          <w:szCs w:val="22"/>
        </w:rPr>
        <w:t xml:space="preserve">Opinions both in favor and against the referendum shall be published in </w:t>
      </w:r>
      <w:r w:rsidRPr="00650877">
        <w:rPr>
          <w:rFonts w:ascii="Arial" w:hAnsi="Arial" w:cs="Arial"/>
          <w:i/>
          <w:iCs/>
          <w:sz w:val="22"/>
          <w:szCs w:val="22"/>
        </w:rPr>
        <w:t>Synapse</w:t>
      </w:r>
      <w:r w:rsidRPr="00650877">
        <w:rPr>
          <w:rFonts w:ascii="Arial" w:hAnsi="Arial" w:cs="Arial"/>
          <w:sz w:val="22"/>
          <w:szCs w:val="22"/>
        </w:rPr>
        <w:t>, the UCSF student newspaper.</w:t>
      </w:r>
    </w:p>
    <w:p w14:paraId="1E9A1C8D" w14:textId="19461EF9" w:rsidR="007A442F" w:rsidRPr="00650877" w:rsidRDefault="007A442F" w:rsidP="00F52EEB">
      <w:pPr>
        <w:ind w:left="1440"/>
        <w:rPr>
          <w:rFonts w:ascii="Arial" w:hAnsi="Arial" w:cs="Arial"/>
          <w:sz w:val="22"/>
          <w:szCs w:val="22"/>
        </w:rPr>
      </w:pPr>
    </w:p>
    <w:p w14:paraId="40FA3D81" w14:textId="77777777" w:rsidR="007A442F" w:rsidRPr="00650877" w:rsidRDefault="007A442F" w:rsidP="007A442F">
      <w:pPr>
        <w:ind w:left="1440"/>
        <w:rPr>
          <w:rFonts w:ascii="Arial" w:hAnsi="Arial" w:cs="Arial"/>
          <w:sz w:val="22"/>
          <w:szCs w:val="22"/>
        </w:rPr>
      </w:pPr>
      <w:r w:rsidRPr="00650877">
        <w:rPr>
          <w:rFonts w:ascii="Arial" w:hAnsi="Arial" w:cs="Arial"/>
          <w:sz w:val="22"/>
          <w:szCs w:val="22"/>
        </w:rPr>
        <w:t>Comprehensive and impartial materials describing the referendum shall be developed and approved by the sponsoring advisory committee or student government. The University shall provide these materials to each registered student affected by the referendum electronically or by U.S. Mail.</w:t>
      </w:r>
    </w:p>
    <w:p w14:paraId="5B1651EE" w14:textId="77777777" w:rsidR="007A442F" w:rsidRPr="00650877" w:rsidRDefault="007A442F" w:rsidP="007A442F">
      <w:pPr>
        <w:ind w:left="1440"/>
        <w:rPr>
          <w:rFonts w:ascii="Arial" w:hAnsi="Arial" w:cs="Arial"/>
          <w:sz w:val="22"/>
          <w:szCs w:val="22"/>
        </w:rPr>
      </w:pPr>
    </w:p>
    <w:p w14:paraId="321EF074" w14:textId="02521006" w:rsidR="007A442F" w:rsidRPr="00650877" w:rsidRDefault="007A442F" w:rsidP="007A442F">
      <w:pPr>
        <w:ind w:left="1440"/>
        <w:rPr>
          <w:rFonts w:ascii="Arial" w:hAnsi="Arial" w:cs="Arial"/>
          <w:sz w:val="22"/>
          <w:szCs w:val="22"/>
        </w:rPr>
      </w:pPr>
      <w:r w:rsidRPr="00650877">
        <w:rPr>
          <w:rFonts w:ascii="Arial" w:hAnsi="Arial" w:cs="Arial"/>
          <w:sz w:val="22"/>
          <w:szCs w:val="22"/>
        </w:rPr>
        <w:t>At least one open forum at each major campus site shall be held to provide equal opportunity for arguments both in favor and against the referendum.</w:t>
      </w:r>
    </w:p>
    <w:p w14:paraId="19DB4ADE" w14:textId="0CD3EF8F" w:rsidR="00E3334A" w:rsidRPr="00650877" w:rsidRDefault="00E3334A" w:rsidP="00E3334A">
      <w:pPr>
        <w:rPr>
          <w:rFonts w:ascii="Arial" w:hAnsi="Arial" w:cs="Arial"/>
          <w:sz w:val="22"/>
          <w:szCs w:val="22"/>
        </w:rPr>
      </w:pPr>
    </w:p>
    <w:p w14:paraId="3999EA4F" w14:textId="34E83FFB" w:rsidR="00E3334A" w:rsidRPr="00650877" w:rsidRDefault="00E3334A" w:rsidP="00E3334A">
      <w:pPr>
        <w:rPr>
          <w:rFonts w:ascii="Arial" w:hAnsi="Arial" w:cs="Arial"/>
          <w:sz w:val="22"/>
          <w:szCs w:val="22"/>
        </w:rPr>
      </w:pPr>
      <w:r w:rsidRPr="00650877">
        <w:rPr>
          <w:rFonts w:ascii="Arial" w:hAnsi="Arial" w:cs="Arial"/>
          <w:sz w:val="22"/>
          <w:szCs w:val="22"/>
        </w:rPr>
        <w:t>April</w:t>
      </w:r>
      <w:r w:rsidRPr="00650877">
        <w:rPr>
          <w:rFonts w:ascii="Arial" w:hAnsi="Arial" w:cs="Arial"/>
          <w:sz w:val="22"/>
          <w:szCs w:val="22"/>
        </w:rPr>
        <w:tab/>
      </w:r>
      <w:r w:rsidRPr="00650877">
        <w:rPr>
          <w:rFonts w:ascii="Arial" w:hAnsi="Arial" w:cs="Arial"/>
          <w:sz w:val="22"/>
          <w:szCs w:val="22"/>
        </w:rPr>
        <w:tab/>
      </w:r>
      <w:r w:rsidRPr="00650877">
        <w:rPr>
          <w:rFonts w:ascii="Arial" w:hAnsi="Arial" w:cs="Arial"/>
          <w:b/>
          <w:bCs/>
          <w:sz w:val="22"/>
          <w:szCs w:val="22"/>
        </w:rPr>
        <w:t>Voting</w:t>
      </w:r>
    </w:p>
    <w:p w14:paraId="6962D870" w14:textId="3CC93840" w:rsidR="00E3334A" w:rsidRPr="00650877" w:rsidRDefault="00A22FE0" w:rsidP="00E3334A">
      <w:pPr>
        <w:ind w:left="1440"/>
        <w:rPr>
          <w:rFonts w:ascii="Arial" w:hAnsi="Arial" w:cs="Arial"/>
          <w:sz w:val="22"/>
          <w:szCs w:val="22"/>
        </w:rPr>
      </w:pPr>
      <w:r w:rsidRPr="00650877">
        <w:rPr>
          <w:rFonts w:ascii="Arial" w:hAnsi="Arial" w:cs="Arial"/>
          <w:sz w:val="22"/>
          <w:szCs w:val="22"/>
        </w:rPr>
        <w:t xml:space="preserve">The voting procedures of the </w:t>
      </w:r>
      <w:r w:rsidRPr="00052E4F">
        <w:rPr>
          <w:rFonts w:ascii="Arial" w:hAnsi="Arial" w:cs="Arial"/>
          <w:sz w:val="22"/>
          <w:szCs w:val="22"/>
        </w:rPr>
        <w:t>GPSA Election Code</w:t>
      </w:r>
      <w:r w:rsidRPr="00650877">
        <w:rPr>
          <w:rFonts w:ascii="Arial" w:hAnsi="Arial" w:cs="Arial"/>
          <w:sz w:val="22"/>
          <w:szCs w:val="22"/>
        </w:rPr>
        <w:t xml:space="preserve"> shall be used for all referendum.</w:t>
      </w:r>
      <w:r w:rsidR="00E3334A" w:rsidRPr="00650877">
        <w:rPr>
          <w:rFonts w:ascii="Arial" w:hAnsi="Arial" w:cs="Arial"/>
          <w:sz w:val="22"/>
          <w:szCs w:val="22"/>
        </w:rPr>
        <w:t xml:space="preserve"> </w:t>
      </w:r>
      <w:r w:rsidRPr="00650877">
        <w:rPr>
          <w:rFonts w:ascii="Arial" w:hAnsi="Arial" w:cs="Arial"/>
          <w:sz w:val="22"/>
          <w:szCs w:val="22"/>
        </w:rPr>
        <w:t>To establish a new compulsory student fee by referendum, or increase an existing compulsory student fee, a minimum of 20%</w:t>
      </w:r>
      <w:r w:rsidR="008F5EAD">
        <w:rPr>
          <w:rStyle w:val="FootnoteReference"/>
          <w:rFonts w:ascii="Arial" w:hAnsi="Arial" w:cs="Arial"/>
          <w:sz w:val="22"/>
          <w:szCs w:val="22"/>
        </w:rPr>
        <w:footnoteReference w:id="1"/>
      </w:r>
      <w:r w:rsidRPr="00650877">
        <w:rPr>
          <w:rFonts w:ascii="Arial" w:hAnsi="Arial" w:cs="Arial"/>
          <w:sz w:val="22"/>
          <w:szCs w:val="22"/>
        </w:rPr>
        <w:t xml:space="preserve"> of all eligible voters affected by the fee must vote for the election to be valid. A majority vote is required for approval.</w:t>
      </w:r>
    </w:p>
    <w:p w14:paraId="4CB8AFBB" w14:textId="643A7BD6" w:rsidR="00E3334A" w:rsidRPr="00650877" w:rsidRDefault="00E3334A" w:rsidP="00E3334A">
      <w:pPr>
        <w:rPr>
          <w:rFonts w:ascii="Arial" w:hAnsi="Arial" w:cs="Arial"/>
          <w:sz w:val="22"/>
          <w:szCs w:val="22"/>
        </w:rPr>
      </w:pPr>
    </w:p>
    <w:p w14:paraId="0878FD5D" w14:textId="2F5F091D" w:rsidR="00E3334A" w:rsidRPr="00650877" w:rsidRDefault="00E3334A" w:rsidP="00E3334A">
      <w:pPr>
        <w:ind w:left="1440" w:hanging="1440"/>
        <w:rPr>
          <w:rFonts w:ascii="Arial" w:hAnsi="Arial" w:cs="Arial"/>
          <w:sz w:val="22"/>
          <w:szCs w:val="22"/>
        </w:rPr>
      </w:pPr>
      <w:r w:rsidRPr="00650877">
        <w:rPr>
          <w:rFonts w:ascii="Arial" w:hAnsi="Arial" w:cs="Arial"/>
          <w:sz w:val="22"/>
          <w:szCs w:val="22"/>
        </w:rPr>
        <w:t xml:space="preserve">May </w:t>
      </w:r>
      <w:r w:rsidRPr="00650877">
        <w:rPr>
          <w:rFonts w:ascii="Arial" w:hAnsi="Arial" w:cs="Arial"/>
          <w:sz w:val="22"/>
          <w:szCs w:val="22"/>
        </w:rPr>
        <w:tab/>
      </w:r>
      <w:r w:rsidRPr="00650877">
        <w:rPr>
          <w:rFonts w:ascii="Arial" w:hAnsi="Arial" w:cs="Arial"/>
          <w:b/>
          <w:bCs/>
          <w:sz w:val="22"/>
          <w:szCs w:val="22"/>
        </w:rPr>
        <w:t>Submission to UCOP</w:t>
      </w:r>
    </w:p>
    <w:p w14:paraId="32ADB7F4" w14:textId="49E4EAE8" w:rsidR="00E3334A" w:rsidRPr="00650877" w:rsidRDefault="00E3334A" w:rsidP="00E3334A">
      <w:pPr>
        <w:ind w:left="1440"/>
        <w:rPr>
          <w:rFonts w:ascii="Arial" w:hAnsi="Arial" w:cs="Arial"/>
          <w:sz w:val="22"/>
          <w:szCs w:val="22"/>
        </w:rPr>
      </w:pPr>
      <w:r w:rsidRPr="00650877">
        <w:rPr>
          <w:rFonts w:ascii="Arial" w:hAnsi="Arial" w:cs="Arial"/>
          <w:sz w:val="22"/>
          <w:szCs w:val="22"/>
        </w:rPr>
        <w:t>Student Life shall be responsible for sending the ballot language, certifying documentation, and any other supporting documents to the Chancellor and Budget Office, who will in</w:t>
      </w:r>
      <w:r w:rsidRPr="00650877">
        <w:rPr>
          <w:rFonts w:ascii="Cambria Math" w:hAnsi="Cambria Math" w:cs="Cambria Math"/>
          <w:sz w:val="22"/>
          <w:szCs w:val="22"/>
        </w:rPr>
        <w:t>‐</w:t>
      </w:r>
      <w:r w:rsidRPr="00650877">
        <w:rPr>
          <w:rFonts w:ascii="Arial" w:hAnsi="Arial" w:cs="Arial"/>
          <w:sz w:val="22"/>
          <w:szCs w:val="22"/>
        </w:rPr>
        <w:t>turn, submit the fee initiative to the UC Office of the President for review and approval. If appropriate, the Office of the President will obtain approval by the Regents.</w:t>
      </w:r>
    </w:p>
    <w:p w14:paraId="32851AD0" w14:textId="77777777" w:rsidR="00BB2CF7" w:rsidRPr="00650877" w:rsidRDefault="00BB2CF7" w:rsidP="00DA718F">
      <w:pPr>
        <w:jc w:val="center"/>
        <w:rPr>
          <w:rFonts w:ascii="Arial" w:hAnsi="Arial" w:cs="Arial"/>
          <w:b/>
          <w:bCs/>
          <w:sz w:val="22"/>
          <w:szCs w:val="22"/>
        </w:rPr>
      </w:pPr>
    </w:p>
    <w:p w14:paraId="53B4C8DB" w14:textId="77777777" w:rsidR="00A22FE0" w:rsidRPr="00650877" w:rsidRDefault="00A22FE0">
      <w:pPr>
        <w:rPr>
          <w:rFonts w:ascii="Arial" w:hAnsi="Arial" w:cs="Arial"/>
          <w:b/>
          <w:bCs/>
          <w:sz w:val="22"/>
          <w:szCs w:val="22"/>
        </w:rPr>
      </w:pPr>
      <w:r w:rsidRPr="00650877">
        <w:rPr>
          <w:rFonts w:ascii="Arial" w:hAnsi="Arial" w:cs="Arial"/>
          <w:b/>
          <w:bCs/>
          <w:sz w:val="22"/>
          <w:szCs w:val="22"/>
        </w:rPr>
        <w:br w:type="page"/>
      </w:r>
    </w:p>
    <w:p w14:paraId="12FD8222" w14:textId="03D3140C" w:rsidR="00DA718F" w:rsidRPr="00650877" w:rsidRDefault="00DA718F" w:rsidP="00D4438A">
      <w:pPr>
        <w:jc w:val="center"/>
        <w:rPr>
          <w:rFonts w:ascii="Arial" w:hAnsi="Arial" w:cs="Arial"/>
          <w:b/>
          <w:bCs/>
          <w:sz w:val="22"/>
          <w:szCs w:val="22"/>
        </w:rPr>
      </w:pPr>
      <w:r w:rsidRPr="00650877">
        <w:rPr>
          <w:rFonts w:ascii="Arial" w:hAnsi="Arial" w:cs="Arial"/>
          <w:b/>
          <w:bCs/>
          <w:sz w:val="22"/>
          <w:szCs w:val="22"/>
        </w:rPr>
        <w:t>Ballot Instructions</w:t>
      </w:r>
    </w:p>
    <w:p w14:paraId="357E4C37" w14:textId="77777777" w:rsidR="00DA718F" w:rsidRPr="00650877" w:rsidRDefault="00DA718F" w:rsidP="00DA718F">
      <w:pPr>
        <w:rPr>
          <w:rFonts w:ascii="Arial" w:hAnsi="Arial" w:cs="Arial"/>
          <w:sz w:val="22"/>
          <w:szCs w:val="22"/>
        </w:rPr>
      </w:pPr>
    </w:p>
    <w:p w14:paraId="2385964E" w14:textId="0EB0DFD9" w:rsidR="00DA718F" w:rsidRDefault="00DA718F" w:rsidP="00DA718F">
      <w:pPr>
        <w:rPr>
          <w:rFonts w:ascii="Arial" w:hAnsi="Arial" w:cs="Arial"/>
          <w:sz w:val="22"/>
          <w:szCs w:val="22"/>
        </w:rPr>
      </w:pPr>
      <w:r w:rsidRPr="00650877">
        <w:rPr>
          <w:rFonts w:ascii="Arial" w:hAnsi="Arial" w:cs="Arial"/>
          <w:sz w:val="22"/>
          <w:szCs w:val="22"/>
        </w:rPr>
        <w:t xml:space="preserve">Ballot language for the proposed fee initiative must be impartial and include the following information (see </w:t>
      </w:r>
      <w:r w:rsidR="00082415" w:rsidRPr="00650877">
        <w:rPr>
          <w:rFonts w:ascii="Arial" w:hAnsi="Arial" w:cs="Arial"/>
          <w:sz w:val="22"/>
          <w:szCs w:val="22"/>
        </w:rPr>
        <w:t>Ballot Language Template</w:t>
      </w:r>
      <w:r w:rsidRPr="00650877">
        <w:rPr>
          <w:rFonts w:ascii="Arial" w:hAnsi="Arial" w:cs="Arial"/>
          <w:sz w:val="22"/>
          <w:szCs w:val="22"/>
        </w:rPr>
        <w:t>):</w:t>
      </w:r>
    </w:p>
    <w:p w14:paraId="32882FFF" w14:textId="77777777" w:rsidR="002A7F14" w:rsidRPr="00650877" w:rsidRDefault="002A7F14" w:rsidP="00DA718F">
      <w:pPr>
        <w:rPr>
          <w:rFonts w:ascii="Arial" w:hAnsi="Arial" w:cs="Arial"/>
          <w:sz w:val="22"/>
          <w:szCs w:val="22"/>
        </w:rPr>
      </w:pPr>
    </w:p>
    <w:p w14:paraId="56E3E6AE" w14:textId="7EC43E56"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Sponsoring organization</w:t>
      </w:r>
    </w:p>
    <w:p w14:paraId="001591D5" w14:textId="7859A96C"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Purpose of fee</w:t>
      </w:r>
    </w:p>
    <w:p w14:paraId="56884C14" w14:textId="457306B6"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Amount of fee</w:t>
      </w:r>
    </w:p>
    <w:p w14:paraId="45DB81D8" w14:textId="3CDB016E"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Effective date of fee</w:t>
      </w:r>
    </w:p>
    <w:p w14:paraId="11111623" w14:textId="18F2BDA6"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Which quarter(s) the fees will be charged</w:t>
      </w:r>
    </w:p>
    <w:p w14:paraId="578AE7F3" w14:textId="58FFA678"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 xml:space="preserve">Who will pay the </w:t>
      </w:r>
      <w:proofErr w:type="gramStart"/>
      <w:r w:rsidRPr="00650877">
        <w:rPr>
          <w:rFonts w:ascii="Arial" w:hAnsi="Arial" w:cs="Arial"/>
          <w:sz w:val="22"/>
          <w:szCs w:val="22"/>
        </w:rPr>
        <w:t>fee</w:t>
      </w:r>
      <w:proofErr w:type="gramEnd"/>
      <w:r w:rsidRPr="00650877">
        <w:rPr>
          <w:rFonts w:ascii="Arial" w:hAnsi="Arial" w:cs="Arial"/>
          <w:sz w:val="22"/>
          <w:szCs w:val="22"/>
        </w:rPr>
        <w:t xml:space="preserve"> </w:t>
      </w:r>
    </w:p>
    <w:p w14:paraId="06F127B4" w14:textId="0956A7B5"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Wording on the ballot</w:t>
      </w:r>
    </w:p>
    <w:p w14:paraId="6C8CD05F" w14:textId="1C4FCB01"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Voting procedure</w:t>
      </w:r>
    </w:p>
    <w:p w14:paraId="5CE99343" w14:textId="77B07FEE" w:rsidR="00DA718F" w:rsidRPr="00650877" w:rsidRDefault="00DA718F" w:rsidP="00DA718F">
      <w:pPr>
        <w:pStyle w:val="ListParagraph"/>
        <w:numPr>
          <w:ilvl w:val="0"/>
          <w:numId w:val="5"/>
        </w:numPr>
        <w:ind w:left="720"/>
        <w:rPr>
          <w:rFonts w:ascii="Arial" w:hAnsi="Arial" w:cs="Arial"/>
          <w:sz w:val="22"/>
          <w:szCs w:val="22"/>
        </w:rPr>
      </w:pPr>
      <w:r w:rsidRPr="00650877">
        <w:rPr>
          <w:rFonts w:ascii="Arial" w:hAnsi="Arial" w:cs="Arial"/>
          <w:sz w:val="22"/>
          <w:szCs w:val="22"/>
        </w:rPr>
        <w:t>Information on how much of the fee will go to return</w:t>
      </w:r>
      <w:r w:rsidRPr="00650877">
        <w:rPr>
          <w:rFonts w:ascii="Cambria Math" w:hAnsi="Cambria Math" w:cs="Cambria Math"/>
          <w:sz w:val="22"/>
          <w:szCs w:val="22"/>
        </w:rPr>
        <w:t>‐</w:t>
      </w:r>
      <w:r w:rsidRPr="00650877">
        <w:rPr>
          <w:rFonts w:ascii="Arial" w:hAnsi="Arial" w:cs="Arial"/>
          <w:sz w:val="22"/>
          <w:szCs w:val="22"/>
        </w:rPr>
        <w:t>to</w:t>
      </w:r>
      <w:r w:rsidRPr="00650877">
        <w:rPr>
          <w:rFonts w:ascii="Cambria Math" w:hAnsi="Cambria Math" w:cs="Cambria Math"/>
          <w:sz w:val="22"/>
          <w:szCs w:val="22"/>
        </w:rPr>
        <w:t>‐</w:t>
      </w:r>
      <w:r w:rsidRPr="00650877">
        <w:rPr>
          <w:rFonts w:ascii="Arial" w:hAnsi="Arial" w:cs="Arial"/>
          <w:sz w:val="22"/>
          <w:szCs w:val="22"/>
        </w:rPr>
        <w:t>aid (a minimum of 25% and usually no greater than 33%)</w:t>
      </w:r>
      <w:r w:rsidR="00650877" w:rsidRPr="00650877">
        <w:rPr>
          <w:rFonts w:ascii="Arial" w:hAnsi="Arial" w:cs="Arial"/>
          <w:sz w:val="22"/>
          <w:szCs w:val="22"/>
        </w:rPr>
        <w:t xml:space="preserve"> (</w:t>
      </w:r>
      <w:r w:rsidR="00C27E00" w:rsidRPr="00C27E00">
        <w:rPr>
          <w:rFonts w:ascii="Arial" w:hAnsi="Arial" w:cs="Arial"/>
          <w:i/>
          <w:iCs/>
          <w:sz w:val="22"/>
          <w:szCs w:val="22"/>
        </w:rPr>
        <w:t xml:space="preserve">See </w:t>
      </w:r>
      <w:r w:rsidR="00650877" w:rsidRPr="00C27E00">
        <w:rPr>
          <w:rFonts w:ascii="Arial" w:hAnsi="Arial" w:cs="Arial"/>
          <w:i/>
          <w:iCs/>
          <w:sz w:val="22"/>
          <w:szCs w:val="22"/>
        </w:rPr>
        <w:t>PACAOS Section 81.20)</w:t>
      </w:r>
    </w:p>
    <w:p w14:paraId="0E17BD2F" w14:textId="3DB174F1" w:rsidR="00DA718F" w:rsidRPr="00650877" w:rsidRDefault="00DA718F" w:rsidP="00DA718F">
      <w:pPr>
        <w:pStyle w:val="ListParagraph"/>
        <w:numPr>
          <w:ilvl w:val="0"/>
          <w:numId w:val="6"/>
        </w:numPr>
        <w:ind w:left="720"/>
        <w:rPr>
          <w:rFonts w:ascii="Arial" w:hAnsi="Arial" w:cs="Arial"/>
          <w:sz w:val="22"/>
          <w:szCs w:val="22"/>
        </w:rPr>
      </w:pPr>
      <w:r w:rsidRPr="00650877">
        <w:rPr>
          <w:rFonts w:ascii="Arial" w:hAnsi="Arial" w:cs="Arial"/>
          <w:sz w:val="22"/>
          <w:szCs w:val="22"/>
        </w:rPr>
        <w:t xml:space="preserve">Inflation index language  </w:t>
      </w:r>
    </w:p>
    <w:p w14:paraId="3B2A54CE" w14:textId="77777777" w:rsidR="00DA718F" w:rsidRPr="00650877" w:rsidRDefault="00DA718F" w:rsidP="00DA718F">
      <w:pPr>
        <w:rPr>
          <w:rFonts w:ascii="Arial" w:hAnsi="Arial" w:cs="Arial"/>
          <w:sz w:val="22"/>
          <w:szCs w:val="22"/>
        </w:rPr>
      </w:pPr>
    </w:p>
    <w:p w14:paraId="68357D9E" w14:textId="2DA60AE7" w:rsidR="00DA718F" w:rsidRDefault="00DA718F" w:rsidP="00DA718F">
      <w:pPr>
        <w:rPr>
          <w:rFonts w:ascii="Arial" w:hAnsi="Arial" w:cs="Arial"/>
          <w:sz w:val="22"/>
          <w:szCs w:val="22"/>
        </w:rPr>
      </w:pPr>
      <w:r w:rsidRPr="00650877">
        <w:rPr>
          <w:rFonts w:ascii="Arial" w:hAnsi="Arial" w:cs="Arial"/>
          <w:sz w:val="22"/>
          <w:szCs w:val="22"/>
        </w:rPr>
        <w:t xml:space="preserve">When considering proposed fee initiatives requesting placement on the ballot, </w:t>
      </w:r>
      <w:r w:rsidR="00957531" w:rsidRPr="00650877">
        <w:rPr>
          <w:rFonts w:ascii="Arial" w:hAnsi="Arial" w:cs="Arial"/>
          <w:sz w:val="22"/>
          <w:szCs w:val="22"/>
        </w:rPr>
        <w:t>GPSA</w:t>
      </w:r>
      <w:r w:rsidR="00D4438A">
        <w:rPr>
          <w:rFonts w:ascii="Arial" w:hAnsi="Arial" w:cs="Arial"/>
          <w:sz w:val="22"/>
          <w:szCs w:val="22"/>
        </w:rPr>
        <w:t xml:space="preserve"> and/or </w:t>
      </w:r>
      <w:r w:rsidR="00957531" w:rsidRPr="00650877">
        <w:rPr>
          <w:rFonts w:ascii="Arial" w:hAnsi="Arial" w:cs="Arial"/>
          <w:sz w:val="22"/>
          <w:szCs w:val="22"/>
        </w:rPr>
        <w:t xml:space="preserve">SSFAC </w:t>
      </w:r>
      <w:r w:rsidRPr="00650877">
        <w:rPr>
          <w:rFonts w:ascii="Arial" w:hAnsi="Arial" w:cs="Arial"/>
          <w:sz w:val="22"/>
          <w:szCs w:val="22"/>
        </w:rPr>
        <w:t>will</w:t>
      </w:r>
      <w:r w:rsidR="00957531" w:rsidRPr="00650877">
        <w:rPr>
          <w:rFonts w:ascii="Arial" w:hAnsi="Arial" w:cs="Arial"/>
          <w:sz w:val="22"/>
          <w:szCs w:val="22"/>
        </w:rPr>
        <w:t xml:space="preserve"> </w:t>
      </w:r>
      <w:r w:rsidRPr="00650877">
        <w:rPr>
          <w:rFonts w:ascii="Arial" w:hAnsi="Arial" w:cs="Arial"/>
          <w:sz w:val="22"/>
          <w:szCs w:val="22"/>
        </w:rPr>
        <w:t>evaluate it on a content</w:t>
      </w:r>
      <w:r w:rsidRPr="00650877">
        <w:rPr>
          <w:rFonts w:ascii="Cambria Math" w:hAnsi="Cambria Math" w:cs="Cambria Math"/>
          <w:sz w:val="22"/>
          <w:szCs w:val="22"/>
        </w:rPr>
        <w:t>‐</w:t>
      </w:r>
      <w:r w:rsidRPr="00650877">
        <w:rPr>
          <w:rFonts w:ascii="Arial" w:hAnsi="Arial" w:cs="Arial"/>
          <w:sz w:val="22"/>
          <w:szCs w:val="22"/>
        </w:rPr>
        <w:t>neutral basis. Decisions will be based on the feasibility of the proposal and the</w:t>
      </w:r>
      <w:r w:rsidR="00957531" w:rsidRPr="00650877">
        <w:rPr>
          <w:rFonts w:ascii="Arial" w:hAnsi="Arial" w:cs="Arial"/>
          <w:sz w:val="22"/>
          <w:szCs w:val="22"/>
        </w:rPr>
        <w:t xml:space="preserve"> </w:t>
      </w:r>
      <w:r w:rsidRPr="00650877">
        <w:rPr>
          <w:rFonts w:ascii="Arial" w:hAnsi="Arial" w:cs="Arial"/>
          <w:sz w:val="22"/>
          <w:szCs w:val="22"/>
        </w:rPr>
        <w:t>following considerations:</w:t>
      </w:r>
    </w:p>
    <w:p w14:paraId="55FCFB69" w14:textId="77777777" w:rsidR="002A7F14" w:rsidRPr="00650877" w:rsidRDefault="002A7F14" w:rsidP="00DA718F">
      <w:pPr>
        <w:rPr>
          <w:rFonts w:ascii="Arial" w:hAnsi="Arial" w:cs="Arial"/>
          <w:sz w:val="22"/>
          <w:szCs w:val="22"/>
        </w:rPr>
      </w:pPr>
    </w:p>
    <w:p w14:paraId="6720F375" w14:textId="07752F15"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Who did you consult with to create the fee amount, guidelines, and ballot language?</w:t>
      </w:r>
    </w:p>
    <w:p w14:paraId="76EA6674" w14:textId="24AD7899"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Are you sure the fee amount will be sufficient for your proposed initiative? For example, if you</w:t>
      </w:r>
      <w:r w:rsidR="00957531" w:rsidRPr="00650877">
        <w:rPr>
          <w:rFonts w:ascii="Arial" w:hAnsi="Arial" w:cs="Arial"/>
          <w:sz w:val="22"/>
          <w:szCs w:val="22"/>
        </w:rPr>
        <w:t xml:space="preserve"> </w:t>
      </w:r>
      <w:r w:rsidRPr="00650877">
        <w:rPr>
          <w:rFonts w:ascii="Arial" w:hAnsi="Arial" w:cs="Arial"/>
          <w:sz w:val="22"/>
          <w:szCs w:val="22"/>
        </w:rPr>
        <w:t>intend to fund salary for a full</w:t>
      </w:r>
      <w:r w:rsidRPr="00650877">
        <w:rPr>
          <w:rFonts w:ascii="Cambria Math" w:hAnsi="Cambria Math" w:cs="Cambria Math"/>
          <w:sz w:val="22"/>
          <w:szCs w:val="22"/>
        </w:rPr>
        <w:t>‐</w:t>
      </w:r>
      <w:r w:rsidRPr="00650877">
        <w:rPr>
          <w:rFonts w:ascii="Arial" w:hAnsi="Arial" w:cs="Arial"/>
          <w:sz w:val="22"/>
          <w:szCs w:val="22"/>
        </w:rPr>
        <w:t>time staff member, have you accounted for benefits and futur</w:t>
      </w:r>
      <w:r w:rsidR="00957531" w:rsidRPr="00650877">
        <w:rPr>
          <w:rFonts w:ascii="Arial" w:hAnsi="Arial" w:cs="Arial"/>
          <w:sz w:val="22"/>
          <w:szCs w:val="22"/>
        </w:rPr>
        <w:t xml:space="preserve">e </w:t>
      </w:r>
      <w:r w:rsidRPr="00650877">
        <w:rPr>
          <w:rFonts w:ascii="Arial" w:hAnsi="Arial" w:cs="Arial"/>
          <w:sz w:val="22"/>
          <w:szCs w:val="22"/>
        </w:rPr>
        <w:t>increases? Also, how will you deal with the rising costs of goods and services (</w:t>
      </w:r>
      <w:proofErr w:type="spellStart"/>
      <w:r w:rsidRPr="00650877">
        <w:rPr>
          <w:rFonts w:ascii="Arial" w:hAnsi="Arial" w:cs="Arial"/>
          <w:sz w:val="22"/>
          <w:szCs w:val="22"/>
        </w:rPr>
        <w:t>i.e</w:t>
      </w:r>
      <w:proofErr w:type="spellEnd"/>
      <w:r w:rsidRPr="00650877">
        <w:rPr>
          <w:rFonts w:ascii="Arial" w:hAnsi="Arial" w:cs="Arial"/>
          <w:sz w:val="22"/>
          <w:szCs w:val="22"/>
        </w:rPr>
        <w:t>, adjusting for</w:t>
      </w:r>
      <w:r w:rsidR="00957531" w:rsidRPr="00650877">
        <w:rPr>
          <w:rFonts w:ascii="Arial" w:hAnsi="Arial" w:cs="Arial"/>
          <w:sz w:val="22"/>
          <w:szCs w:val="22"/>
        </w:rPr>
        <w:t xml:space="preserve"> </w:t>
      </w:r>
      <w:r w:rsidRPr="00650877">
        <w:rPr>
          <w:rFonts w:ascii="Arial" w:hAnsi="Arial" w:cs="Arial"/>
          <w:sz w:val="22"/>
          <w:szCs w:val="22"/>
        </w:rPr>
        <w:t>inflation to meet the needs of the program service, or building maintenance in the foreseeable</w:t>
      </w:r>
      <w:r w:rsidR="00957531" w:rsidRPr="00650877">
        <w:rPr>
          <w:rFonts w:ascii="Arial" w:hAnsi="Arial" w:cs="Arial"/>
          <w:sz w:val="22"/>
          <w:szCs w:val="22"/>
        </w:rPr>
        <w:t xml:space="preserve"> </w:t>
      </w:r>
      <w:r w:rsidRPr="00650877">
        <w:rPr>
          <w:rFonts w:ascii="Arial" w:hAnsi="Arial" w:cs="Arial"/>
          <w:sz w:val="22"/>
          <w:szCs w:val="22"/>
        </w:rPr>
        <w:t>future)?</w:t>
      </w:r>
    </w:p>
    <w:p w14:paraId="19696059" w14:textId="2DA671F8"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Does the referendum meet all of the necessary requirements, including return</w:t>
      </w:r>
      <w:r w:rsidRPr="00650877">
        <w:rPr>
          <w:rFonts w:ascii="Cambria Math" w:hAnsi="Cambria Math" w:cs="Cambria Math"/>
          <w:sz w:val="22"/>
          <w:szCs w:val="22"/>
        </w:rPr>
        <w:t>‐</w:t>
      </w:r>
      <w:r w:rsidRPr="00650877">
        <w:rPr>
          <w:rFonts w:ascii="Arial" w:hAnsi="Arial" w:cs="Arial"/>
          <w:sz w:val="22"/>
          <w:szCs w:val="22"/>
        </w:rPr>
        <w:t>to</w:t>
      </w:r>
      <w:r w:rsidRPr="00650877">
        <w:rPr>
          <w:rFonts w:ascii="Cambria Math" w:hAnsi="Cambria Math" w:cs="Cambria Math"/>
          <w:sz w:val="22"/>
          <w:szCs w:val="22"/>
        </w:rPr>
        <w:t>‐</w:t>
      </w:r>
      <w:r w:rsidRPr="00650877">
        <w:rPr>
          <w:rFonts w:ascii="Arial" w:hAnsi="Arial" w:cs="Arial"/>
          <w:sz w:val="22"/>
          <w:szCs w:val="22"/>
        </w:rPr>
        <w:t>aid?</w:t>
      </w:r>
    </w:p>
    <w:p w14:paraId="6375B43E" w14:textId="77777777" w:rsidR="00082415"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Is there a sound plan for administering the fee revenue should the initiative pass?</w:t>
      </w:r>
    </w:p>
    <w:p w14:paraId="04DE096B" w14:textId="14B79FAF"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If the fee</w:t>
      </w:r>
      <w:r w:rsidR="00957531" w:rsidRPr="00650877">
        <w:rPr>
          <w:rFonts w:ascii="Arial" w:hAnsi="Arial" w:cs="Arial"/>
          <w:sz w:val="22"/>
          <w:szCs w:val="22"/>
        </w:rPr>
        <w:t xml:space="preserve"> </w:t>
      </w:r>
      <w:r w:rsidRPr="00650877">
        <w:rPr>
          <w:rFonts w:ascii="Arial" w:hAnsi="Arial" w:cs="Arial"/>
          <w:sz w:val="22"/>
          <w:szCs w:val="22"/>
        </w:rPr>
        <w:t>revenue is not going to be administered by an existing campus entity, is the fee initiative</w:t>
      </w:r>
      <w:r w:rsidR="00957531" w:rsidRPr="00650877">
        <w:rPr>
          <w:rFonts w:ascii="Arial" w:hAnsi="Arial" w:cs="Arial"/>
          <w:sz w:val="22"/>
          <w:szCs w:val="22"/>
        </w:rPr>
        <w:t xml:space="preserve"> </w:t>
      </w:r>
      <w:r w:rsidRPr="00650877">
        <w:rPr>
          <w:rFonts w:ascii="Arial" w:hAnsi="Arial" w:cs="Arial"/>
          <w:sz w:val="22"/>
          <w:szCs w:val="22"/>
        </w:rPr>
        <w:t>accompanied by the creation of a body that would be able to successfully allocate the funds? Is</w:t>
      </w:r>
      <w:r w:rsidR="00957531" w:rsidRPr="00650877">
        <w:rPr>
          <w:rFonts w:ascii="Arial" w:hAnsi="Arial" w:cs="Arial"/>
          <w:sz w:val="22"/>
          <w:szCs w:val="22"/>
        </w:rPr>
        <w:t xml:space="preserve"> </w:t>
      </w:r>
      <w:r w:rsidRPr="00650877">
        <w:rPr>
          <w:rFonts w:ascii="Arial" w:hAnsi="Arial" w:cs="Arial"/>
          <w:sz w:val="22"/>
          <w:szCs w:val="22"/>
        </w:rPr>
        <w:t>there a set of guidelines that adequately outlines the structure and operation of this new</w:t>
      </w:r>
      <w:r w:rsidR="00957531" w:rsidRPr="00650877">
        <w:rPr>
          <w:rFonts w:ascii="Arial" w:hAnsi="Arial" w:cs="Arial"/>
          <w:sz w:val="22"/>
          <w:szCs w:val="22"/>
        </w:rPr>
        <w:t xml:space="preserve"> </w:t>
      </w:r>
      <w:r w:rsidRPr="00650877">
        <w:rPr>
          <w:rFonts w:ascii="Arial" w:hAnsi="Arial" w:cs="Arial"/>
          <w:sz w:val="22"/>
          <w:szCs w:val="22"/>
        </w:rPr>
        <w:t>entity?</w:t>
      </w:r>
    </w:p>
    <w:p w14:paraId="551C01CC" w14:textId="64736D05"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Is the proposed fee amount reasonable within the context of other student fees?</w:t>
      </w:r>
    </w:p>
    <w:p w14:paraId="3CEBAB8E" w14:textId="334D5143"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Is there a “sunset clause” for the fee initiative? Does it specify whether it will it be re</w:t>
      </w:r>
      <w:r w:rsidRPr="00650877">
        <w:rPr>
          <w:rFonts w:ascii="Cambria Math" w:hAnsi="Cambria Math" w:cs="Cambria Math"/>
          <w:sz w:val="22"/>
          <w:szCs w:val="22"/>
        </w:rPr>
        <w:t>‐</w:t>
      </w:r>
      <w:r w:rsidRPr="00650877">
        <w:rPr>
          <w:rFonts w:ascii="Arial" w:hAnsi="Arial" w:cs="Arial"/>
          <w:sz w:val="22"/>
          <w:szCs w:val="22"/>
        </w:rPr>
        <w:t>evaluated</w:t>
      </w:r>
      <w:r w:rsidR="00957531" w:rsidRPr="00650877">
        <w:rPr>
          <w:rFonts w:ascii="Arial" w:hAnsi="Arial" w:cs="Arial"/>
          <w:sz w:val="22"/>
          <w:szCs w:val="22"/>
        </w:rPr>
        <w:t xml:space="preserve"> </w:t>
      </w:r>
      <w:r w:rsidRPr="00650877">
        <w:rPr>
          <w:rFonts w:ascii="Arial" w:hAnsi="Arial" w:cs="Arial"/>
          <w:sz w:val="22"/>
          <w:szCs w:val="22"/>
        </w:rPr>
        <w:t>by the student body after a set number of years? If the fee is for a construction bond, does the</w:t>
      </w:r>
      <w:r w:rsidR="00957531" w:rsidRPr="00650877">
        <w:rPr>
          <w:rFonts w:ascii="Arial" w:hAnsi="Arial" w:cs="Arial"/>
          <w:sz w:val="22"/>
          <w:szCs w:val="22"/>
        </w:rPr>
        <w:t xml:space="preserve"> </w:t>
      </w:r>
      <w:r w:rsidRPr="00650877">
        <w:rPr>
          <w:rFonts w:ascii="Arial" w:hAnsi="Arial" w:cs="Arial"/>
          <w:sz w:val="22"/>
          <w:szCs w:val="22"/>
        </w:rPr>
        <w:t>ballot language specify when students will stop paying the fee?</w:t>
      </w:r>
    </w:p>
    <w:p w14:paraId="6F2A21D6" w14:textId="3A34CFB4"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When considered within the overall framework of the university, is it reasonable to expect</w:t>
      </w:r>
      <w:r w:rsidR="00957531" w:rsidRPr="00650877">
        <w:rPr>
          <w:rFonts w:ascii="Arial" w:hAnsi="Arial" w:cs="Arial"/>
          <w:sz w:val="22"/>
          <w:szCs w:val="22"/>
        </w:rPr>
        <w:t xml:space="preserve"> </w:t>
      </w:r>
      <w:r w:rsidRPr="00650877">
        <w:rPr>
          <w:rFonts w:ascii="Arial" w:hAnsi="Arial" w:cs="Arial"/>
          <w:sz w:val="22"/>
          <w:szCs w:val="22"/>
        </w:rPr>
        <w:t>students to pay for the proposed service, program, building, etc.?</w:t>
      </w:r>
    </w:p>
    <w:p w14:paraId="737CFC55" w14:textId="4C53CFAC" w:rsidR="00DA718F" w:rsidRPr="00650877" w:rsidRDefault="00DA718F" w:rsidP="00957531">
      <w:pPr>
        <w:pStyle w:val="ListParagraph"/>
        <w:numPr>
          <w:ilvl w:val="0"/>
          <w:numId w:val="6"/>
        </w:numPr>
        <w:ind w:left="720"/>
        <w:rPr>
          <w:rFonts w:ascii="Arial" w:hAnsi="Arial" w:cs="Arial"/>
          <w:sz w:val="22"/>
          <w:szCs w:val="22"/>
        </w:rPr>
      </w:pPr>
      <w:r w:rsidRPr="00650877">
        <w:rPr>
          <w:rFonts w:ascii="Arial" w:hAnsi="Arial" w:cs="Arial"/>
          <w:sz w:val="22"/>
          <w:szCs w:val="22"/>
        </w:rPr>
        <w:t>Is the quarterly fee rounded to the nearest dollar? This helps reduce the administrative cost of</w:t>
      </w:r>
      <w:r w:rsidR="00957531" w:rsidRPr="00650877">
        <w:rPr>
          <w:rFonts w:ascii="Arial" w:hAnsi="Arial" w:cs="Arial"/>
          <w:sz w:val="22"/>
          <w:szCs w:val="22"/>
        </w:rPr>
        <w:t xml:space="preserve"> </w:t>
      </w:r>
      <w:r w:rsidRPr="00650877">
        <w:rPr>
          <w:rFonts w:ascii="Arial" w:hAnsi="Arial" w:cs="Arial"/>
          <w:sz w:val="22"/>
          <w:szCs w:val="22"/>
        </w:rPr>
        <w:t>reconciling the account.</w:t>
      </w:r>
    </w:p>
    <w:p w14:paraId="4652CB3B" w14:textId="488DC4C3" w:rsidR="00B14192" w:rsidRPr="00650877" w:rsidRDefault="00B14192" w:rsidP="00B14192">
      <w:pPr>
        <w:rPr>
          <w:rFonts w:ascii="Arial" w:hAnsi="Arial" w:cs="Arial"/>
          <w:sz w:val="22"/>
          <w:szCs w:val="22"/>
        </w:rPr>
      </w:pPr>
    </w:p>
    <w:p w14:paraId="01C25418" w14:textId="1720DBBC" w:rsidR="00B14192" w:rsidRPr="00650877" w:rsidRDefault="00B14192" w:rsidP="00B14192">
      <w:pPr>
        <w:rPr>
          <w:rFonts w:ascii="Arial" w:hAnsi="Arial" w:cs="Arial"/>
          <w:sz w:val="22"/>
          <w:szCs w:val="22"/>
        </w:rPr>
      </w:pPr>
    </w:p>
    <w:p w14:paraId="09E617E2" w14:textId="210CC0FB" w:rsidR="00B14192" w:rsidRPr="00650877" w:rsidRDefault="00B14192" w:rsidP="00D4438A">
      <w:pPr>
        <w:jc w:val="center"/>
        <w:rPr>
          <w:rFonts w:ascii="Arial" w:hAnsi="Arial" w:cs="Arial"/>
          <w:b/>
          <w:bCs/>
          <w:sz w:val="22"/>
          <w:szCs w:val="22"/>
        </w:rPr>
      </w:pPr>
      <w:r w:rsidRPr="00650877">
        <w:rPr>
          <w:rFonts w:ascii="Arial" w:hAnsi="Arial" w:cs="Arial"/>
          <w:sz w:val="22"/>
          <w:szCs w:val="22"/>
        </w:rPr>
        <w:br w:type="page"/>
      </w:r>
      <w:r w:rsidRPr="00650877">
        <w:rPr>
          <w:rFonts w:ascii="Arial" w:hAnsi="Arial" w:cs="Arial"/>
          <w:b/>
          <w:bCs/>
          <w:sz w:val="22"/>
          <w:szCs w:val="22"/>
        </w:rPr>
        <w:t>Frequently Asked Questions</w:t>
      </w:r>
    </w:p>
    <w:p w14:paraId="118B8F82" w14:textId="77777777" w:rsidR="007D5321" w:rsidRPr="00650877" w:rsidRDefault="007D5321" w:rsidP="00B14192">
      <w:pPr>
        <w:rPr>
          <w:rFonts w:ascii="Arial" w:hAnsi="Arial" w:cs="Arial"/>
          <w:sz w:val="22"/>
          <w:szCs w:val="22"/>
        </w:rPr>
      </w:pPr>
    </w:p>
    <w:p w14:paraId="44157862" w14:textId="30D70ADE" w:rsidR="00535815" w:rsidRPr="00650877" w:rsidRDefault="00B14192" w:rsidP="00535815">
      <w:pPr>
        <w:pStyle w:val="ListParagraph"/>
        <w:numPr>
          <w:ilvl w:val="0"/>
          <w:numId w:val="7"/>
        </w:numPr>
        <w:rPr>
          <w:rFonts w:ascii="Arial" w:hAnsi="Arial" w:cs="Arial"/>
          <w:sz w:val="22"/>
          <w:szCs w:val="22"/>
        </w:rPr>
      </w:pPr>
      <w:r w:rsidRPr="00650877">
        <w:rPr>
          <w:rFonts w:ascii="Arial" w:hAnsi="Arial" w:cs="Arial"/>
          <w:sz w:val="22"/>
          <w:szCs w:val="22"/>
        </w:rPr>
        <w:t>What if I can’t meet the deadlines or the recommended timeline for the referendum process?</w:t>
      </w:r>
      <w:r w:rsidR="00C03480">
        <w:rPr>
          <w:rFonts w:ascii="Arial" w:hAnsi="Arial" w:cs="Arial"/>
          <w:sz w:val="22"/>
          <w:szCs w:val="22"/>
        </w:rPr>
        <w:t xml:space="preserve"> </w:t>
      </w:r>
      <w:r w:rsidR="00A6585C">
        <w:rPr>
          <w:rFonts w:ascii="Arial" w:hAnsi="Arial" w:cs="Arial"/>
          <w:sz w:val="22"/>
          <w:szCs w:val="22"/>
        </w:rPr>
        <w:br/>
      </w:r>
      <w:r w:rsidR="00C03480" w:rsidRPr="00C03480">
        <w:rPr>
          <w:rFonts w:ascii="Arial" w:hAnsi="Arial" w:cs="Arial"/>
          <w:i/>
          <w:iCs/>
          <w:sz w:val="22"/>
          <w:szCs w:val="22"/>
        </w:rPr>
        <w:t>See GPSA Election Procedures in the GPSA Bylaws.</w:t>
      </w:r>
    </w:p>
    <w:p w14:paraId="68DFFE3B" w14:textId="4A8903CF" w:rsidR="0014208A" w:rsidRPr="00650877" w:rsidRDefault="00B14192" w:rsidP="00535815">
      <w:pPr>
        <w:pStyle w:val="ListParagraph"/>
        <w:numPr>
          <w:ilvl w:val="1"/>
          <w:numId w:val="7"/>
        </w:numPr>
        <w:rPr>
          <w:rFonts w:ascii="Arial" w:hAnsi="Arial" w:cs="Arial"/>
          <w:sz w:val="22"/>
          <w:szCs w:val="22"/>
        </w:rPr>
      </w:pPr>
      <w:r w:rsidRPr="00650877">
        <w:rPr>
          <w:rFonts w:ascii="Arial" w:hAnsi="Arial" w:cs="Arial"/>
          <w:sz w:val="22"/>
          <w:szCs w:val="22"/>
        </w:rPr>
        <w:t>While the suggested timeline is recommended, all of the deadlines recommended allow for</w:t>
      </w:r>
      <w:r w:rsidR="007D5321" w:rsidRPr="00650877">
        <w:rPr>
          <w:rFonts w:ascii="Arial" w:hAnsi="Arial" w:cs="Arial"/>
          <w:sz w:val="22"/>
          <w:szCs w:val="22"/>
        </w:rPr>
        <w:t xml:space="preserve"> </w:t>
      </w:r>
      <w:r w:rsidRPr="00650877">
        <w:rPr>
          <w:rFonts w:ascii="Arial" w:hAnsi="Arial" w:cs="Arial"/>
          <w:sz w:val="22"/>
          <w:szCs w:val="22"/>
        </w:rPr>
        <w:t xml:space="preserve">adequate time for the appropriate parties to approve the referendum. </w:t>
      </w:r>
      <w:r w:rsidR="00E019FF" w:rsidRPr="00650877">
        <w:rPr>
          <w:rFonts w:ascii="Arial" w:hAnsi="Arial" w:cs="Arial"/>
          <w:sz w:val="22"/>
          <w:szCs w:val="22"/>
        </w:rPr>
        <w:t>A</w:t>
      </w:r>
      <w:r w:rsidR="0014208A" w:rsidRPr="00650877">
        <w:rPr>
          <w:rFonts w:ascii="Arial" w:hAnsi="Arial" w:cs="Arial"/>
          <w:sz w:val="22"/>
          <w:szCs w:val="22"/>
        </w:rPr>
        <w:t>fter March 1</w:t>
      </w:r>
      <w:r w:rsidRPr="00650877">
        <w:rPr>
          <w:rFonts w:ascii="Arial" w:hAnsi="Arial" w:cs="Arial"/>
          <w:sz w:val="22"/>
          <w:szCs w:val="22"/>
        </w:rPr>
        <w:t>, no item will be placed on the ballot that has not</w:t>
      </w:r>
      <w:r w:rsidR="0014208A" w:rsidRPr="00650877">
        <w:rPr>
          <w:rFonts w:ascii="Arial" w:hAnsi="Arial" w:cs="Arial"/>
          <w:sz w:val="22"/>
          <w:szCs w:val="22"/>
        </w:rPr>
        <w:t xml:space="preserve"> </w:t>
      </w:r>
      <w:r w:rsidRPr="00650877">
        <w:rPr>
          <w:rFonts w:ascii="Arial" w:hAnsi="Arial" w:cs="Arial"/>
          <w:sz w:val="22"/>
          <w:szCs w:val="22"/>
        </w:rPr>
        <w:t>received appropriate approval in writing from all of the required parties</w:t>
      </w:r>
      <w:r w:rsidR="00E019FF" w:rsidRPr="00650877">
        <w:rPr>
          <w:rFonts w:ascii="Arial" w:hAnsi="Arial" w:cs="Arial"/>
          <w:sz w:val="22"/>
          <w:szCs w:val="22"/>
        </w:rPr>
        <w:t xml:space="preserve"> in order to align with the in publishing the election calendar</w:t>
      </w:r>
      <w:r w:rsidRPr="00650877">
        <w:rPr>
          <w:rFonts w:ascii="Arial" w:hAnsi="Arial" w:cs="Arial"/>
          <w:sz w:val="22"/>
          <w:szCs w:val="22"/>
        </w:rPr>
        <w:t>. It is the</w:t>
      </w:r>
      <w:r w:rsidR="0014208A" w:rsidRPr="00650877">
        <w:rPr>
          <w:rFonts w:ascii="Arial" w:hAnsi="Arial" w:cs="Arial"/>
          <w:sz w:val="22"/>
          <w:szCs w:val="22"/>
        </w:rPr>
        <w:t xml:space="preserve"> </w:t>
      </w:r>
      <w:r w:rsidRPr="00650877">
        <w:rPr>
          <w:rFonts w:ascii="Arial" w:hAnsi="Arial" w:cs="Arial"/>
          <w:sz w:val="22"/>
          <w:szCs w:val="22"/>
        </w:rPr>
        <w:t>responsibility of the person and/or group sponsoring the referendum to ensure that the</w:t>
      </w:r>
      <w:r w:rsidR="0014208A" w:rsidRPr="00650877">
        <w:rPr>
          <w:rFonts w:ascii="Arial" w:hAnsi="Arial" w:cs="Arial"/>
          <w:sz w:val="22"/>
          <w:szCs w:val="22"/>
        </w:rPr>
        <w:t xml:space="preserve"> </w:t>
      </w:r>
      <w:r w:rsidRPr="00650877">
        <w:rPr>
          <w:rFonts w:ascii="Arial" w:hAnsi="Arial" w:cs="Arial"/>
          <w:sz w:val="22"/>
          <w:szCs w:val="22"/>
        </w:rPr>
        <w:t>process is moving forward in a timely fashion</w:t>
      </w:r>
      <w:r w:rsidR="00E019FF" w:rsidRPr="00650877">
        <w:rPr>
          <w:rFonts w:ascii="Arial" w:hAnsi="Arial" w:cs="Arial"/>
          <w:sz w:val="22"/>
          <w:szCs w:val="22"/>
        </w:rPr>
        <w:t>.</w:t>
      </w:r>
    </w:p>
    <w:p w14:paraId="3FAD0E6B" w14:textId="44C8B1F4" w:rsidR="0014208A" w:rsidRPr="00A6585C" w:rsidRDefault="00B14192" w:rsidP="00B14192">
      <w:pPr>
        <w:pStyle w:val="ListParagraph"/>
        <w:numPr>
          <w:ilvl w:val="0"/>
          <w:numId w:val="7"/>
        </w:numPr>
        <w:rPr>
          <w:rFonts w:ascii="Arial" w:hAnsi="Arial" w:cs="Arial"/>
          <w:sz w:val="22"/>
          <w:szCs w:val="22"/>
        </w:rPr>
      </w:pPr>
      <w:r w:rsidRPr="00650877">
        <w:rPr>
          <w:rFonts w:ascii="Arial" w:hAnsi="Arial" w:cs="Arial"/>
          <w:sz w:val="22"/>
          <w:szCs w:val="22"/>
        </w:rPr>
        <w:t>How may we spend the fees?</w:t>
      </w:r>
      <w:r w:rsidR="00A6585C">
        <w:rPr>
          <w:rFonts w:ascii="Arial" w:hAnsi="Arial" w:cs="Arial"/>
          <w:sz w:val="22"/>
          <w:szCs w:val="22"/>
        </w:rPr>
        <w:t xml:space="preserve"> </w:t>
      </w:r>
      <w:r w:rsidR="00A6585C">
        <w:rPr>
          <w:rFonts w:ascii="Arial" w:hAnsi="Arial" w:cs="Arial"/>
          <w:sz w:val="22"/>
          <w:szCs w:val="22"/>
        </w:rPr>
        <w:br/>
        <w:t xml:space="preserve">See </w:t>
      </w:r>
      <w:r w:rsidR="00A6585C" w:rsidRPr="00A6585C">
        <w:rPr>
          <w:rFonts w:ascii="Arial" w:hAnsi="Arial" w:cs="Arial"/>
          <w:i/>
          <w:iCs/>
          <w:sz w:val="22"/>
          <w:szCs w:val="22"/>
        </w:rPr>
        <w:t>PACAOS Sections 70.20, 70.81, 86.11, 86.20,</w:t>
      </w:r>
      <w:r w:rsidR="00A6585C" w:rsidRPr="00A6585C">
        <w:rPr>
          <w:rFonts w:ascii="Arial" w:hAnsi="Arial" w:cs="Arial"/>
          <w:sz w:val="22"/>
          <w:szCs w:val="22"/>
        </w:rPr>
        <w:t xml:space="preserve"> </w:t>
      </w:r>
      <w:r w:rsidR="00A6585C" w:rsidRPr="00A6585C">
        <w:rPr>
          <w:rFonts w:ascii="Arial" w:hAnsi="Arial" w:cs="Arial"/>
          <w:i/>
          <w:iCs/>
          <w:sz w:val="22"/>
          <w:szCs w:val="22"/>
        </w:rPr>
        <w:t>86.30.</w:t>
      </w:r>
    </w:p>
    <w:p w14:paraId="48D17768" w14:textId="28DCE349" w:rsidR="0014208A" w:rsidRPr="00650877" w:rsidRDefault="00B14192" w:rsidP="00B14192">
      <w:pPr>
        <w:pStyle w:val="ListParagraph"/>
        <w:numPr>
          <w:ilvl w:val="1"/>
          <w:numId w:val="7"/>
        </w:numPr>
        <w:rPr>
          <w:rFonts w:ascii="Arial" w:hAnsi="Arial" w:cs="Arial"/>
          <w:sz w:val="22"/>
          <w:szCs w:val="22"/>
        </w:rPr>
      </w:pPr>
      <w:r w:rsidRPr="00650877">
        <w:rPr>
          <w:rFonts w:ascii="Arial" w:hAnsi="Arial" w:cs="Arial"/>
          <w:sz w:val="22"/>
          <w:szCs w:val="22"/>
        </w:rPr>
        <w:t>Particular programs and activities of a Registered Campus Organization funded from</w:t>
      </w:r>
      <w:r w:rsidR="0014208A" w:rsidRPr="00650877">
        <w:rPr>
          <w:rFonts w:ascii="Arial" w:hAnsi="Arial" w:cs="Arial"/>
          <w:sz w:val="22"/>
          <w:szCs w:val="22"/>
        </w:rPr>
        <w:t xml:space="preserve"> </w:t>
      </w:r>
      <w:r w:rsidRPr="00650877">
        <w:rPr>
          <w:rFonts w:ascii="Arial" w:hAnsi="Arial" w:cs="Arial"/>
          <w:sz w:val="22"/>
          <w:szCs w:val="22"/>
        </w:rPr>
        <w:t>compulsory campus</w:t>
      </w:r>
      <w:r w:rsidRPr="00650877">
        <w:rPr>
          <w:rFonts w:ascii="Cambria Math" w:hAnsi="Cambria Math" w:cs="Cambria Math"/>
          <w:sz w:val="22"/>
          <w:szCs w:val="22"/>
        </w:rPr>
        <w:t>‐</w:t>
      </w:r>
      <w:r w:rsidRPr="00650877">
        <w:rPr>
          <w:rFonts w:ascii="Arial" w:hAnsi="Arial" w:cs="Arial"/>
          <w:sz w:val="22"/>
          <w:szCs w:val="22"/>
        </w:rPr>
        <w:t>based student fees shall be open to participation by the entire campus</w:t>
      </w:r>
      <w:r w:rsidR="0014208A" w:rsidRPr="00650877">
        <w:rPr>
          <w:rFonts w:ascii="Arial" w:hAnsi="Arial" w:cs="Arial"/>
          <w:sz w:val="22"/>
          <w:szCs w:val="22"/>
        </w:rPr>
        <w:t xml:space="preserve"> </w:t>
      </w:r>
      <w:r w:rsidRPr="00650877">
        <w:rPr>
          <w:rFonts w:ascii="Arial" w:hAnsi="Arial" w:cs="Arial"/>
          <w:sz w:val="22"/>
          <w:szCs w:val="22"/>
        </w:rPr>
        <w:t>community. In addition, all expenditures relating to particular programs and activities of a</w:t>
      </w:r>
      <w:r w:rsidR="0014208A" w:rsidRPr="00650877">
        <w:rPr>
          <w:rFonts w:ascii="Arial" w:hAnsi="Arial" w:cs="Arial"/>
          <w:sz w:val="22"/>
          <w:szCs w:val="22"/>
        </w:rPr>
        <w:t xml:space="preserve"> </w:t>
      </w:r>
      <w:r w:rsidRPr="00650877">
        <w:rPr>
          <w:rFonts w:ascii="Arial" w:hAnsi="Arial" w:cs="Arial"/>
          <w:sz w:val="22"/>
          <w:szCs w:val="22"/>
        </w:rPr>
        <w:t>Registered Campus Organization (whether the program or activity takes place on</w:t>
      </w:r>
      <w:r w:rsidRPr="00650877">
        <w:rPr>
          <w:rFonts w:ascii="Cambria Math" w:hAnsi="Cambria Math" w:cs="Cambria Math"/>
          <w:sz w:val="22"/>
          <w:szCs w:val="22"/>
        </w:rPr>
        <w:t>‐</w:t>
      </w:r>
      <w:r w:rsidRPr="00650877">
        <w:rPr>
          <w:rFonts w:ascii="Arial" w:hAnsi="Arial" w:cs="Arial"/>
          <w:sz w:val="22"/>
          <w:szCs w:val="22"/>
        </w:rPr>
        <w:t xml:space="preserve"> or off</w:t>
      </w:r>
      <w:r w:rsidR="0014208A" w:rsidRPr="00650877">
        <w:rPr>
          <w:rFonts w:ascii="Arial" w:hAnsi="Arial" w:cs="Arial"/>
          <w:sz w:val="22"/>
          <w:szCs w:val="22"/>
        </w:rPr>
        <w:t xml:space="preserve">- </w:t>
      </w:r>
      <w:r w:rsidRPr="00650877">
        <w:rPr>
          <w:rFonts w:ascii="Arial" w:hAnsi="Arial" w:cs="Arial"/>
          <w:sz w:val="22"/>
          <w:szCs w:val="22"/>
        </w:rPr>
        <w:t>campus)</w:t>
      </w:r>
      <w:r w:rsidR="0014208A" w:rsidRPr="00650877">
        <w:rPr>
          <w:rFonts w:ascii="Arial" w:hAnsi="Arial" w:cs="Arial"/>
          <w:sz w:val="22"/>
          <w:szCs w:val="22"/>
        </w:rPr>
        <w:t xml:space="preserve"> </w:t>
      </w:r>
      <w:r w:rsidRPr="00650877">
        <w:rPr>
          <w:rFonts w:ascii="Arial" w:hAnsi="Arial" w:cs="Arial"/>
          <w:sz w:val="22"/>
          <w:szCs w:val="22"/>
        </w:rPr>
        <w:t xml:space="preserve">that are funded from </w:t>
      </w:r>
      <w:r w:rsidR="00650877" w:rsidRPr="00650877">
        <w:rPr>
          <w:rFonts w:ascii="Arial" w:hAnsi="Arial" w:cs="Arial"/>
          <w:sz w:val="22"/>
          <w:szCs w:val="22"/>
        </w:rPr>
        <w:t>(</w:t>
      </w:r>
      <w:r w:rsidRPr="00650877">
        <w:rPr>
          <w:rFonts w:ascii="Arial" w:hAnsi="Arial" w:cs="Arial"/>
          <w:sz w:val="22"/>
          <w:szCs w:val="22"/>
        </w:rPr>
        <w:t>such fees must be under the direct control of University of</w:t>
      </w:r>
      <w:r w:rsidR="0014208A" w:rsidRPr="00650877">
        <w:rPr>
          <w:rFonts w:ascii="Arial" w:hAnsi="Arial" w:cs="Arial"/>
          <w:sz w:val="22"/>
          <w:szCs w:val="22"/>
        </w:rPr>
        <w:t xml:space="preserve"> </w:t>
      </w:r>
      <w:r w:rsidRPr="00650877">
        <w:rPr>
          <w:rFonts w:ascii="Arial" w:hAnsi="Arial" w:cs="Arial"/>
          <w:sz w:val="22"/>
          <w:szCs w:val="22"/>
        </w:rPr>
        <w:t>California students.</w:t>
      </w:r>
    </w:p>
    <w:p w14:paraId="27A6012F" w14:textId="7E089763" w:rsidR="0014208A" w:rsidRPr="00650877" w:rsidRDefault="00B14192" w:rsidP="00B14192">
      <w:pPr>
        <w:pStyle w:val="ListParagraph"/>
        <w:numPr>
          <w:ilvl w:val="1"/>
          <w:numId w:val="7"/>
        </w:numPr>
        <w:rPr>
          <w:rFonts w:ascii="Arial" w:hAnsi="Arial" w:cs="Arial"/>
          <w:sz w:val="22"/>
          <w:szCs w:val="22"/>
        </w:rPr>
      </w:pPr>
      <w:r w:rsidRPr="00650877">
        <w:rPr>
          <w:rFonts w:ascii="Arial" w:hAnsi="Arial" w:cs="Arial"/>
          <w:sz w:val="22"/>
          <w:szCs w:val="22"/>
        </w:rPr>
        <w:t>Support for a Registered Campus Organization or any student group other than a student</w:t>
      </w:r>
      <w:r w:rsidR="0014208A" w:rsidRPr="00650877">
        <w:rPr>
          <w:rFonts w:ascii="Arial" w:hAnsi="Arial" w:cs="Arial"/>
          <w:sz w:val="22"/>
          <w:szCs w:val="22"/>
        </w:rPr>
        <w:t xml:space="preserve"> </w:t>
      </w:r>
      <w:r w:rsidRPr="00650877">
        <w:rPr>
          <w:rFonts w:ascii="Arial" w:hAnsi="Arial" w:cs="Arial"/>
          <w:sz w:val="22"/>
          <w:szCs w:val="22"/>
        </w:rPr>
        <w:t>government from compulsory campus</w:t>
      </w:r>
      <w:r w:rsidRPr="00650877">
        <w:rPr>
          <w:rFonts w:ascii="Cambria Math" w:hAnsi="Cambria Math" w:cs="Cambria Math"/>
          <w:sz w:val="22"/>
          <w:szCs w:val="22"/>
        </w:rPr>
        <w:t>‐</w:t>
      </w:r>
      <w:r w:rsidRPr="00650877">
        <w:rPr>
          <w:rFonts w:ascii="Arial" w:hAnsi="Arial" w:cs="Arial"/>
          <w:sz w:val="22"/>
          <w:szCs w:val="22"/>
        </w:rPr>
        <w:t>based student fees must be in the form of a</w:t>
      </w:r>
      <w:r w:rsidR="0014208A" w:rsidRPr="00650877">
        <w:rPr>
          <w:rFonts w:ascii="Arial" w:hAnsi="Arial" w:cs="Arial"/>
          <w:sz w:val="22"/>
          <w:szCs w:val="22"/>
        </w:rPr>
        <w:t xml:space="preserve"> </w:t>
      </w:r>
      <w:r w:rsidRPr="00650877">
        <w:rPr>
          <w:rFonts w:ascii="Arial" w:hAnsi="Arial" w:cs="Arial"/>
          <w:sz w:val="22"/>
          <w:szCs w:val="22"/>
        </w:rPr>
        <w:t>reallocation from student government or other appropriate campus entity to the</w:t>
      </w:r>
      <w:r w:rsidR="0014208A" w:rsidRPr="00650877">
        <w:rPr>
          <w:rFonts w:ascii="Arial" w:hAnsi="Arial" w:cs="Arial"/>
          <w:sz w:val="22"/>
          <w:szCs w:val="22"/>
        </w:rPr>
        <w:t xml:space="preserve"> </w:t>
      </w:r>
      <w:r w:rsidRPr="00650877">
        <w:rPr>
          <w:rFonts w:ascii="Arial" w:hAnsi="Arial" w:cs="Arial"/>
          <w:sz w:val="22"/>
          <w:szCs w:val="22"/>
        </w:rPr>
        <w:t>Registered Campus Organization or other student group. All such reallocations must be</w:t>
      </w:r>
      <w:r w:rsidR="0014208A" w:rsidRPr="00650877">
        <w:rPr>
          <w:rFonts w:ascii="Arial" w:hAnsi="Arial" w:cs="Arial"/>
          <w:sz w:val="22"/>
          <w:szCs w:val="22"/>
        </w:rPr>
        <w:t xml:space="preserve"> </w:t>
      </w:r>
      <w:r w:rsidRPr="00650877">
        <w:rPr>
          <w:rFonts w:ascii="Arial" w:hAnsi="Arial" w:cs="Arial"/>
          <w:sz w:val="22"/>
          <w:szCs w:val="22"/>
        </w:rPr>
        <w:t>made consistent with the requirements for viewpoint</w:t>
      </w:r>
      <w:r w:rsidRPr="00650877">
        <w:rPr>
          <w:rFonts w:ascii="Cambria Math" w:hAnsi="Cambria Math" w:cs="Cambria Math"/>
          <w:sz w:val="22"/>
          <w:szCs w:val="22"/>
        </w:rPr>
        <w:t>‐</w:t>
      </w:r>
      <w:r w:rsidRPr="00650877">
        <w:rPr>
          <w:rFonts w:ascii="Arial" w:hAnsi="Arial" w:cs="Arial"/>
          <w:sz w:val="22"/>
          <w:szCs w:val="22"/>
        </w:rPr>
        <w:t>neutral funding.</w:t>
      </w:r>
      <w:r w:rsidR="00650877" w:rsidRPr="00650877">
        <w:rPr>
          <w:rStyle w:val="FootnoteReference"/>
          <w:rFonts w:ascii="Arial" w:hAnsi="Arial" w:cs="Arial"/>
          <w:sz w:val="22"/>
          <w:szCs w:val="22"/>
        </w:rPr>
        <w:t xml:space="preserve"> </w:t>
      </w:r>
    </w:p>
    <w:p w14:paraId="25EF13CD" w14:textId="625FA62B" w:rsidR="0014208A" w:rsidRPr="00A6585C" w:rsidRDefault="00B14192" w:rsidP="00A6585C">
      <w:pPr>
        <w:pStyle w:val="ListParagraph"/>
        <w:numPr>
          <w:ilvl w:val="0"/>
          <w:numId w:val="7"/>
        </w:numPr>
        <w:rPr>
          <w:rFonts w:ascii="Arial" w:hAnsi="Arial" w:cs="Arial"/>
          <w:i/>
          <w:iCs/>
          <w:sz w:val="22"/>
          <w:szCs w:val="22"/>
        </w:rPr>
      </w:pPr>
      <w:r w:rsidRPr="00650877">
        <w:rPr>
          <w:rFonts w:ascii="Arial" w:hAnsi="Arial" w:cs="Arial"/>
          <w:sz w:val="22"/>
          <w:szCs w:val="22"/>
        </w:rPr>
        <w:t>Can students get a refund if they don’t agree with the fee?</w:t>
      </w:r>
      <w:r w:rsidR="00A6585C">
        <w:rPr>
          <w:rFonts w:ascii="Arial" w:hAnsi="Arial" w:cs="Arial"/>
          <w:sz w:val="22"/>
          <w:szCs w:val="22"/>
        </w:rPr>
        <w:t xml:space="preserve"> </w:t>
      </w:r>
      <w:r w:rsidR="00A6585C">
        <w:rPr>
          <w:rFonts w:ascii="Arial" w:hAnsi="Arial" w:cs="Arial"/>
          <w:sz w:val="22"/>
          <w:szCs w:val="22"/>
        </w:rPr>
        <w:br/>
      </w:r>
      <w:r w:rsidR="00A6585C" w:rsidRPr="00A6585C">
        <w:rPr>
          <w:rFonts w:ascii="Arial" w:hAnsi="Arial" w:cs="Arial"/>
          <w:i/>
          <w:iCs/>
          <w:sz w:val="22"/>
          <w:szCs w:val="22"/>
        </w:rPr>
        <w:t>See PACAOS Section 86. 13, Section 70.83</w:t>
      </w:r>
      <w:r w:rsidR="00A6585C">
        <w:rPr>
          <w:rFonts w:ascii="Arial" w:hAnsi="Arial" w:cs="Arial"/>
          <w:i/>
          <w:iCs/>
          <w:sz w:val="22"/>
          <w:szCs w:val="22"/>
        </w:rPr>
        <w:t>.</w:t>
      </w:r>
    </w:p>
    <w:p w14:paraId="12844F35" w14:textId="05A1191C" w:rsidR="0014208A" w:rsidRPr="00650877" w:rsidRDefault="00B14192" w:rsidP="00B14192">
      <w:pPr>
        <w:pStyle w:val="ListParagraph"/>
        <w:numPr>
          <w:ilvl w:val="1"/>
          <w:numId w:val="7"/>
        </w:numPr>
        <w:rPr>
          <w:rFonts w:ascii="Arial" w:hAnsi="Arial" w:cs="Arial"/>
          <w:sz w:val="22"/>
          <w:szCs w:val="22"/>
        </w:rPr>
      </w:pPr>
      <w:r w:rsidRPr="00650877">
        <w:rPr>
          <w:rFonts w:ascii="Arial" w:hAnsi="Arial" w:cs="Arial"/>
          <w:sz w:val="22"/>
          <w:szCs w:val="22"/>
        </w:rPr>
        <w:t>Presently, there is no pro rata refund of compulsory student fees mechanism established</w:t>
      </w:r>
      <w:r w:rsidR="0014208A" w:rsidRPr="00650877">
        <w:rPr>
          <w:rFonts w:ascii="Arial" w:hAnsi="Arial" w:cs="Arial"/>
          <w:sz w:val="22"/>
          <w:szCs w:val="22"/>
        </w:rPr>
        <w:t xml:space="preserve"> </w:t>
      </w:r>
      <w:r w:rsidRPr="00650877">
        <w:rPr>
          <w:rFonts w:ascii="Arial" w:hAnsi="Arial" w:cs="Arial"/>
          <w:sz w:val="22"/>
          <w:szCs w:val="22"/>
        </w:rPr>
        <w:t xml:space="preserve">at </w:t>
      </w:r>
      <w:r w:rsidR="00E50987" w:rsidRPr="00650877">
        <w:rPr>
          <w:rFonts w:ascii="Arial" w:hAnsi="Arial" w:cs="Arial"/>
          <w:sz w:val="22"/>
          <w:szCs w:val="22"/>
        </w:rPr>
        <w:t>UCSF</w:t>
      </w:r>
      <w:r w:rsidRPr="00650877">
        <w:rPr>
          <w:rFonts w:ascii="Arial" w:hAnsi="Arial" w:cs="Arial"/>
          <w:sz w:val="22"/>
          <w:szCs w:val="22"/>
        </w:rPr>
        <w:t>. Establishment of such a refund mechanism is not required either as a matter</w:t>
      </w:r>
      <w:r w:rsidR="0014208A" w:rsidRPr="00650877">
        <w:rPr>
          <w:rFonts w:ascii="Arial" w:hAnsi="Arial" w:cs="Arial"/>
          <w:sz w:val="22"/>
          <w:szCs w:val="22"/>
        </w:rPr>
        <w:t xml:space="preserve"> </w:t>
      </w:r>
      <w:r w:rsidRPr="00650877">
        <w:rPr>
          <w:rFonts w:ascii="Arial" w:hAnsi="Arial" w:cs="Arial"/>
          <w:sz w:val="22"/>
          <w:szCs w:val="22"/>
        </w:rPr>
        <w:t>of University policy or the law</w:t>
      </w:r>
    </w:p>
    <w:p w14:paraId="7B2B1925" w14:textId="6F885EE1" w:rsidR="00760033" w:rsidRPr="00760033" w:rsidRDefault="00760033" w:rsidP="00760033">
      <w:pPr>
        <w:pStyle w:val="ListParagraph"/>
        <w:numPr>
          <w:ilvl w:val="0"/>
          <w:numId w:val="7"/>
        </w:numPr>
        <w:rPr>
          <w:rFonts w:ascii="Arial" w:hAnsi="Arial" w:cs="Arial"/>
          <w:sz w:val="22"/>
          <w:szCs w:val="22"/>
        </w:rPr>
      </w:pPr>
      <w:r>
        <w:rPr>
          <w:rFonts w:ascii="Arial" w:hAnsi="Arial" w:cs="Arial"/>
          <w:sz w:val="22"/>
          <w:szCs w:val="22"/>
        </w:rPr>
        <w:t>Can the voting minimum be lowered?</w:t>
      </w:r>
      <w:r>
        <w:rPr>
          <w:rFonts w:ascii="Arial" w:hAnsi="Arial" w:cs="Arial"/>
          <w:sz w:val="22"/>
          <w:szCs w:val="22"/>
        </w:rPr>
        <w:tab/>
      </w:r>
      <w:r>
        <w:rPr>
          <w:rFonts w:ascii="Arial" w:hAnsi="Arial" w:cs="Arial"/>
          <w:sz w:val="22"/>
          <w:szCs w:val="22"/>
        </w:rPr>
        <w:br/>
      </w:r>
      <w:r w:rsidRPr="00760033">
        <w:rPr>
          <w:rFonts w:ascii="Arial" w:hAnsi="Arial" w:cs="Arial"/>
          <w:i/>
          <w:iCs/>
          <w:sz w:val="22"/>
          <w:szCs w:val="22"/>
        </w:rPr>
        <w:t>See PACAOS Section 84.12</w:t>
      </w:r>
      <w:r>
        <w:rPr>
          <w:rFonts w:ascii="Arial" w:hAnsi="Arial" w:cs="Arial"/>
          <w:i/>
          <w:iCs/>
          <w:sz w:val="22"/>
          <w:szCs w:val="22"/>
        </w:rPr>
        <w:t>.</w:t>
      </w:r>
    </w:p>
    <w:p w14:paraId="1A00B236" w14:textId="24189BE8" w:rsidR="00760033" w:rsidRPr="00760033" w:rsidRDefault="00760033" w:rsidP="00760033">
      <w:pPr>
        <w:pStyle w:val="ListParagraph"/>
        <w:numPr>
          <w:ilvl w:val="1"/>
          <w:numId w:val="7"/>
        </w:numPr>
        <w:rPr>
          <w:rFonts w:ascii="Arial" w:hAnsi="Arial" w:cs="Arial"/>
          <w:sz w:val="22"/>
          <w:szCs w:val="22"/>
        </w:rPr>
      </w:pPr>
      <w:r w:rsidRPr="00760033">
        <w:rPr>
          <w:rFonts w:ascii="Arial" w:hAnsi="Arial" w:cs="Arial"/>
          <w:sz w:val="22"/>
          <w:szCs w:val="22"/>
        </w:rPr>
        <w:t>For any ballot measure in support of a non-capital-project-related campus program, where voter eligibility is limited to graduate and/or professional students, a Chancellor may set the minimum voting pool, for that ballot measure only, at a lower level (based on historical graduate and professional student voter turnout rates for the campus), without petitioning the President in advance for approval</w:t>
      </w:r>
      <w:r>
        <w:rPr>
          <w:rFonts w:ascii="Arial" w:hAnsi="Arial" w:cs="Arial"/>
          <w:sz w:val="22"/>
          <w:szCs w:val="22"/>
        </w:rPr>
        <w:t>.</w:t>
      </w:r>
    </w:p>
    <w:p w14:paraId="4EEA4EA0" w14:textId="485F609B" w:rsidR="0014208A" w:rsidRPr="00650877" w:rsidRDefault="00B14192" w:rsidP="00B14192">
      <w:pPr>
        <w:pStyle w:val="ListParagraph"/>
        <w:numPr>
          <w:ilvl w:val="0"/>
          <w:numId w:val="7"/>
        </w:numPr>
        <w:rPr>
          <w:rFonts w:ascii="Arial" w:hAnsi="Arial" w:cs="Arial"/>
          <w:sz w:val="22"/>
          <w:szCs w:val="22"/>
        </w:rPr>
      </w:pPr>
      <w:r w:rsidRPr="00650877">
        <w:rPr>
          <w:rFonts w:ascii="Arial" w:hAnsi="Arial" w:cs="Arial"/>
          <w:sz w:val="22"/>
          <w:szCs w:val="22"/>
        </w:rPr>
        <w:t>Why do we have to return at minimum 25% of the fee to aid?</w:t>
      </w:r>
      <w:r w:rsidR="00A6585C">
        <w:rPr>
          <w:rFonts w:ascii="Arial" w:hAnsi="Arial" w:cs="Arial"/>
          <w:sz w:val="22"/>
          <w:szCs w:val="22"/>
        </w:rPr>
        <w:br/>
      </w:r>
      <w:r w:rsidR="00A6585C" w:rsidRPr="00A6585C">
        <w:rPr>
          <w:rFonts w:ascii="Arial" w:hAnsi="Arial" w:cs="Arial"/>
          <w:i/>
          <w:iCs/>
          <w:sz w:val="22"/>
          <w:szCs w:val="22"/>
        </w:rPr>
        <w:t>See PACAOS Section 81.20.</w:t>
      </w:r>
    </w:p>
    <w:p w14:paraId="110BB725" w14:textId="761CBCE7" w:rsidR="0014208A" w:rsidRPr="00650877" w:rsidRDefault="00B14192" w:rsidP="0014208A">
      <w:pPr>
        <w:pStyle w:val="ListParagraph"/>
        <w:numPr>
          <w:ilvl w:val="1"/>
          <w:numId w:val="7"/>
        </w:numPr>
        <w:rPr>
          <w:rFonts w:ascii="Arial" w:hAnsi="Arial" w:cs="Arial"/>
          <w:sz w:val="22"/>
          <w:szCs w:val="22"/>
        </w:rPr>
      </w:pPr>
      <w:r w:rsidRPr="00650877">
        <w:rPr>
          <w:rFonts w:ascii="Arial" w:hAnsi="Arial" w:cs="Arial"/>
          <w:sz w:val="22"/>
          <w:szCs w:val="22"/>
        </w:rPr>
        <w:t>Beginning April 14, 2006, any compulsory campus</w:t>
      </w:r>
      <w:r w:rsidRPr="00650877">
        <w:rPr>
          <w:rFonts w:ascii="Cambria Math" w:hAnsi="Cambria Math" w:cs="Cambria Math"/>
          <w:sz w:val="22"/>
          <w:szCs w:val="22"/>
        </w:rPr>
        <w:t>‐</w:t>
      </w:r>
      <w:r w:rsidRPr="00650877">
        <w:rPr>
          <w:rFonts w:ascii="Arial" w:hAnsi="Arial" w:cs="Arial"/>
          <w:sz w:val="22"/>
          <w:szCs w:val="22"/>
        </w:rPr>
        <w:t>based student fee approved as either a</w:t>
      </w:r>
      <w:r w:rsidR="0014208A" w:rsidRPr="00650877">
        <w:rPr>
          <w:rFonts w:ascii="Arial" w:hAnsi="Arial" w:cs="Arial"/>
          <w:sz w:val="22"/>
          <w:szCs w:val="22"/>
        </w:rPr>
        <w:t xml:space="preserve"> </w:t>
      </w:r>
      <w:r w:rsidRPr="00650877">
        <w:rPr>
          <w:rFonts w:ascii="Arial" w:hAnsi="Arial" w:cs="Arial"/>
          <w:sz w:val="22"/>
          <w:szCs w:val="22"/>
        </w:rPr>
        <w:t>new fee or an increase to an existing fee shall provide for fee revenue for local need</w:t>
      </w:r>
      <w:r w:rsidRPr="00650877">
        <w:rPr>
          <w:rFonts w:ascii="Cambria Math" w:hAnsi="Cambria Math" w:cs="Cambria Math"/>
          <w:sz w:val="22"/>
          <w:szCs w:val="22"/>
        </w:rPr>
        <w:t>‐</w:t>
      </w:r>
      <w:r w:rsidRPr="00650877">
        <w:rPr>
          <w:rFonts w:ascii="Arial" w:hAnsi="Arial" w:cs="Arial"/>
          <w:sz w:val="22"/>
          <w:szCs w:val="22"/>
        </w:rPr>
        <w:t>based</w:t>
      </w:r>
      <w:r w:rsidR="0014208A" w:rsidRPr="00650877">
        <w:rPr>
          <w:rFonts w:ascii="Arial" w:hAnsi="Arial" w:cs="Arial"/>
          <w:sz w:val="22"/>
          <w:szCs w:val="22"/>
        </w:rPr>
        <w:t xml:space="preserve"> </w:t>
      </w:r>
      <w:r w:rsidRPr="00650877">
        <w:rPr>
          <w:rFonts w:ascii="Arial" w:hAnsi="Arial" w:cs="Arial"/>
          <w:sz w:val="22"/>
          <w:szCs w:val="22"/>
        </w:rPr>
        <w:t>financial aid ("return</w:t>
      </w:r>
      <w:r w:rsidRPr="00650877">
        <w:rPr>
          <w:rFonts w:ascii="Cambria Math" w:hAnsi="Cambria Math" w:cs="Cambria Math"/>
          <w:sz w:val="22"/>
          <w:szCs w:val="22"/>
        </w:rPr>
        <w:t>‐</w:t>
      </w:r>
      <w:r w:rsidRPr="00650877">
        <w:rPr>
          <w:rFonts w:ascii="Arial" w:hAnsi="Arial" w:cs="Arial"/>
          <w:sz w:val="22"/>
          <w:szCs w:val="22"/>
        </w:rPr>
        <w:t>to</w:t>
      </w:r>
      <w:r w:rsidRPr="00650877">
        <w:rPr>
          <w:rFonts w:ascii="Cambria Math" w:hAnsi="Cambria Math" w:cs="Cambria Math"/>
          <w:sz w:val="22"/>
          <w:szCs w:val="22"/>
        </w:rPr>
        <w:t>‐</w:t>
      </w:r>
      <w:r w:rsidRPr="00650877">
        <w:rPr>
          <w:rFonts w:ascii="Arial" w:hAnsi="Arial" w:cs="Arial"/>
          <w:sz w:val="22"/>
          <w:szCs w:val="22"/>
        </w:rPr>
        <w:t>aid") to be set aside in an amount equal to at least 25% of the total</w:t>
      </w:r>
      <w:r w:rsidR="0014208A" w:rsidRPr="00650877">
        <w:rPr>
          <w:rFonts w:ascii="Arial" w:hAnsi="Arial" w:cs="Arial"/>
          <w:sz w:val="22"/>
          <w:szCs w:val="22"/>
        </w:rPr>
        <w:t xml:space="preserve"> </w:t>
      </w:r>
      <w:r w:rsidRPr="00650877">
        <w:rPr>
          <w:rFonts w:ascii="Arial" w:hAnsi="Arial" w:cs="Arial"/>
          <w:sz w:val="22"/>
          <w:szCs w:val="22"/>
        </w:rPr>
        <w:t>new fee or fee increase as appropriate. This provision ensures that financial aid packages</w:t>
      </w:r>
      <w:r w:rsidR="0014208A" w:rsidRPr="00650877">
        <w:rPr>
          <w:rFonts w:ascii="Arial" w:hAnsi="Arial" w:cs="Arial"/>
          <w:sz w:val="22"/>
          <w:szCs w:val="22"/>
        </w:rPr>
        <w:t xml:space="preserve"> </w:t>
      </w:r>
      <w:r w:rsidRPr="00650877">
        <w:rPr>
          <w:rFonts w:ascii="Arial" w:hAnsi="Arial" w:cs="Arial"/>
          <w:sz w:val="22"/>
          <w:szCs w:val="22"/>
        </w:rPr>
        <w:t>issued to students with financial need will be sufficient to cover the additional cost of the</w:t>
      </w:r>
      <w:r w:rsidR="0014208A" w:rsidRPr="00650877">
        <w:rPr>
          <w:rFonts w:ascii="Arial" w:hAnsi="Arial" w:cs="Arial"/>
          <w:sz w:val="22"/>
          <w:szCs w:val="22"/>
        </w:rPr>
        <w:t xml:space="preserve"> </w:t>
      </w:r>
      <w:r w:rsidRPr="00650877">
        <w:rPr>
          <w:rFonts w:ascii="Arial" w:hAnsi="Arial" w:cs="Arial"/>
          <w:sz w:val="22"/>
          <w:szCs w:val="22"/>
        </w:rPr>
        <w:t xml:space="preserve">fees. </w:t>
      </w:r>
    </w:p>
    <w:p w14:paraId="014F19C2" w14:textId="1C51B161" w:rsidR="0014208A" w:rsidRPr="00650877" w:rsidRDefault="0014208A" w:rsidP="0014208A">
      <w:pPr>
        <w:pStyle w:val="ListParagraph"/>
        <w:numPr>
          <w:ilvl w:val="0"/>
          <w:numId w:val="7"/>
        </w:numPr>
        <w:rPr>
          <w:rFonts w:ascii="Arial" w:hAnsi="Arial" w:cs="Arial"/>
          <w:sz w:val="22"/>
          <w:szCs w:val="22"/>
        </w:rPr>
      </w:pPr>
      <w:r w:rsidRPr="00650877">
        <w:rPr>
          <w:rFonts w:ascii="Arial" w:hAnsi="Arial" w:cs="Arial"/>
          <w:sz w:val="22"/>
          <w:szCs w:val="22"/>
        </w:rPr>
        <w:t>Are there additional requirements for new fee</w:t>
      </w:r>
      <w:r w:rsidRPr="00650877">
        <w:rPr>
          <w:rFonts w:ascii="Cambria Math" w:hAnsi="Cambria Math" w:cs="Cambria Math"/>
          <w:sz w:val="22"/>
          <w:szCs w:val="22"/>
        </w:rPr>
        <w:t>‐</w:t>
      </w:r>
      <w:r w:rsidRPr="00650877">
        <w:rPr>
          <w:rFonts w:ascii="Arial" w:hAnsi="Arial" w:cs="Arial"/>
          <w:sz w:val="22"/>
          <w:szCs w:val="22"/>
        </w:rPr>
        <w:t>funded buildings and major renovations?</w:t>
      </w:r>
      <w:r w:rsidR="00A6585C">
        <w:rPr>
          <w:rFonts w:ascii="Arial" w:hAnsi="Arial" w:cs="Arial"/>
          <w:sz w:val="22"/>
          <w:szCs w:val="22"/>
        </w:rPr>
        <w:br/>
      </w:r>
      <w:r w:rsidR="00A6585C" w:rsidRPr="00A6585C">
        <w:rPr>
          <w:rFonts w:ascii="Arial" w:hAnsi="Arial" w:cs="Arial"/>
          <w:i/>
          <w:iCs/>
          <w:sz w:val="22"/>
          <w:szCs w:val="22"/>
        </w:rPr>
        <w:t>See PACAOS Section 84.15.</w:t>
      </w:r>
    </w:p>
    <w:p w14:paraId="49748574" w14:textId="635D4DEF" w:rsidR="0014208A" w:rsidRPr="00650877" w:rsidRDefault="0014208A" w:rsidP="0014208A">
      <w:pPr>
        <w:pStyle w:val="ListParagraph"/>
        <w:numPr>
          <w:ilvl w:val="1"/>
          <w:numId w:val="7"/>
        </w:numPr>
        <w:rPr>
          <w:rFonts w:ascii="Arial" w:hAnsi="Arial" w:cs="Arial"/>
          <w:sz w:val="22"/>
          <w:szCs w:val="22"/>
        </w:rPr>
      </w:pPr>
      <w:r w:rsidRPr="00650877">
        <w:rPr>
          <w:rFonts w:ascii="Arial" w:hAnsi="Arial" w:cs="Arial"/>
          <w:sz w:val="22"/>
          <w:szCs w:val="22"/>
        </w:rPr>
        <w:t>The actual language of any ballot measure that is intended to fund either construction of a new building or other facility, or major renovation of an existing building or other facility, explicitly state</w:t>
      </w:r>
      <w:r w:rsidR="00A6585C">
        <w:rPr>
          <w:rFonts w:ascii="Arial" w:hAnsi="Arial" w:cs="Arial"/>
          <w:sz w:val="22"/>
          <w:szCs w:val="22"/>
        </w:rPr>
        <w:t>:</w:t>
      </w:r>
    </w:p>
    <w:p w14:paraId="14544623" w14:textId="77777777" w:rsidR="0014208A" w:rsidRPr="00650877" w:rsidRDefault="0014208A" w:rsidP="0014208A">
      <w:pPr>
        <w:pStyle w:val="ListParagraph"/>
        <w:numPr>
          <w:ilvl w:val="2"/>
          <w:numId w:val="7"/>
        </w:numPr>
        <w:rPr>
          <w:rFonts w:ascii="Arial" w:hAnsi="Arial" w:cs="Arial"/>
          <w:sz w:val="22"/>
          <w:szCs w:val="22"/>
        </w:rPr>
      </w:pPr>
      <w:r w:rsidRPr="00650877">
        <w:rPr>
          <w:rFonts w:ascii="Arial" w:hAnsi="Arial" w:cs="Arial"/>
          <w:sz w:val="22"/>
          <w:szCs w:val="22"/>
        </w:rPr>
        <w:t>whether the fee will be continued following retirement of the original debt on the new construction or major renovation, and</w:t>
      </w:r>
    </w:p>
    <w:p w14:paraId="7C51163C" w14:textId="34EBC49C" w:rsidR="0014208A" w:rsidRPr="00650877" w:rsidRDefault="0014208A" w:rsidP="0014208A">
      <w:pPr>
        <w:pStyle w:val="ListParagraph"/>
        <w:numPr>
          <w:ilvl w:val="2"/>
          <w:numId w:val="7"/>
        </w:numPr>
        <w:rPr>
          <w:rFonts w:ascii="Arial" w:hAnsi="Arial" w:cs="Arial"/>
          <w:sz w:val="22"/>
          <w:szCs w:val="22"/>
        </w:rPr>
      </w:pPr>
      <w:r w:rsidRPr="00650877">
        <w:rPr>
          <w:rFonts w:ascii="Arial" w:hAnsi="Arial" w:cs="Arial"/>
          <w:sz w:val="22"/>
          <w:szCs w:val="22"/>
        </w:rPr>
        <w:t>if the fee is to be continued, the purpose or purposes for which the fee will be used, as well as the mechanism that will be used to determine the level at which the fee will be set, following retirement of the original debt (please note that, as a general principle, campuses are encouraged to continue such fees at an appropriately adjusted level following retirement of the original debt, to provide for the actual costs associated with long</w:t>
      </w:r>
      <w:r w:rsidRPr="00650877">
        <w:rPr>
          <w:rFonts w:ascii="Cambria Math" w:hAnsi="Cambria Math" w:cs="Cambria Math"/>
          <w:sz w:val="22"/>
          <w:szCs w:val="22"/>
        </w:rPr>
        <w:t>‐</w:t>
      </w:r>
      <w:r w:rsidRPr="00650877">
        <w:rPr>
          <w:rFonts w:ascii="Arial" w:hAnsi="Arial" w:cs="Arial"/>
          <w:sz w:val="22"/>
          <w:szCs w:val="22"/>
        </w:rPr>
        <w:t>term building or other facility maintenance needs).</w:t>
      </w:r>
    </w:p>
    <w:p w14:paraId="6EAFBB74" w14:textId="57C1D925" w:rsidR="0014208A" w:rsidRPr="00650877" w:rsidRDefault="0014208A" w:rsidP="0014208A">
      <w:pPr>
        <w:pStyle w:val="ListParagraph"/>
        <w:numPr>
          <w:ilvl w:val="1"/>
          <w:numId w:val="7"/>
        </w:numPr>
        <w:rPr>
          <w:rFonts w:ascii="Arial" w:hAnsi="Arial" w:cs="Arial"/>
          <w:sz w:val="22"/>
          <w:szCs w:val="22"/>
        </w:rPr>
      </w:pPr>
      <w:r w:rsidRPr="00650877">
        <w:rPr>
          <w:rFonts w:ascii="Arial" w:hAnsi="Arial" w:cs="Arial"/>
          <w:sz w:val="22"/>
          <w:szCs w:val="22"/>
        </w:rPr>
        <w:t>Referenda must be initiated only from the time that students can actually benefit from and use the new or renovated building or other facility, except as specified immediately below. All student referendum results are advisory to the Chancellor and, conditional on the Chancellor's recommendation, are subject to final approval by the President under the authority delegated to the President by The Regents. We recommend you consult with the Office of the Vice Chancellor of Student Academic Affairs for any proposals for fee</w:t>
      </w:r>
      <w:r w:rsidRPr="00650877">
        <w:rPr>
          <w:rFonts w:ascii="Cambria Math" w:hAnsi="Cambria Math" w:cs="Cambria Math"/>
          <w:sz w:val="22"/>
          <w:szCs w:val="22"/>
        </w:rPr>
        <w:t>‐</w:t>
      </w:r>
      <w:r w:rsidRPr="00650877">
        <w:rPr>
          <w:rFonts w:ascii="Arial" w:hAnsi="Arial" w:cs="Arial"/>
          <w:sz w:val="22"/>
          <w:szCs w:val="22"/>
        </w:rPr>
        <w:t>funded building or major renovations to be sure you have acquired space allocation and have properly budgeted for all construction, renovation, and maintenance costs</w:t>
      </w:r>
      <w:r w:rsidR="00535815" w:rsidRPr="00650877">
        <w:rPr>
          <w:rFonts w:ascii="Arial" w:hAnsi="Arial" w:cs="Arial"/>
          <w:sz w:val="22"/>
          <w:szCs w:val="22"/>
        </w:rPr>
        <w:t>.</w:t>
      </w:r>
      <w:r w:rsidR="00650877" w:rsidRPr="00650877">
        <w:rPr>
          <w:rStyle w:val="FootnoteReference"/>
          <w:rFonts w:ascii="Arial" w:hAnsi="Arial" w:cs="Arial"/>
          <w:sz w:val="22"/>
          <w:szCs w:val="22"/>
        </w:rPr>
        <w:t xml:space="preserve"> </w:t>
      </w:r>
    </w:p>
    <w:p w14:paraId="098882AC" w14:textId="2C1D982C" w:rsidR="009F0FA7" w:rsidRPr="00650877" w:rsidRDefault="009F0FA7">
      <w:pPr>
        <w:rPr>
          <w:rFonts w:ascii="Arial" w:hAnsi="Arial" w:cs="Arial"/>
          <w:sz w:val="22"/>
          <w:szCs w:val="22"/>
        </w:rPr>
      </w:pPr>
      <w:r w:rsidRPr="00650877">
        <w:rPr>
          <w:rFonts w:ascii="Arial" w:hAnsi="Arial" w:cs="Arial"/>
          <w:sz w:val="22"/>
          <w:szCs w:val="22"/>
        </w:rPr>
        <w:br w:type="page"/>
      </w:r>
    </w:p>
    <w:p w14:paraId="0DE2226D" w14:textId="6325D57A" w:rsidR="009F0FA7" w:rsidRPr="00650877" w:rsidRDefault="009F0FA7" w:rsidP="00D4438A">
      <w:pPr>
        <w:jc w:val="center"/>
        <w:rPr>
          <w:rFonts w:ascii="Arial" w:hAnsi="Arial" w:cs="Arial"/>
          <w:b/>
          <w:bCs/>
          <w:sz w:val="22"/>
          <w:szCs w:val="22"/>
        </w:rPr>
      </w:pPr>
      <w:r w:rsidRPr="00650877">
        <w:rPr>
          <w:rFonts w:ascii="Arial" w:hAnsi="Arial" w:cs="Arial"/>
          <w:b/>
          <w:bCs/>
          <w:sz w:val="22"/>
          <w:szCs w:val="22"/>
        </w:rPr>
        <w:t>Ballot Language Template</w:t>
      </w:r>
    </w:p>
    <w:p w14:paraId="49C7A682" w14:textId="77777777" w:rsidR="009F0FA7" w:rsidRPr="00650877" w:rsidRDefault="009F0FA7" w:rsidP="009F0FA7">
      <w:pPr>
        <w:rPr>
          <w:rFonts w:ascii="Arial" w:hAnsi="Arial" w:cs="Arial"/>
          <w:sz w:val="22"/>
          <w:szCs w:val="22"/>
        </w:rPr>
      </w:pPr>
    </w:p>
    <w:p w14:paraId="374F67B8" w14:textId="51582CB1" w:rsidR="009F0FA7" w:rsidRPr="00650877" w:rsidRDefault="009F0FA7" w:rsidP="009F0FA7">
      <w:pPr>
        <w:jc w:val="center"/>
        <w:rPr>
          <w:rFonts w:ascii="Arial" w:hAnsi="Arial" w:cs="Arial"/>
          <w:sz w:val="22"/>
          <w:szCs w:val="22"/>
        </w:rPr>
      </w:pPr>
      <w:r w:rsidRPr="00650877">
        <w:rPr>
          <w:rFonts w:ascii="Arial" w:hAnsi="Arial" w:cs="Arial"/>
          <w:sz w:val="22"/>
          <w:szCs w:val="22"/>
        </w:rPr>
        <w:t>[Title of the Fee]</w:t>
      </w:r>
    </w:p>
    <w:p w14:paraId="3EB762BC" w14:textId="77777777" w:rsidR="00115C74" w:rsidRPr="00650877" w:rsidRDefault="00115C74" w:rsidP="009F0FA7">
      <w:pPr>
        <w:jc w:val="center"/>
        <w:rPr>
          <w:rFonts w:ascii="Arial" w:hAnsi="Arial" w:cs="Arial"/>
          <w:sz w:val="22"/>
          <w:szCs w:val="22"/>
        </w:rPr>
      </w:pPr>
    </w:p>
    <w:p w14:paraId="5E890303" w14:textId="3866CD30" w:rsidR="009F0FA7" w:rsidRPr="00650877" w:rsidRDefault="009F0FA7" w:rsidP="009F0FA7">
      <w:pPr>
        <w:rPr>
          <w:rFonts w:ascii="Arial" w:hAnsi="Arial" w:cs="Arial"/>
          <w:sz w:val="22"/>
          <w:szCs w:val="22"/>
        </w:rPr>
      </w:pPr>
      <w:r w:rsidRPr="00650877">
        <w:rPr>
          <w:rFonts w:ascii="Arial" w:hAnsi="Arial" w:cs="Arial"/>
          <w:sz w:val="22"/>
          <w:szCs w:val="22"/>
        </w:rPr>
        <w:t>Do you approve the creation of a [dollar amount] student per quarter fee effective [date of implementation] to support the [explain the purpose of the fee]?</w:t>
      </w:r>
    </w:p>
    <w:p w14:paraId="5ADA6C99" w14:textId="77777777" w:rsidR="00AD72C0" w:rsidRPr="00650877" w:rsidRDefault="00AD72C0" w:rsidP="009F0FA7">
      <w:pPr>
        <w:rPr>
          <w:rFonts w:ascii="Arial" w:hAnsi="Arial" w:cs="Arial"/>
          <w:sz w:val="22"/>
          <w:szCs w:val="22"/>
        </w:rPr>
      </w:pPr>
    </w:p>
    <w:p w14:paraId="49456F9E" w14:textId="3E9C6908" w:rsidR="009F0FA7" w:rsidRPr="00650877" w:rsidRDefault="009F0FA7" w:rsidP="009F0FA7">
      <w:pPr>
        <w:pStyle w:val="ListParagraph"/>
        <w:numPr>
          <w:ilvl w:val="0"/>
          <w:numId w:val="6"/>
        </w:numPr>
        <w:ind w:left="720"/>
        <w:rPr>
          <w:rFonts w:ascii="Arial" w:hAnsi="Arial" w:cs="Arial"/>
          <w:sz w:val="22"/>
          <w:szCs w:val="22"/>
        </w:rPr>
      </w:pPr>
      <w:r w:rsidRPr="00650877">
        <w:rPr>
          <w:rFonts w:ascii="Arial" w:hAnsi="Arial" w:cs="Arial"/>
          <w:sz w:val="22"/>
          <w:szCs w:val="22"/>
        </w:rPr>
        <w:t>The fee will be charged to [all UCSF students or specific academic program(s)]</w:t>
      </w:r>
    </w:p>
    <w:p w14:paraId="07D7DEF6" w14:textId="6AC6CEA8" w:rsidR="009F0FA7" w:rsidRPr="00650877" w:rsidRDefault="009F0FA7" w:rsidP="009F0FA7">
      <w:pPr>
        <w:pStyle w:val="ListParagraph"/>
        <w:numPr>
          <w:ilvl w:val="0"/>
          <w:numId w:val="6"/>
        </w:numPr>
        <w:ind w:left="720"/>
        <w:rPr>
          <w:rFonts w:ascii="Arial" w:hAnsi="Arial" w:cs="Arial"/>
          <w:sz w:val="22"/>
          <w:szCs w:val="22"/>
        </w:rPr>
      </w:pPr>
      <w:r w:rsidRPr="00650877">
        <w:rPr>
          <w:rFonts w:ascii="Arial" w:hAnsi="Arial" w:cs="Arial"/>
          <w:sz w:val="22"/>
          <w:szCs w:val="22"/>
        </w:rPr>
        <w:t>The fee will be assessed during the [list the quarters].</w:t>
      </w:r>
    </w:p>
    <w:p w14:paraId="744B00E0" w14:textId="77777777" w:rsidR="009F0FA7" w:rsidRPr="00650877" w:rsidRDefault="009F0FA7" w:rsidP="009F0FA7">
      <w:pPr>
        <w:pStyle w:val="ListParagraph"/>
        <w:numPr>
          <w:ilvl w:val="0"/>
          <w:numId w:val="6"/>
        </w:numPr>
        <w:ind w:left="720"/>
        <w:rPr>
          <w:rFonts w:ascii="Arial" w:hAnsi="Arial" w:cs="Arial"/>
          <w:sz w:val="22"/>
          <w:szCs w:val="22"/>
        </w:rPr>
      </w:pPr>
      <w:r w:rsidRPr="00650877">
        <w:rPr>
          <w:rFonts w:ascii="Arial" w:hAnsi="Arial" w:cs="Arial"/>
          <w:sz w:val="22"/>
          <w:szCs w:val="22"/>
        </w:rPr>
        <w:t>The fees collected will be managed by [list existing campus entity or reference a body that will be created and the guidelines for the creation and operation of this new entity].</w:t>
      </w:r>
    </w:p>
    <w:p w14:paraId="433C3E31" w14:textId="77777777" w:rsidR="009F0FA7" w:rsidRPr="00650877" w:rsidRDefault="009F0FA7" w:rsidP="009F0FA7">
      <w:pPr>
        <w:pStyle w:val="ListParagraph"/>
        <w:numPr>
          <w:ilvl w:val="0"/>
          <w:numId w:val="6"/>
        </w:numPr>
        <w:ind w:left="720"/>
        <w:rPr>
          <w:rFonts w:ascii="Arial" w:hAnsi="Arial" w:cs="Arial"/>
          <w:sz w:val="22"/>
          <w:szCs w:val="22"/>
        </w:rPr>
      </w:pPr>
      <w:r w:rsidRPr="00650877">
        <w:rPr>
          <w:rFonts w:ascii="Arial" w:hAnsi="Arial" w:cs="Arial"/>
          <w:sz w:val="22"/>
          <w:szCs w:val="22"/>
        </w:rPr>
        <w:t>In accordance with campus practice, 25% of the fee will be returned to financial aid to help offset the cost of this fee for students who are eligible for financial aid.</w:t>
      </w:r>
    </w:p>
    <w:p w14:paraId="30AEE1E5" w14:textId="77777777" w:rsidR="009F0FA7" w:rsidRPr="00650877" w:rsidRDefault="009F0FA7" w:rsidP="009F0FA7">
      <w:pPr>
        <w:pStyle w:val="ListParagraph"/>
        <w:numPr>
          <w:ilvl w:val="0"/>
          <w:numId w:val="6"/>
        </w:numPr>
        <w:ind w:left="720"/>
        <w:rPr>
          <w:rFonts w:ascii="Arial" w:hAnsi="Arial" w:cs="Arial"/>
          <w:sz w:val="22"/>
          <w:szCs w:val="22"/>
        </w:rPr>
      </w:pPr>
      <w:r w:rsidRPr="00650877">
        <w:rPr>
          <w:rFonts w:ascii="Arial" w:hAnsi="Arial" w:cs="Arial"/>
          <w:sz w:val="22"/>
          <w:szCs w:val="22"/>
        </w:rPr>
        <w:t>Starting Fall _______, the fee will increase annually based on the California</w:t>
      </w:r>
    </w:p>
    <w:p w14:paraId="24C9A48F" w14:textId="77777777" w:rsidR="009F0FA7" w:rsidRPr="00650877" w:rsidRDefault="009F0FA7" w:rsidP="008D1AD3">
      <w:pPr>
        <w:pStyle w:val="ListParagraph"/>
        <w:rPr>
          <w:rFonts w:ascii="Arial" w:hAnsi="Arial" w:cs="Arial"/>
          <w:sz w:val="22"/>
          <w:szCs w:val="22"/>
        </w:rPr>
      </w:pPr>
      <w:r w:rsidRPr="00650877">
        <w:rPr>
          <w:rFonts w:ascii="Arial" w:hAnsi="Arial" w:cs="Arial"/>
          <w:sz w:val="22"/>
          <w:szCs w:val="22"/>
        </w:rPr>
        <w:t>Consumer Price Index (CPI). The CPI will be taken from the California Department of Finance’s calendar year annual average of all urban consumers CPI</w:t>
      </w:r>
      <w:r w:rsidRPr="00650877">
        <w:rPr>
          <w:rFonts w:ascii="Cambria Math" w:hAnsi="Cambria Math" w:cs="Cambria Math"/>
          <w:sz w:val="22"/>
          <w:szCs w:val="22"/>
        </w:rPr>
        <w:t>‐</w:t>
      </w:r>
      <w:r w:rsidRPr="00650877">
        <w:rPr>
          <w:rFonts w:ascii="Arial" w:hAnsi="Arial" w:cs="Arial"/>
          <w:sz w:val="22"/>
          <w:szCs w:val="22"/>
        </w:rPr>
        <w:t>U.</w:t>
      </w:r>
    </w:p>
    <w:p w14:paraId="6ADE37C6" w14:textId="447C6355" w:rsidR="009F0FA7" w:rsidRPr="00650877" w:rsidRDefault="00AD72C0" w:rsidP="009F0FA7">
      <w:pPr>
        <w:pStyle w:val="ListParagraph"/>
        <w:numPr>
          <w:ilvl w:val="0"/>
          <w:numId w:val="6"/>
        </w:numPr>
        <w:ind w:left="720"/>
        <w:rPr>
          <w:rFonts w:ascii="Arial" w:hAnsi="Arial" w:cs="Arial"/>
          <w:sz w:val="22"/>
          <w:szCs w:val="22"/>
        </w:rPr>
      </w:pPr>
      <w:r w:rsidRPr="00650877">
        <w:rPr>
          <w:rFonts w:ascii="Arial" w:hAnsi="Arial" w:cs="Arial"/>
          <w:sz w:val="22"/>
          <w:szCs w:val="22"/>
        </w:rPr>
        <w:t xml:space="preserve">Students will participate in an advisory role to </w:t>
      </w:r>
      <w:r w:rsidR="009F0FA7" w:rsidRPr="00650877">
        <w:rPr>
          <w:rFonts w:ascii="Arial" w:hAnsi="Arial" w:cs="Arial"/>
          <w:sz w:val="22"/>
          <w:szCs w:val="22"/>
        </w:rPr>
        <w:t>oversee the operating budget and administration of the fee</w:t>
      </w:r>
      <w:r w:rsidR="009F0FA7" w:rsidRPr="00650877">
        <w:rPr>
          <w:rFonts w:ascii="Cambria Math" w:hAnsi="Cambria Math" w:cs="Cambria Math"/>
          <w:sz w:val="22"/>
          <w:szCs w:val="22"/>
        </w:rPr>
        <w:t>‐</w:t>
      </w:r>
      <w:r w:rsidR="009F0FA7" w:rsidRPr="00650877">
        <w:rPr>
          <w:rFonts w:ascii="Arial" w:hAnsi="Arial" w:cs="Arial"/>
          <w:sz w:val="22"/>
          <w:szCs w:val="22"/>
        </w:rPr>
        <w:t xml:space="preserve">funded activities, and </w:t>
      </w:r>
      <w:r w:rsidRPr="00650877">
        <w:rPr>
          <w:rFonts w:ascii="Arial" w:hAnsi="Arial" w:cs="Arial"/>
          <w:sz w:val="22"/>
          <w:szCs w:val="22"/>
        </w:rPr>
        <w:t xml:space="preserve">sponsoring organization </w:t>
      </w:r>
      <w:r w:rsidR="009F0FA7" w:rsidRPr="00650877">
        <w:rPr>
          <w:rFonts w:ascii="Arial" w:hAnsi="Arial" w:cs="Arial"/>
          <w:sz w:val="22"/>
          <w:szCs w:val="22"/>
        </w:rPr>
        <w:t>will be responsible for writing and distributing an annual report on the activities funded by this fee initiative.</w:t>
      </w:r>
    </w:p>
    <w:p w14:paraId="0C846572" w14:textId="77777777" w:rsidR="009F0FA7" w:rsidRPr="00650877" w:rsidRDefault="009F0FA7" w:rsidP="009F0FA7">
      <w:pPr>
        <w:pStyle w:val="ListParagraph"/>
        <w:rPr>
          <w:rFonts w:ascii="Arial" w:hAnsi="Arial" w:cs="Arial"/>
          <w:sz w:val="22"/>
          <w:szCs w:val="22"/>
        </w:rPr>
      </w:pPr>
    </w:p>
    <w:p w14:paraId="1A13C075" w14:textId="77777777" w:rsidR="009F0FA7" w:rsidRPr="00650877" w:rsidRDefault="009F0FA7" w:rsidP="009F0FA7">
      <w:pPr>
        <w:rPr>
          <w:rFonts w:ascii="Arial" w:hAnsi="Arial" w:cs="Arial"/>
          <w:sz w:val="22"/>
          <w:szCs w:val="22"/>
        </w:rPr>
      </w:pPr>
      <w:r w:rsidRPr="00650877">
        <w:rPr>
          <w:rFonts w:ascii="Arial" w:hAnsi="Arial" w:cs="Arial"/>
          <w:sz w:val="22"/>
          <w:szCs w:val="22"/>
        </w:rPr>
        <w:t>__ Yes, I support a [dollar amount] per quarter fee for the [purpose/name of the fee].</w:t>
      </w:r>
    </w:p>
    <w:p w14:paraId="066394B3" w14:textId="7F701B82" w:rsidR="009F0FA7" w:rsidRPr="00650877" w:rsidRDefault="009F0FA7" w:rsidP="009F0FA7">
      <w:pPr>
        <w:rPr>
          <w:rFonts w:ascii="Arial" w:hAnsi="Arial" w:cs="Arial"/>
          <w:sz w:val="22"/>
          <w:szCs w:val="22"/>
        </w:rPr>
      </w:pPr>
      <w:r w:rsidRPr="00650877">
        <w:rPr>
          <w:rFonts w:ascii="Arial" w:hAnsi="Arial" w:cs="Arial"/>
          <w:sz w:val="22"/>
          <w:szCs w:val="22"/>
        </w:rPr>
        <w:t>__ No, I do not support a per quarter fee for the [purpose/name of the fee].</w:t>
      </w:r>
    </w:p>
    <w:p w14:paraId="0ADC578B" w14:textId="42173927" w:rsidR="00924162" w:rsidRPr="00650877" w:rsidRDefault="00924162" w:rsidP="009F0FA7">
      <w:pPr>
        <w:rPr>
          <w:rFonts w:ascii="Arial" w:hAnsi="Arial" w:cs="Arial"/>
          <w:sz w:val="22"/>
          <w:szCs w:val="22"/>
        </w:rPr>
      </w:pPr>
    </w:p>
    <w:p w14:paraId="036B2E7C" w14:textId="56722D74" w:rsidR="00924162" w:rsidRPr="00650877" w:rsidRDefault="00924162" w:rsidP="00924162">
      <w:pPr>
        <w:rPr>
          <w:rFonts w:ascii="Arial" w:hAnsi="Arial" w:cs="Arial"/>
          <w:sz w:val="22"/>
          <w:szCs w:val="22"/>
        </w:rPr>
      </w:pPr>
    </w:p>
    <w:sectPr w:rsidR="00924162" w:rsidRPr="00650877" w:rsidSect="00A22FE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C8698" w14:textId="77777777" w:rsidR="009032CA" w:rsidRDefault="009032CA" w:rsidP="00B14192">
      <w:r>
        <w:separator/>
      </w:r>
    </w:p>
  </w:endnote>
  <w:endnote w:type="continuationSeparator" w:id="0">
    <w:p w14:paraId="677E44A3" w14:textId="77777777" w:rsidR="009032CA" w:rsidRDefault="009032CA" w:rsidP="00B1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742409"/>
      <w:docPartObj>
        <w:docPartGallery w:val="Page Numbers (Bottom of Page)"/>
        <w:docPartUnique/>
      </w:docPartObj>
    </w:sdtPr>
    <w:sdtEndPr>
      <w:rPr>
        <w:rStyle w:val="PageNumber"/>
      </w:rPr>
    </w:sdtEndPr>
    <w:sdtContent>
      <w:p w14:paraId="59385E5B" w14:textId="2E73C803" w:rsidR="00B14192" w:rsidRDefault="00B14192" w:rsidP="00C2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08D44" w14:textId="77777777" w:rsidR="00B14192" w:rsidRDefault="00B14192" w:rsidP="00B141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53FF8" w14:textId="77777777" w:rsidR="002A7F14" w:rsidRDefault="002A7F14" w:rsidP="002A7F14">
    <w:pPr>
      <w:pStyle w:val="Footer"/>
      <w:pBdr>
        <w:top w:val="single" w:sz="4" w:space="1" w:color="auto"/>
      </w:pBdr>
      <w:rPr>
        <w:rFonts w:ascii="Arial" w:hAnsi="Arial" w:cs="Arial"/>
        <w:sz w:val="16"/>
        <w:szCs w:val="16"/>
      </w:rPr>
    </w:pPr>
  </w:p>
  <w:p w14:paraId="7576CC7B" w14:textId="71A91631" w:rsidR="00B14192" w:rsidRPr="002A7F14" w:rsidRDefault="00B14192" w:rsidP="002A7F14">
    <w:pPr>
      <w:pStyle w:val="Footer"/>
      <w:pBdr>
        <w:top w:val="single" w:sz="4" w:space="1" w:color="auto"/>
      </w:pBdr>
      <w:rPr>
        <w:rFonts w:ascii="Arial" w:hAnsi="Arial" w:cs="Arial"/>
        <w:sz w:val="16"/>
        <w:szCs w:val="16"/>
      </w:rPr>
    </w:pPr>
    <w:r w:rsidRPr="002A7F14">
      <w:rPr>
        <w:rFonts w:ascii="Arial" w:hAnsi="Arial" w:cs="Arial"/>
        <w:sz w:val="16"/>
        <w:szCs w:val="16"/>
      </w:rPr>
      <w:t xml:space="preserve">UCSF Referendum Guide </w:t>
    </w:r>
    <w:r w:rsidR="002A7F14" w:rsidRPr="002A7F14">
      <w:rPr>
        <w:rFonts w:ascii="Arial" w:hAnsi="Arial" w:cs="Arial"/>
        <w:sz w:val="16"/>
        <w:szCs w:val="16"/>
      </w:rPr>
      <w:t xml:space="preserve"> </w:t>
    </w:r>
    <w:sdt>
      <w:sdtPr>
        <w:rPr>
          <w:rStyle w:val="PageNumber"/>
          <w:rFonts w:ascii="Arial" w:hAnsi="Arial" w:cs="Arial"/>
          <w:sz w:val="16"/>
          <w:szCs w:val="16"/>
        </w:rPr>
        <w:id w:val="581185562"/>
        <w:docPartObj>
          <w:docPartGallery w:val="Page Numbers (Bottom of Page)"/>
          <w:docPartUnique/>
        </w:docPartObj>
      </w:sdtPr>
      <w:sdtEndPr>
        <w:rPr>
          <w:rStyle w:val="PageNumber"/>
        </w:rPr>
      </w:sdtEndPr>
      <w:sdtContent>
        <w:r w:rsidR="002A7F14" w:rsidRPr="002A7F14">
          <w:rPr>
            <w:rStyle w:val="PageNumber"/>
            <w:rFonts w:ascii="Arial" w:hAnsi="Arial" w:cs="Arial"/>
            <w:sz w:val="16"/>
            <w:szCs w:val="16"/>
          </w:rPr>
          <w:tab/>
        </w:r>
        <w:r w:rsidR="002A7F14" w:rsidRPr="002A7F14">
          <w:rPr>
            <w:rStyle w:val="PageNumber"/>
            <w:rFonts w:ascii="Arial" w:hAnsi="Arial" w:cs="Arial"/>
            <w:sz w:val="16"/>
            <w:szCs w:val="16"/>
          </w:rPr>
          <w:tab/>
          <w:t xml:space="preserve">p. </w:t>
        </w:r>
        <w:r w:rsidRPr="002A7F14">
          <w:rPr>
            <w:rStyle w:val="PageNumber"/>
            <w:rFonts w:ascii="Arial" w:hAnsi="Arial" w:cs="Arial"/>
            <w:sz w:val="16"/>
            <w:szCs w:val="16"/>
          </w:rPr>
          <w:fldChar w:fldCharType="begin"/>
        </w:r>
        <w:r w:rsidRPr="002A7F14">
          <w:rPr>
            <w:rStyle w:val="PageNumber"/>
            <w:rFonts w:ascii="Arial" w:hAnsi="Arial" w:cs="Arial"/>
            <w:sz w:val="16"/>
            <w:szCs w:val="16"/>
          </w:rPr>
          <w:instrText xml:space="preserve"> PAGE </w:instrText>
        </w:r>
        <w:r w:rsidRPr="002A7F14">
          <w:rPr>
            <w:rStyle w:val="PageNumber"/>
            <w:rFonts w:ascii="Arial" w:hAnsi="Arial" w:cs="Arial"/>
            <w:sz w:val="16"/>
            <w:szCs w:val="16"/>
          </w:rPr>
          <w:fldChar w:fldCharType="separate"/>
        </w:r>
        <w:r w:rsidRPr="002A7F14">
          <w:rPr>
            <w:rStyle w:val="PageNumber"/>
            <w:rFonts w:ascii="Arial" w:hAnsi="Arial" w:cs="Arial"/>
            <w:sz w:val="16"/>
            <w:szCs w:val="16"/>
          </w:rPr>
          <w:t>2</w:t>
        </w:r>
        <w:r w:rsidRPr="002A7F14">
          <w:rPr>
            <w:rStyle w:val="PageNumber"/>
            <w:rFonts w:ascii="Arial" w:hAnsi="Arial" w:cs="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E344A" w14:textId="77777777" w:rsidR="00BA58FE" w:rsidRDefault="00BA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C15EE" w14:textId="77777777" w:rsidR="009032CA" w:rsidRDefault="009032CA" w:rsidP="00B14192">
      <w:r>
        <w:separator/>
      </w:r>
    </w:p>
  </w:footnote>
  <w:footnote w:type="continuationSeparator" w:id="0">
    <w:p w14:paraId="53F318B5" w14:textId="77777777" w:rsidR="009032CA" w:rsidRDefault="009032CA" w:rsidP="00B14192">
      <w:r>
        <w:continuationSeparator/>
      </w:r>
    </w:p>
  </w:footnote>
  <w:footnote w:id="1">
    <w:p w14:paraId="0E7FB9E2" w14:textId="3D828949" w:rsidR="008F5EAD" w:rsidRPr="008F5EAD" w:rsidRDefault="008F5EAD">
      <w:pPr>
        <w:pStyle w:val="FootnoteText"/>
        <w:rPr>
          <w:rFonts w:ascii="Arial" w:hAnsi="Arial" w:cs="Arial"/>
          <w:sz w:val="18"/>
          <w:szCs w:val="18"/>
        </w:rPr>
      </w:pPr>
      <w:r w:rsidRPr="008F5EAD">
        <w:rPr>
          <w:rStyle w:val="FootnoteReference"/>
          <w:rFonts w:ascii="Arial" w:hAnsi="Arial" w:cs="Arial"/>
          <w:sz w:val="18"/>
          <w:szCs w:val="18"/>
        </w:rPr>
        <w:footnoteRef/>
      </w:r>
      <w:r w:rsidRPr="008F5EAD">
        <w:rPr>
          <w:rFonts w:ascii="Arial" w:hAnsi="Arial" w:cs="Arial"/>
          <w:sz w:val="18"/>
          <w:szCs w:val="18"/>
        </w:rPr>
        <w:t xml:space="preserve"> For any ballot measure in support of a non-capital-project-related campus program, where voter eligibility is limited to graduate and/or professional students, a Chancellor may set the minimum voting pool, for that ballot measure only, at a lower level (based on historical graduate and professional student voter turnout rates for the campus), without petitioning the President in advance for approval (PACAOS Section 84.12)</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5B182" w14:textId="3481A0B2" w:rsidR="00BA58FE" w:rsidRDefault="00BA5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18CF" w14:textId="6BFE9006" w:rsidR="00BA58FE" w:rsidRDefault="00BA5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DE9A" w14:textId="7149BA6B" w:rsidR="00BA58FE" w:rsidRDefault="00BA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84830"/>
    <w:multiLevelType w:val="hybridMultilevel"/>
    <w:tmpl w:val="535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D7486"/>
    <w:multiLevelType w:val="hybridMultilevel"/>
    <w:tmpl w:val="147C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753E1"/>
    <w:multiLevelType w:val="hybridMultilevel"/>
    <w:tmpl w:val="71D802F6"/>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3" w15:restartNumberingAfterBreak="0">
    <w:nsid w:val="59AE27D7"/>
    <w:multiLevelType w:val="hybridMultilevel"/>
    <w:tmpl w:val="24927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E2357"/>
    <w:multiLevelType w:val="hybridMultilevel"/>
    <w:tmpl w:val="FE00D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03583E"/>
    <w:multiLevelType w:val="hybridMultilevel"/>
    <w:tmpl w:val="760E8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0658AE"/>
    <w:multiLevelType w:val="hybridMultilevel"/>
    <w:tmpl w:val="3BA0E114"/>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15:restartNumberingAfterBreak="0">
    <w:nsid w:val="7AF31CDF"/>
    <w:multiLevelType w:val="hybridMultilevel"/>
    <w:tmpl w:val="8376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2534F"/>
    <w:multiLevelType w:val="hybridMultilevel"/>
    <w:tmpl w:val="A7BE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4"/>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AE"/>
    <w:rsid w:val="000067AA"/>
    <w:rsid w:val="000101D7"/>
    <w:rsid w:val="00052E4F"/>
    <w:rsid w:val="00082415"/>
    <w:rsid w:val="000B7E80"/>
    <w:rsid w:val="000F49F6"/>
    <w:rsid w:val="00115C74"/>
    <w:rsid w:val="00127ED1"/>
    <w:rsid w:val="0014208A"/>
    <w:rsid w:val="001E5630"/>
    <w:rsid w:val="002001BD"/>
    <w:rsid w:val="002979E9"/>
    <w:rsid w:val="002A1338"/>
    <w:rsid w:val="002A7F14"/>
    <w:rsid w:val="003201DA"/>
    <w:rsid w:val="00374676"/>
    <w:rsid w:val="003D6C96"/>
    <w:rsid w:val="00412C61"/>
    <w:rsid w:val="00453DB9"/>
    <w:rsid w:val="0048283A"/>
    <w:rsid w:val="004B659B"/>
    <w:rsid w:val="004C38E8"/>
    <w:rsid w:val="004F51B5"/>
    <w:rsid w:val="00535815"/>
    <w:rsid w:val="005F64A7"/>
    <w:rsid w:val="006230DA"/>
    <w:rsid w:val="00650877"/>
    <w:rsid w:val="00660285"/>
    <w:rsid w:val="0067271A"/>
    <w:rsid w:val="00760033"/>
    <w:rsid w:val="007A442F"/>
    <w:rsid w:val="007D5321"/>
    <w:rsid w:val="007F222F"/>
    <w:rsid w:val="0083747C"/>
    <w:rsid w:val="008D1AD3"/>
    <w:rsid w:val="008D6CC5"/>
    <w:rsid w:val="008F5EAD"/>
    <w:rsid w:val="009032CA"/>
    <w:rsid w:val="0091287D"/>
    <w:rsid w:val="00924162"/>
    <w:rsid w:val="00957531"/>
    <w:rsid w:val="009614EF"/>
    <w:rsid w:val="00972694"/>
    <w:rsid w:val="009F0FA7"/>
    <w:rsid w:val="00A20AB1"/>
    <w:rsid w:val="00A20F29"/>
    <w:rsid w:val="00A22FE0"/>
    <w:rsid w:val="00A60797"/>
    <w:rsid w:val="00A6585C"/>
    <w:rsid w:val="00AB786D"/>
    <w:rsid w:val="00AC0315"/>
    <w:rsid w:val="00AD72C0"/>
    <w:rsid w:val="00AE1CB5"/>
    <w:rsid w:val="00B009AE"/>
    <w:rsid w:val="00B14192"/>
    <w:rsid w:val="00BA58FE"/>
    <w:rsid w:val="00BB2CF7"/>
    <w:rsid w:val="00BC3433"/>
    <w:rsid w:val="00BF7F23"/>
    <w:rsid w:val="00C01ABA"/>
    <w:rsid w:val="00C03480"/>
    <w:rsid w:val="00C06903"/>
    <w:rsid w:val="00C173B2"/>
    <w:rsid w:val="00C27E00"/>
    <w:rsid w:val="00CE06EF"/>
    <w:rsid w:val="00D4438A"/>
    <w:rsid w:val="00D70279"/>
    <w:rsid w:val="00DA089B"/>
    <w:rsid w:val="00DA718F"/>
    <w:rsid w:val="00DB0934"/>
    <w:rsid w:val="00DB6B17"/>
    <w:rsid w:val="00E019FF"/>
    <w:rsid w:val="00E3334A"/>
    <w:rsid w:val="00E50987"/>
    <w:rsid w:val="00EC11E1"/>
    <w:rsid w:val="00EF2E9F"/>
    <w:rsid w:val="00F50381"/>
    <w:rsid w:val="00F52EEB"/>
    <w:rsid w:val="00F6076D"/>
    <w:rsid w:val="00F86F23"/>
    <w:rsid w:val="00FB48B8"/>
    <w:rsid w:val="00FB54B4"/>
    <w:rsid w:val="00FE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32CE6"/>
  <w15:chartTrackingRefBased/>
  <w15:docId w15:val="{11995A12-BEC3-8945-AFEA-B0F4200C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9B"/>
    <w:pPr>
      <w:ind w:left="720"/>
      <w:contextualSpacing/>
    </w:pPr>
  </w:style>
  <w:style w:type="character" w:styleId="Hyperlink">
    <w:name w:val="Hyperlink"/>
    <w:basedOn w:val="DefaultParagraphFont"/>
    <w:uiPriority w:val="99"/>
    <w:unhideWhenUsed/>
    <w:rsid w:val="004B659B"/>
    <w:rPr>
      <w:color w:val="0563C1" w:themeColor="hyperlink"/>
      <w:u w:val="single"/>
    </w:rPr>
  </w:style>
  <w:style w:type="character" w:styleId="UnresolvedMention">
    <w:name w:val="Unresolved Mention"/>
    <w:basedOn w:val="DefaultParagraphFont"/>
    <w:uiPriority w:val="99"/>
    <w:semiHidden/>
    <w:unhideWhenUsed/>
    <w:rsid w:val="004B659B"/>
    <w:rPr>
      <w:color w:val="605E5C"/>
      <w:shd w:val="clear" w:color="auto" w:fill="E1DFDD"/>
    </w:rPr>
  </w:style>
  <w:style w:type="paragraph" w:styleId="Header">
    <w:name w:val="header"/>
    <w:basedOn w:val="Normal"/>
    <w:link w:val="HeaderChar"/>
    <w:uiPriority w:val="99"/>
    <w:unhideWhenUsed/>
    <w:rsid w:val="00B14192"/>
    <w:pPr>
      <w:tabs>
        <w:tab w:val="center" w:pos="4680"/>
        <w:tab w:val="right" w:pos="9360"/>
      </w:tabs>
    </w:pPr>
  </w:style>
  <w:style w:type="character" w:customStyle="1" w:styleId="HeaderChar">
    <w:name w:val="Header Char"/>
    <w:basedOn w:val="DefaultParagraphFont"/>
    <w:link w:val="Header"/>
    <w:uiPriority w:val="99"/>
    <w:rsid w:val="00B14192"/>
  </w:style>
  <w:style w:type="paragraph" w:styleId="Footer">
    <w:name w:val="footer"/>
    <w:basedOn w:val="Normal"/>
    <w:link w:val="FooterChar"/>
    <w:uiPriority w:val="99"/>
    <w:unhideWhenUsed/>
    <w:rsid w:val="00B14192"/>
    <w:pPr>
      <w:tabs>
        <w:tab w:val="center" w:pos="4680"/>
        <w:tab w:val="right" w:pos="9360"/>
      </w:tabs>
    </w:pPr>
  </w:style>
  <w:style w:type="character" w:customStyle="1" w:styleId="FooterChar">
    <w:name w:val="Footer Char"/>
    <w:basedOn w:val="DefaultParagraphFont"/>
    <w:link w:val="Footer"/>
    <w:uiPriority w:val="99"/>
    <w:rsid w:val="00B14192"/>
  </w:style>
  <w:style w:type="character" w:styleId="PageNumber">
    <w:name w:val="page number"/>
    <w:basedOn w:val="DefaultParagraphFont"/>
    <w:uiPriority w:val="99"/>
    <w:semiHidden/>
    <w:unhideWhenUsed/>
    <w:rsid w:val="00B14192"/>
  </w:style>
  <w:style w:type="character" w:styleId="CommentReference">
    <w:name w:val="annotation reference"/>
    <w:basedOn w:val="DefaultParagraphFont"/>
    <w:uiPriority w:val="99"/>
    <w:semiHidden/>
    <w:unhideWhenUsed/>
    <w:rsid w:val="000F49F6"/>
    <w:rPr>
      <w:sz w:val="16"/>
      <w:szCs w:val="16"/>
    </w:rPr>
  </w:style>
  <w:style w:type="paragraph" w:styleId="CommentText">
    <w:name w:val="annotation text"/>
    <w:basedOn w:val="Normal"/>
    <w:link w:val="CommentTextChar"/>
    <w:uiPriority w:val="99"/>
    <w:semiHidden/>
    <w:unhideWhenUsed/>
    <w:rsid w:val="000F49F6"/>
    <w:rPr>
      <w:sz w:val="20"/>
      <w:szCs w:val="20"/>
    </w:rPr>
  </w:style>
  <w:style w:type="character" w:customStyle="1" w:styleId="CommentTextChar">
    <w:name w:val="Comment Text Char"/>
    <w:basedOn w:val="DefaultParagraphFont"/>
    <w:link w:val="CommentText"/>
    <w:uiPriority w:val="99"/>
    <w:semiHidden/>
    <w:rsid w:val="000F49F6"/>
    <w:rPr>
      <w:sz w:val="20"/>
      <w:szCs w:val="20"/>
    </w:rPr>
  </w:style>
  <w:style w:type="paragraph" w:styleId="CommentSubject">
    <w:name w:val="annotation subject"/>
    <w:basedOn w:val="CommentText"/>
    <w:next w:val="CommentText"/>
    <w:link w:val="CommentSubjectChar"/>
    <w:uiPriority w:val="99"/>
    <w:semiHidden/>
    <w:unhideWhenUsed/>
    <w:rsid w:val="000F49F6"/>
    <w:rPr>
      <w:b/>
      <w:bCs/>
    </w:rPr>
  </w:style>
  <w:style w:type="character" w:customStyle="1" w:styleId="CommentSubjectChar">
    <w:name w:val="Comment Subject Char"/>
    <w:basedOn w:val="CommentTextChar"/>
    <w:link w:val="CommentSubject"/>
    <w:uiPriority w:val="99"/>
    <w:semiHidden/>
    <w:rsid w:val="000F49F6"/>
    <w:rPr>
      <w:b/>
      <w:bCs/>
      <w:sz w:val="20"/>
      <w:szCs w:val="20"/>
    </w:rPr>
  </w:style>
  <w:style w:type="paragraph" w:styleId="BalloonText">
    <w:name w:val="Balloon Text"/>
    <w:basedOn w:val="Normal"/>
    <w:link w:val="BalloonTextChar"/>
    <w:uiPriority w:val="99"/>
    <w:semiHidden/>
    <w:unhideWhenUsed/>
    <w:rsid w:val="000F4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49F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50987"/>
    <w:rPr>
      <w:color w:val="954F72" w:themeColor="followedHyperlink"/>
      <w:u w:val="single"/>
    </w:rPr>
  </w:style>
  <w:style w:type="paragraph" w:styleId="FootnoteText">
    <w:name w:val="footnote text"/>
    <w:basedOn w:val="Normal"/>
    <w:link w:val="FootnoteTextChar"/>
    <w:uiPriority w:val="99"/>
    <w:semiHidden/>
    <w:unhideWhenUsed/>
    <w:rsid w:val="00EC11E1"/>
    <w:rPr>
      <w:sz w:val="20"/>
      <w:szCs w:val="20"/>
    </w:rPr>
  </w:style>
  <w:style w:type="character" w:customStyle="1" w:styleId="FootnoteTextChar">
    <w:name w:val="Footnote Text Char"/>
    <w:basedOn w:val="DefaultParagraphFont"/>
    <w:link w:val="FootnoteText"/>
    <w:uiPriority w:val="99"/>
    <w:semiHidden/>
    <w:rsid w:val="00EC11E1"/>
    <w:rPr>
      <w:sz w:val="20"/>
      <w:szCs w:val="20"/>
    </w:rPr>
  </w:style>
  <w:style w:type="character" w:styleId="FootnoteReference">
    <w:name w:val="footnote reference"/>
    <w:basedOn w:val="DefaultParagraphFont"/>
    <w:uiPriority w:val="99"/>
    <w:semiHidden/>
    <w:unhideWhenUsed/>
    <w:rsid w:val="00EC11E1"/>
    <w:rPr>
      <w:vertAlign w:val="superscript"/>
    </w:rPr>
  </w:style>
  <w:style w:type="paragraph" w:styleId="NormalWeb">
    <w:name w:val="Normal (Web)"/>
    <w:basedOn w:val="Normal"/>
    <w:uiPriority w:val="99"/>
    <w:unhideWhenUsed/>
    <w:rsid w:val="005358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296368">
      <w:bodyDiv w:val="1"/>
      <w:marLeft w:val="0"/>
      <w:marRight w:val="0"/>
      <w:marTop w:val="0"/>
      <w:marBottom w:val="0"/>
      <w:divBdr>
        <w:top w:val="none" w:sz="0" w:space="0" w:color="auto"/>
        <w:left w:val="none" w:sz="0" w:space="0" w:color="auto"/>
        <w:bottom w:val="none" w:sz="0" w:space="0" w:color="auto"/>
        <w:right w:val="none" w:sz="0" w:space="0" w:color="auto"/>
      </w:divBdr>
      <w:divsChild>
        <w:div w:id="1015886667">
          <w:marLeft w:val="0"/>
          <w:marRight w:val="0"/>
          <w:marTop w:val="0"/>
          <w:marBottom w:val="0"/>
          <w:divBdr>
            <w:top w:val="none" w:sz="0" w:space="0" w:color="auto"/>
            <w:left w:val="none" w:sz="0" w:space="0" w:color="auto"/>
            <w:bottom w:val="none" w:sz="0" w:space="0" w:color="auto"/>
            <w:right w:val="none" w:sz="0" w:space="0" w:color="auto"/>
          </w:divBdr>
          <w:divsChild>
            <w:div w:id="288358401">
              <w:marLeft w:val="0"/>
              <w:marRight w:val="0"/>
              <w:marTop w:val="0"/>
              <w:marBottom w:val="0"/>
              <w:divBdr>
                <w:top w:val="none" w:sz="0" w:space="0" w:color="auto"/>
                <w:left w:val="none" w:sz="0" w:space="0" w:color="auto"/>
                <w:bottom w:val="none" w:sz="0" w:space="0" w:color="auto"/>
                <w:right w:val="none" w:sz="0" w:space="0" w:color="auto"/>
              </w:divBdr>
              <w:divsChild>
                <w:div w:id="12132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6156">
      <w:bodyDiv w:val="1"/>
      <w:marLeft w:val="0"/>
      <w:marRight w:val="0"/>
      <w:marTop w:val="0"/>
      <w:marBottom w:val="0"/>
      <w:divBdr>
        <w:top w:val="none" w:sz="0" w:space="0" w:color="auto"/>
        <w:left w:val="none" w:sz="0" w:space="0" w:color="auto"/>
        <w:bottom w:val="none" w:sz="0" w:space="0" w:color="auto"/>
        <w:right w:val="none" w:sz="0" w:space="0" w:color="auto"/>
      </w:divBdr>
    </w:div>
    <w:div w:id="1982149375">
      <w:bodyDiv w:val="1"/>
      <w:marLeft w:val="0"/>
      <w:marRight w:val="0"/>
      <w:marTop w:val="0"/>
      <w:marBottom w:val="0"/>
      <w:divBdr>
        <w:top w:val="none" w:sz="0" w:space="0" w:color="auto"/>
        <w:left w:val="none" w:sz="0" w:space="0" w:color="auto"/>
        <w:bottom w:val="none" w:sz="0" w:space="0" w:color="auto"/>
        <w:right w:val="none" w:sz="0" w:space="0" w:color="auto"/>
      </w:divBdr>
      <w:divsChild>
        <w:div w:id="490028226">
          <w:marLeft w:val="0"/>
          <w:marRight w:val="0"/>
          <w:marTop w:val="0"/>
          <w:marBottom w:val="0"/>
          <w:divBdr>
            <w:top w:val="none" w:sz="0" w:space="0" w:color="auto"/>
            <w:left w:val="none" w:sz="0" w:space="0" w:color="auto"/>
            <w:bottom w:val="none" w:sz="0" w:space="0" w:color="auto"/>
            <w:right w:val="none" w:sz="0" w:space="0" w:color="auto"/>
          </w:divBdr>
          <w:divsChild>
            <w:div w:id="1004548550">
              <w:marLeft w:val="0"/>
              <w:marRight w:val="0"/>
              <w:marTop w:val="0"/>
              <w:marBottom w:val="0"/>
              <w:divBdr>
                <w:top w:val="none" w:sz="0" w:space="0" w:color="auto"/>
                <w:left w:val="none" w:sz="0" w:space="0" w:color="auto"/>
                <w:bottom w:val="none" w:sz="0" w:space="0" w:color="auto"/>
                <w:right w:val="none" w:sz="0" w:space="0" w:color="auto"/>
              </w:divBdr>
              <w:divsChild>
                <w:div w:id="677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2710528/PACAOS-80" TargetMode="External"/><Relationship Id="rId13" Type="http://schemas.openxmlformats.org/officeDocument/2006/relationships/hyperlink" Target="mailto:studentlife@ucsf.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cop.edu/doc/2710528/PACAOS-80" TargetMode="External"/><Relationship Id="rId12" Type="http://schemas.openxmlformats.org/officeDocument/2006/relationships/hyperlink" Target="mailto:studentlife@ucsf.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psa.ucsf.edu/document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tudentlife.ucsf.edu/implementing-regulation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olicy.ucop.edu/doc/2710527/PACAOS-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Rosko, Jennifer</dc:creator>
  <cp:keywords/>
  <dc:description/>
  <cp:lastModifiedBy>Rosko, Jennifer</cp:lastModifiedBy>
  <cp:revision>33</cp:revision>
  <dcterms:created xsi:type="dcterms:W3CDTF">2020-04-10T21:36:00Z</dcterms:created>
  <dcterms:modified xsi:type="dcterms:W3CDTF">2020-05-06T23:52:00Z</dcterms:modified>
</cp:coreProperties>
</file>